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7EA10" w14:textId="2CF68B57" w:rsidR="000B0E45" w:rsidRPr="007A1CEE" w:rsidRDefault="00541A4A">
      <w:r w:rsidRPr="0025701F">
        <w:rPr>
          <w:noProof/>
          <w:lang w:val="bg-BG" w:eastAsia="bg-BG"/>
        </w:rPr>
        <w:drawing>
          <wp:anchor distT="0" distB="0" distL="114300" distR="114300" simplePos="0" relativeHeight="251691008" behindDoc="0" locked="0" layoutInCell="1" allowOverlap="1" wp14:anchorId="54F78826" wp14:editId="2863F80F">
            <wp:simplePos x="0" y="0"/>
            <wp:positionH relativeFrom="column">
              <wp:posOffset>1788160</wp:posOffset>
            </wp:positionH>
            <wp:positionV relativeFrom="paragraph">
              <wp:posOffset>-764540</wp:posOffset>
            </wp:positionV>
            <wp:extent cx="2019935" cy="1406525"/>
            <wp:effectExtent l="0" t="0" r="0" b="3175"/>
            <wp:wrapNone/>
            <wp:docPr id="14" name="Picture 9"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P1#y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4E8B1465" w14:textId="094C5616" w:rsidR="00CD6EBB" w:rsidRPr="007A1CEE" w:rsidRDefault="00FF18F0">
      <w:r>
        <w:rPr>
          <w:noProof/>
        </w:rPr>
        <w:drawing>
          <wp:anchor distT="0" distB="0" distL="114300" distR="114300" simplePos="0" relativeHeight="251689984" behindDoc="0" locked="0" layoutInCell="1" allowOverlap="1" wp14:anchorId="214D63A1" wp14:editId="45FBC1DF">
            <wp:simplePos x="0" y="0"/>
            <wp:positionH relativeFrom="column">
              <wp:posOffset>-1123315</wp:posOffset>
            </wp:positionH>
            <wp:positionV relativeFrom="paragraph">
              <wp:posOffset>128270</wp:posOffset>
            </wp:positionV>
            <wp:extent cx="7632700" cy="5433695"/>
            <wp:effectExtent l="0" t="0" r="6350" b="0"/>
            <wp:wrapNone/>
            <wp:docPr id="11" name="Picture 11" descr="P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2#y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32700" cy="5433695"/>
                    </a:xfrm>
                    <a:prstGeom prst="rect">
                      <a:avLst/>
                    </a:prstGeom>
                  </pic:spPr>
                </pic:pic>
              </a:graphicData>
            </a:graphic>
            <wp14:sizeRelH relativeFrom="margin">
              <wp14:pctWidth>0</wp14:pctWidth>
            </wp14:sizeRelH>
            <wp14:sizeRelV relativeFrom="margin">
              <wp14:pctHeight>0</wp14:pctHeight>
            </wp14:sizeRelV>
          </wp:anchor>
        </w:drawing>
      </w:r>
    </w:p>
    <w:p w14:paraId="489A4374" w14:textId="77515CF1" w:rsidR="00CD6EBB" w:rsidRPr="007A1CEE" w:rsidRDefault="00CD6EBB"/>
    <w:p w14:paraId="611A8E08" w14:textId="5DB3C80B" w:rsidR="00CD6EBB" w:rsidRPr="007A1CEE" w:rsidRDefault="00CD6EBB"/>
    <w:p w14:paraId="52C7C164" w14:textId="0268A852" w:rsidR="00CD6EBB" w:rsidRPr="007A1CEE" w:rsidRDefault="00CD6EBB"/>
    <w:p w14:paraId="5452F62A" w14:textId="64C00688" w:rsidR="00CD6EBB" w:rsidRPr="007A1CEE" w:rsidRDefault="00CD6EBB"/>
    <w:p w14:paraId="0DBA8520" w14:textId="5FA7D798" w:rsidR="00CD6EBB" w:rsidRPr="007A1CEE" w:rsidRDefault="00CD6EBB"/>
    <w:p w14:paraId="4791C443" w14:textId="4EB0672C" w:rsidR="00CD6EBB" w:rsidRPr="007A1CEE" w:rsidRDefault="00CD6EBB"/>
    <w:p w14:paraId="3E231B8D" w14:textId="7A8D8D98" w:rsidR="00CD6EBB" w:rsidRPr="007A1CEE" w:rsidRDefault="00CD6EBB"/>
    <w:p w14:paraId="63E4C890" w14:textId="239F89A7" w:rsidR="00BE75BE" w:rsidRPr="007A1CEE" w:rsidRDefault="00BE75BE"/>
    <w:p w14:paraId="5AEF1C12" w14:textId="01C56BAA" w:rsidR="00B41BBD" w:rsidRPr="007A1CEE" w:rsidRDefault="00B41BBD"/>
    <w:p w14:paraId="1572A0B8" w14:textId="77777777" w:rsidR="00B41BBD" w:rsidRPr="007A1CEE" w:rsidRDefault="00B41BBD"/>
    <w:p w14:paraId="698C7321" w14:textId="30502E40" w:rsidR="00B41BBD" w:rsidRPr="007A1CEE" w:rsidRDefault="00B41BBD"/>
    <w:p w14:paraId="4C29B359" w14:textId="77777777" w:rsidR="00B41BBD" w:rsidRPr="007A1CEE" w:rsidRDefault="00B41BBD"/>
    <w:p w14:paraId="76D2288F" w14:textId="7FB6126F" w:rsidR="00CD6EBB" w:rsidRPr="007A1CEE" w:rsidRDefault="00CD6EBB"/>
    <w:p w14:paraId="776ADDDF" w14:textId="30D3CD57" w:rsidR="00CD6EBB" w:rsidRPr="007A1CEE" w:rsidRDefault="00CD6EBB"/>
    <w:p w14:paraId="698877DD" w14:textId="77777777" w:rsidR="00CD6EBB" w:rsidRDefault="00CD6EBB">
      <w:pPr>
        <w:rPr>
          <w:lang w:val="en-US"/>
        </w:rPr>
      </w:pPr>
    </w:p>
    <w:p w14:paraId="55CA7C94" w14:textId="77777777" w:rsidR="00EF67ED" w:rsidRPr="007A1CEE" w:rsidRDefault="00EF67ED"/>
    <w:p w14:paraId="336B4A6E" w14:textId="7F40C8F2" w:rsidR="00CD6EBB" w:rsidRPr="007A1CEE" w:rsidRDefault="00CD6EBB"/>
    <w:p w14:paraId="36131C14" w14:textId="77777777" w:rsidR="00CD6EBB" w:rsidRPr="007A1CEE" w:rsidRDefault="00CD6EBB"/>
    <w:p w14:paraId="1628F4FF" w14:textId="77777777" w:rsidR="00CD6EBB" w:rsidRPr="007A1CEE" w:rsidRDefault="00CD6EBB"/>
    <w:p w14:paraId="3C4BAA49" w14:textId="77777777" w:rsidR="00CD6EBB" w:rsidRPr="007A1CEE" w:rsidRDefault="00CD6EBB"/>
    <w:p w14:paraId="3DD08F95" w14:textId="77777777" w:rsidR="00CD6EBB" w:rsidRPr="007A1CEE" w:rsidRDefault="00CD6EBB"/>
    <w:p w14:paraId="05211189" w14:textId="77777777" w:rsidR="00CD6EBB" w:rsidRPr="007A1CEE" w:rsidRDefault="00CD6EBB"/>
    <w:p w14:paraId="60AA7668" w14:textId="77777777" w:rsidR="00CD6EBB" w:rsidRPr="007A1CEE" w:rsidRDefault="00CD6EBB"/>
    <w:p w14:paraId="068D521F" w14:textId="77777777" w:rsidR="00CD6EBB" w:rsidRPr="007A1CEE" w:rsidRDefault="00CD6EBB"/>
    <w:p w14:paraId="769416AC" w14:textId="77777777" w:rsidR="00B41BBD" w:rsidRPr="007A1CEE" w:rsidRDefault="00B41BBD"/>
    <w:p w14:paraId="2A36B328" w14:textId="77777777" w:rsidR="00B41BBD" w:rsidRDefault="00B41BBD"/>
    <w:p w14:paraId="47E62745" w14:textId="77777777" w:rsidR="00940911" w:rsidRDefault="00940911"/>
    <w:p w14:paraId="625E0504" w14:textId="77777777" w:rsidR="00940911" w:rsidRDefault="00940911"/>
    <w:p w14:paraId="20BCA390" w14:textId="77777777" w:rsidR="00940911" w:rsidRDefault="00940911"/>
    <w:p w14:paraId="2DBC4582" w14:textId="77777777" w:rsidR="00940911" w:rsidRDefault="00940911"/>
    <w:p w14:paraId="519BA067" w14:textId="7617D9E4" w:rsidR="00940911" w:rsidRDefault="00940911"/>
    <w:p w14:paraId="0466CBDB" w14:textId="2C37C41A" w:rsidR="00940911" w:rsidRPr="007A1CEE" w:rsidRDefault="00940911"/>
    <w:p w14:paraId="0F83C3F3" w14:textId="24113DD3" w:rsidR="00B41BBD" w:rsidRPr="007A1CEE" w:rsidRDefault="00B41BBD"/>
    <w:p w14:paraId="4D010084" w14:textId="63A4169A" w:rsidR="00B41BBD" w:rsidRPr="007A1CEE" w:rsidRDefault="00B41BBD"/>
    <w:p w14:paraId="3A7DAD7B" w14:textId="4D171FF7" w:rsidR="00726E07" w:rsidRPr="007A5750" w:rsidRDefault="00A830E8" w:rsidP="00E66EF2">
      <w:pPr>
        <w:jc w:val="left"/>
        <w:rPr>
          <w:color w:val="4958A0"/>
        </w:rPr>
      </w:pPr>
      <w:r>
        <w:rPr>
          <w:noProof/>
          <w:lang w:val="bg-BG" w:eastAsia="bg-BG"/>
        </w:rPr>
        <w:drawing>
          <wp:anchor distT="0" distB="0" distL="114300" distR="114300" simplePos="0" relativeHeight="251657229" behindDoc="0" locked="0" layoutInCell="1" allowOverlap="1" wp14:anchorId="403EF8D5" wp14:editId="73EE38E4">
            <wp:simplePos x="0" y="0"/>
            <wp:positionH relativeFrom="column">
              <wp:posOffset>-1199515</wp:posOffset>
            </wp:positionH>
            <wp:positionV relativeFrom="paragraph">
              <wp:posOffset>3096260</wp:posOffset>
            </wp:positionV>
            <wp:extent cx="7706360" cy="1509395"/>
            <wp:effectExtent l="0" t="0" r="8890" b="0"/>
            <wp:wrapNone/>
            <wp:docPr id="13" name="Picture 13" descr="P37#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37#y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706360" cy="1509395"/>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0" distB="0" distL="114300" distR="114300" simplePos="0" relativeHeight="251657225" behindDoc="0" locked="0" layoutInCell="1" allowOverlap="1" wp14:anchorId="4BF9BF88" wp14:editId="150972B3">
                <wp:simplePos x="0" y="0"/>
                <wp:positionH relativeFrom="column">
                  <wp:posOffset>-1199515</wp:posOffset>
                </wp:positionH>
                <wp:positionV relativeFrom="paragraph">
                  <wp:posOffset>778510</wp:posOffset>
                </wp:positionV>
                <wp:extent cx="7702550" cy="3822065"/>
                <wp:effectExtent l="0" t="0" r="12700" b="26035"/>
                <wp:wrapNone/>
                <wp:docPr id="3" name="Rectangle 3" descr="P37#y1"/>
                <wp:cNvGraphicFramePr/>
                <a:graphic xmlns:a="http://schemas.openxmlformats.org/drawingml/2006/main">
                  <a:graphicData uri="http://schemas.microsoft.com/office/word/2010/wordprocessingShape">
                    <wps:wsp>
                      <wps:cNvSpPr/>
                      <wps:spPr>
                        <a:xfrm>
                          <a:off x="0" y="0"/>
                          <a:ext cx="7702550" cy="3822065"/>
                        </a:xfrm>
                        <a:prstGeom prst="rect">
                          <a:avLst/>
                        </a:prstGeom>
                        <a:solidFill>
                          <a:srgbClr val="111F37">
                            <a:alpha val="89804"/>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0AA9B" id="Rectangle 3" o:spid="_x0000_s1026" style="position:absolute;margin-left:-94.45pt;margin-top:61.3pt;width:606.5pt;height:300.95pt;z-index:2516572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" fillcolor="#111f37" strokecolor="#1f3763 [1604]" strokeweight="1pt">
                <v:fill opacity="58853f"/>
              </v:rect>
            </w:pict>
          </mc:Fallback>
        </mc:AlternateContent>
      </w:r>
      <w:r w:rsidR="000B6D69">
        <w:rPr>
          <w:noProof/>
          <w:lang w:val="bg-BG" w:eastAsia="bg-BG"/>
        </w:rPr>
        <w:drawing>
          <wp:anchor distT="0" distB="0" distL="114300" distR="114300" simplePos="0" relativeHeight="251657230" behindDoc="0" locked="0" layoutInCell="1" allowOverlap="1" wp14:anchorId="47E3286B" wp14:editId="2681F7D9">
            <wp:simplePos x="0" y="0"/>
            <wp:positionH relativeFrom="column">
              <wp:posOffset>137160</wp:posOffset>
            </wp:positionH>
            <wp:positionV relativeFrom="paragraph">
              <wp:posOffset>3635163</wp:posOffset>
            </wp:positionV>
            <wp:extent cx="1221740" cy="687070"/>
            <wp:effectExtent l="0" t="0" r="0" b="0"/>
            <wp:wrapNone/>
            <wp:docPr id="192" name="Graphic 192" descr="P37#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descr="P37#y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221740" cy="687070"/>
                    </a:xfrm>
                    <a:prstGeom prst="rect">
                      <a:avLst/>
                    </a:prstGeom>
                  </pic:spPr>
                </pic:pic>
              </a:graphicData>
            </a:graphic>
            <wp14:sizeRelH relativeFrom="page">
              <wp14:pctWidth>0</wp14:pctWidth>
            </wp14:sizeRelH>
            <wp14:sizeRelV relativeFrom="page">
              <wp14:pctHeight>0</wp14:pctHeight>
            </wp14:sizeRelV>
          </wp:anchor>
        </w:drawing>
      </w:r>
      <w:r w:rsidR="009F73F2">
        <w:rPr>
          <w:noProof/>
          <w:lang w:val="bg-BG" w:eastAsia="bg-BG"/>
        </w:rPr>
        <w:drawing>
          <wp:anchor distT="0" distB="0" distL="114300" distR="114300" simplePos="0" relativeHeight="251657231" behindDoc="0" locked="0" layoutInCell="1" allowOverlap="1" wp14:anchorId="641B9803" wp14:editId="630E09DC">
            <wp:simplePos x="0" y="0"/>
            <wp:positionH relativeFrom="column">
              <wp:posOffset>-1081845</wp:posOffset>
            </wp:positionH>
            <wp:positionV relativeFrom="paragraph">
              <wp:posOffset>699770</wp:posOffset>
            </wp:positionV>
            <wp:extent cx="7588800" cy="84468"/>
            <wp:effectExtent l="0" t="0" r="0" b="0"/>
            <wp:wrapNone/>
            <wp:docPr id="6" name="Picture 6" descr="P37#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37#y4"/>
                    <pic:cNvPicPr>
                      <a:picLocks noChangeAspect="1"/>
                    </pic:cNvPicPr>
                  </pic:nvPicPr>
                  <pic:blipFill rotWithShape="1">
                    <a:blip r:embed="rId13">
                      <a:extLst>
                        <a:ext uri="{28A0092B-C50C-407E-A947-70E740481C1C}">
                          <a14:useLocalDpi xmlns:a14="http://schemas.microsoft.com/office/drawing/2010/main" val="0"/>
                        </a:ext>
                      </a:extLst>
                    </a:blip>
                    <a:srcRect t="91384"/>
                    <a:stretch/>
                  </pic:blipFill>
                  <pic:spPr bwMode="auto">
                    <a:xfrm>
                      <a:off x="0" y="0"/>
                      <a:ext cx="7588800" cy="84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73F2" w:rsidRPr="0025701F">
        <w:rPr>
          <w:noProof/>
          <w:lang w:val="bg-BG" w:eastAsia="bg-BG"/>
        </w:rPr>
        <mc:AlternateContent>
          <mc:Choice Requires="wps">
            <w:drawing>
              <wp:anchor distT="45720" distB="45720" distL="114300" distR="114300" simplePos="0" relativeHeight="251657228" behindDoc="0" locked="0" layoutInCell="1" allowOverlap="1" wp14:anchorId="614E60B6" wp14:editId="577818B5">
                <wp:simplePos x="0" y="0"/>
                <wp:positionH relativeFrom="column">
                  <wp:posOffset>1248410</wp:posOffset>
                </wp:positionH>
                <wp:positionV relativeFrom="paragraph">
                  <wp:posOffset>1060239</wp:posOffset>
                </wp:positionV>
                <wp:extent cx="5070475" cy="1880235"/>
                <wp:effectExtent l="0" t="0" r="0" b="0"/>
                <wp:wrapSquare wrapText="bothSides"/>
                <wp:docPr id="10" name="Text Box 10" descr="P37TB8bA#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w="9525" cap="flat" cmpd="sng" algn="ctr">
                          <a:solidFill>
                            <a:srgbClr val="000000">
                              <a:alpha val="0"/>
                            </a:srgbClr>
                          </a:solidFill>
                          <a:prstDash val="solid"/>
                          <a:miter lim="800000"/>
                          <a:headEnd type="none" w="med" len="med"/>
                          <a:tailEnd type="none" w="med" len="med"/>
                        </a:ln>
                        <a:extLst>
                          <a:ext uri="{909E8E84-426E-40DD-AFC4-6F175D3DCCD1}">
                            <a14:hiddenFill xmlns:a14="http://schemas.microsoft.com/office/drawing/2010/main">
                              <a:solidFill>
                                <a:srgbClr val="FFFFFF"/>
                              </a:solidFill>
                            </a14:hiddenFill>
                          </a:ext>
                        </a:extLst>
                      </wps:spPr>
                      <wps:txbx>
                        <w:txbxContent>
                          <w:p w14:paraId="3A89F665" w14:textId="45A8787C" w:rsidR="00EA32C2" w:rsidRPr="00940911" w:rsidRDefault="00EA32C2" w:rsidP="000E44F8">
                            <w:pPr>
                              <w:spacing w:after="240"/>
                              <w:jc w:val="right"/>
                              <w:rPr>
                                <w:color w:val="FFFFFF" w:themeColor="background1"/>
                                <w:sz w:val="56"/>
                                <w:szCs w:val="40"/>
                              </w:rPr>
                            </w:pPr>
                            <w:r w:rsidRPr="00940911">
                              <w:rPr>
                                <w:color w:val="FFFFFF" w:themeColor="background1"/>
                                <w:sz w:val="56"/>
                                <w:szCs w:val="40"/>
                              </w:rPr>
                              <w:t>Digital Public Administration factsheet 2023</w:t>
                            </w:r>
                          </w:p>
                          <w:p w14:paraId="59BE4FAA" w14:textId="4FD52314" w:rsidR="00EA32C2" w:rsidRPr="00940911" w:rsidRDefault="00EA32C2" w:rsidP="000E44F8">
                            <w:pPr>
                              <w:jc w:val="right"/>
                              <w:rPr>
                                <w:color w:val="FFFFFF" w:themeColor="background1"/>
                                <w:sz w:val="44"/>
                                <w:szCs w:val="36"/>
                              </w:rPr>
                            </w:pPr>
                            <w:r>
                              <w:rPr>
                                <w:color w:val="FFFFFF" w:themeColor="background1"/>
                                <w:sz w:val="44"/>
                                <w:szCs w:val="36"/>
                              </w:rPr>
                              <w:t>Italy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4E60B6" id="_x0000_t202" coordsize="21600,21600" o:spt="202" path="m,l,21600r21600,l21600,xe">
                <v:stroke joinstyle="miter"/>
                <v:path gradientshapeok="t" o:connecttype="rect"/>
              </v:shapetype>
              <v:shape id="Text Box 10" o:spid="_x0000_s1026" type="#_x0000_t202" alt="P37TB8bA#y1" style="position:absolute;margin-left:98.3pt;margin-top:83.5pt;width:399.25pt;height:148.05pt;z-index:2516572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" filled="f">
                <v:stroke opacity="0"/>
                <v:textbox style="mso-fit-shape-to-text:t">
                  <w:txbxContent>
                    <w:p w14:paraId="3A89F665" w14:textId="45A8787C" w:rsidR="00EA32C2" w:rsidRPr="00940911" w:rsidRDefault="00EA32C2" w:rsidP="000E44F8">
                      <w:pPr>
                        <w:spacing w:after="240"/>
                        <w:jc w:val="right"/>
                        <w:rPr>
                          <w:color w:val="FFFFFF" w:themeColor="background1"/>
                          <w:sz w:val="56"/>
                          <w:szCs w:val="40"/>
                        </w:rPr>
                      </w:pPr>
                      <w:r w:rsidRPr="00940911">
                        <w:rPr>
                          <w:color w:val="FFFFFF" w:themeColor="background1"/>
                          <w:sz w:val="56"/>
                          <w:szCs w:val="40"/>
                        </w:rPr>
                        <w:t>Digital Public Administration factsheet 2023</w:t>
                      </w:r>
                    </w:p>
                    <w:p w14:paraId="59BE4FAA" w14:textId="4FD52314" w:rsidR="00EA32C2" w:rsidRPr="00940911" w:rsidRDefault="00EA32C2" w:rsidP="000E44F8">
                      <w:pPr>
                        <w:jc w:val="right"/>
                        <w:rPr>
                          <w:color w:val="FFFFFF" w:themeColor="background1"/>
                          <w:sz w:val="44"/>
                          <w:szCs w:val="36"/>
                        </w:rPr>
                      </w:pPr>
                      <w:r>
                        <w:rPr>
                          <w:color w:val="FFFFFF" w:themeColor="background1"/>
                          <w:sz w:val="44"/>
                          <w:szCs w:val="36"/>
                        </w:rPr>
                        <w:t>Italy</w:t>
                      </w:r>
                    </w:p>
                  </w:txbxContent>
                </v:textbox>
                <w10:wrap type="square"/>
              </v:shape>
            </w:pict>
          </mc:Fallback>
        </mc:AlternateContent>
      </w:r>
      <w:r w:rsidR="00115D67" w:rsidRPr="007A1CEE">
        <w:br w:type="page"/>
      </w:r>
      <w:r w:rsidR="00493700" w:rsidRPr="00B82FD5">
        <w:rPr>
          <w:rFonts w:cs="Arial"/>
          <w:b/>
          <w:bCs/>
          <w:color w:val="238DC1"/>
          <w:kern w:val="32"/>
          <w:sz w:val="32"/>
          <w:szCs w:val="32"/>
        </w:rPr>
        <w:lastRenderedPageBreak/>
        <w:t>Table of Contents</w:t>
      </w:r>
    </w:p>
    <w:p w14:paraId="0275263F" w14:textId="77777777" w:rsidR="00D2200F" w:rsidRPr="007A1CEE" w:rsidRDefault="00D2200F"/>
    <w:p w14:paraId="1A09F713" w14:textId="4289F2F9" w:rsidR="00F207EA" w:rsidRDefault="00CB560A">
      <w:pPr>
        <w:pStyle w:val="TOC1"/>
        <w:rPr>
          <w:rFonts w:asciiTheme="minorHAnsi" w:eastAsiaTheme="minorEastAsia" w:hAnsiTheme="minorHAnsi" w:cstheme="minorBidi"/>
          <w:noProof/>
          <w:color w:val="auto"/>
          <w:sz w:val="22"/>
          <w:szCs w:val="22"/>
        </w:rPr>
      </w:pPr>
      <w:r w:rsidRPr="007A5750">
        <w:fldChar w:fldCharType="begin"/>
      </w:r>
      <w:r w:rsidRPr="007A1CEE">
        <w:instrText xml:space="preserve"> TOC \o "1-1" \h \z \u </w:instrText>
      </w:r>
      <w:r w:rsidRPr="007A5750">
        <w:fldChar w:fldCharType="separate"/>
      </w:r>
      <w:hyperlink w:anchor="_Toc140674462" w:history="1">
        <w:r w:rsidR="00F207EA" w:rsidRPr="00780B17">
          <w:rPr>
            <w:rStyle w:val="Hyperlink"/>
            <w:rFonts w:eastAsia="Verdana"/>
            <w:noProof/>
          </w:rPr>
          <w:t>1</w:t>
        </w:r>
        <w:r w:rsidR="00F207EA">
          <w:rPr>
            <w:rFonts w:asciiTheme="minorHAnsi" w:eastAsiaTheme="minorEastAsia" w:hAnsiTheme="minorHAnsi" w:cstheme="minorBidi"/>
            <w:noProof/>
            <w:color w:val="auto"/>
            <w:sz w:val="22"/>
            <w:szCs w:val="22"/>
          </w:rPr>
          <w:tab/>
        </w:r>
        <w:r w:rsidR="00F207EA" w:rsidRPr="00780B17">
          <w:rPr>
            <w:rStyle w:val="Hyperlink"/>
            <w:rFonts w:eastAsia="Verdana"/>
            <w:noProof/>
          </w:rPr>
          <w:t>Interoperability State-of-Play</w:t>
        </w:r>
        <w:r w:rsidR="00F207EA">
          <w:rPr>
            <w:noProof/>
            <w:webHidden/>
          </w:rPr>
          <w:tab/>
        </w:r>
        <w:r w:rsidR="00F207EA">
          <w:rPr>
            <w:noProof/>
            <w:webHidden/>
          </w:rPr>
          <w:fldChar w:fldCharType="begin"/>
        </w:r>
        <w:r w:rsidR="00F207EA">
          <w:rPr>
            <w:noProof/>
            <w:webHidden/>
          </w:rPr>
          <w:instrText xml:space="preserve"> PAGEREF _Toc140674462 \h </w:instrText>
        </w:r>
        <w:r w:rsidR="00F207EA">
          <w:rPr>
            <w:noProof/>
            <w:webHidden/>
          </w:rPr>
        </w:r>
        <w:r w:rsidR="00F207EA">
          <w:rPr>
            <w:noProof/>
            <w:webHidden/>
          </w:rPr>
          <w:fldChar w:fldCharType="separate"/>
        </w:r>
        <w:r w:rsidR="00777BF9">
          <w:rPr>
            <w:noProof/>
            <w:webHidden/>
          </w:rPr>
          <w:t>4</w:t>
        </w:r>
        <w:r w:rsidR="00F207EA">
          <w:rPr>
            <w:noProof/>
            <w:webHidden/>
          </w:rPr>
          <w:fldChar w:fldCharType="end"/>
        </w:r>
      </w:hyperlink>
    </w:p>
    <w:p w14:paraId="0B584E6D" w14:textId="0CF4646A" w:rsidR="00F207EA" w:rsidRDefault="00000000">
      <w:pPr>
        <w:pStyle w:val="TOC1"/>
        <w:rPr>
          <w:rFonts w:asciiTheme="minorHAnsi" w:eastAsiaTheme="minorEastAsia" w:hAnsiTheme="minorHAnsi" w:cstheme="minorBidi"/>
          <w:noProof/>
          <w:color w:val="auto"/>
          <w:sz w:val="22"/>
          <w:szCs w:val="22"/>
        </w:rPr>
      </w:pPr>
      <w:hyperlink w:anchor="_Toc140674463" w:history="1">
        <w:r w:rsidR="00F207EA" w:rsidRPr="00780B17">
          <w:rPr>
            <w:rStyle w:val="Hyperlink"/>
            <w:noProof/>
          </w:rPr>
          <w:t>2</w:t>
        </w:r>
        <w:r w:rsidR="00F207EA">
          <w:rPr>
            <w:rFonts w:asciiTheme="minorHAnsi" w:eastAsiaTheme="minorEastAsia" w:hAnsiTheme="minorHAnsi" w:cstheme="minorBidi"/>
            <w:noProof/>
            <w:color w:val="auto"/>
            <w:sz w:val="22"/>
            <w:szCs w:val="22"/>
          </w:rPr>
          <w:tab/>
        </w:r>
        <w:r w:rsidR="00F207EA" w:rsidRPr="00780B17">
          <w:rPr>
            <w:rStyle w:val="Hyperlink"/>
            <w:noProof/>
          </w:rPr>
          <w:t>Digital Public Administration Political Communications</w:t>
        </w:r>
        <w:r w:rsidR="00F207EA">
          <w:rPr>
            <w:noProof/>
            <w:webHidden/>
          </w:rPr>
          <w:tab/>
        </w:r>
        <w:r w:rsidR="00F207EA">
          <w:rPr>
            <w:noProof/>
            <w:webHidden/>
          </w:rPr>
          <w:fldChar w:fldCharType="begin"/>
        </w:r>
        <w:r w:rsidR="00F207EA">
          <w:rPr>
            <w:noProof/>
            <w:webHidden/>
          </w:rPr>
          <w:instrText xml:space="preserve"> PAGEREF _Toc140674463 \h </w:instrText>
        </w:r>
        <w:r w:rsidR="00F207EA">
          <w:rPr>
            <w:noProof/>
            <w:webHidden/>
          </w:rPr>
        </w:r>
        <w:r w:rsidR="00F207EA">
          <w:rPr>
            <w:noProof/>
            <w:webHidden/>
          </w:rPr>
          <w:fldChar w:fldCharType="separate"/>
        </w:r>
        <w:r w:rsidR="00777BF9">
          <w:rPr>
            <w:noProof/>
            <w:webHidden/>
          </w:rPr>
          <w:t>8</w:t>
        </w:r>
        <w:r w:rsidR="00F207EA">
          <w:rPr>
            <w:noProof/>
            <w:webHidden/>
          </w:rPr>
          <w:fldChar w:fldCharType="end"/>
        </w:r>
      </w:hyperlink>
    </w:p>
    <w:p w14:paraId="55C559C1" w14:textId="664FB267" w:rsidR="00F207EA" w:rsidRDefault="00000000">
      <w:pPr>
        <w:pStyle w:val="TOC1"/>
        <w:rPr>
          <w:rFonts w:asciiTheme="minorHAnsi" w:eastAsiaTheme="minorEastAsia" w:hAnsiTheme="minorHAnsi" w:cstheme="minorBidi"/>
          <w:noProof/>
          <w:color w:val="auto"/>
          <w:sz w:val="22"/>
          <w:szCs w:val="22"/>
        </w:rPr>
      </w:pPr>
      <w:hyperlink w:anchor="_Toc140674464" w:history="1">
        <w:r w:rsidR="00F207EA" w:rsidRPr="00780B17">
          <w:rPr>
            <w:rStyle w:val="Hyperlink"/>
            <w:noProof/>
          </w:rPr>
          <w:t>3</w:t>
        </w:r>
        <w:r w:rsidR="00F207EA">
          <w:rPr>
            <w:rFonts w:asciiTheme="minorHAnsi" w:eastAsiaTheme="minorEastAsia" w:hAnsiTheme="minorHAnsi" w:cstheme="minorBidi"/>
            <w:noProof/>
            <w:color w:val="auto"/>
            <w:sz w:val="22"/>
            <w:szCs w:val="22"/>
          </w:rPr>
          <w:tab/>
        </w:r>
        <w:r w:rsidR="00F207EA" w:rsidRPr="00780B17">
          <w:rPr>
            <w:rStyle w:val="Hyperlink"/>
            <w:noProof/>
          </w:rPr>
          <w:t>Digital Public Administration Legislation</w:t>
        </w:r>
        <w:r w:rsidR="00F207EA">
          <w:rPr>
            <w:noProof/>
            <w:webHidden/>
          </w:rPr>
          <w:tab/>
        </w:r>
        <w:r w:rsidR="00F207EA">
          <w:rPr>
            <w:noProof/>
            <w:webHidden/>
          </w:rPr>
          <w:fldChar w:fldCharType="begin"/>
        </w:r>
        <w:r w:rsidR="00F207EA">
          <w:rPr>
            <w:noProof/>
            <w:webHidden/>
          </w:rPr>
          <w:instrText xml:space="preserve"> PAGEREF _Toc140674464 \h </w:instrText>
        </w:r>
        <w:r w:rsidR="00F207EA">
          <w:rPr>
            <w:noProof/>
            <w:webHidden/>
          </w:rPr>
        </w:r>
        <w:r w:rsidR="00F207EA">
          <w:rPr>
            <w:noProof/>
            <w:webHidden/>
          </w:rPr>
          <w:fldChar w:fldCharType="separate"/>
        </w:r>
        <w:r w:rsidR="00777BF9">
          <w:rPr>
            <w:noProof/>
            <w:webHidden/>
          </w:rPr>
          <w:t>18</w:t>
        </w:r>
        <w:r w:rsidR="00F207EA">
          <w:rPr>
            <w:noProof/>
            <w:webHidden/>
          </w:rPr>
          <w:fldChar w:fldCharType="end"/>
        </w:r>
      </w:hyperlink>
    </w:p>
    <w:p w14:paraId="0F1116C2" w14:textId="20A0179B" w:rsidR="00F207EA" w:rsidRDefault="00000000">
      <w:pPr>
        <w:pStyle w:val="TOC1"/>
        <w:rPr>
          <w:rFonts w:asciiTheme="minorHAnsi" w:eastAsiaTheme="minorEastAsia" w:hAnsiTheme="minorHAnsi" w:cstheme="minorBidi"/>
          <w:noProof/>
          <w:color w:val="auto"/>
          <w:sz w:val="22"/>
          <w:szCs w:val="22"/>
        </w:rPr>
      </w:pPr>
      <w:hyperlink w:anchor="_Toc140674465" w:history="1">
        <w:r w:rsidR="00F207EA" w:rsidRPr="00780B17">
          <w:rPr>
            <w:rStyle w:val="Hyperlink"/>
            <w:noProof/>
          </w:rPr>
          <w:t>4</w:t>
        </w:r>
        <w:r w:rsidR="00F207EA">
          <w:rPr>
            <w:rFonts w:asciiTheme="minorHAnsi" w:eastAsiaTheme="minorEastAsia" w:hAnsiTheme="minorHAnsi" w:cstheme="minorBidi"/>
            <w:noProof/>
            <w:color w:val="auto"/>
            <w:sz w:val="22"/>
            <w:szCs w:val="22"/>
          </w:rPr>
          <w:tab/>
        </w:r>
        <w:r w:rsidR="00F207EA" w:rsidRPr="00780B17">
          <w:rPr>
            <w:rStyle w:val="Hyperlink"/>
            <w:noProof/>
          </w:rPr>
          <w:t>Digital Public Administration Infrastructure</w:t>
        </w:r>
        <w:r w:rsidR="00F207EA">
          <w:rPr>
            <w:noProof/>
            <w:webHidden/>
          </w:rPr>
          <w:tab/>
        </w:r>
        <w:r w:rsidR="00F207EA">
          <w:rPr>
            <w:noProof/>
            <w:webHidden/>
          </w:rPr>
          <w:fldChar w:fldCharType="begin"/>
        </w:r>
        <w:r w:rsidR="00F207EA">
          <w:rPr>
            <w:noProof/>
            <w:webHidden/>
          </w:rPr>
          <w:instrText xml:space="preserve"> PAGEREF _Toc140674465 \h </w:instrText>
        </w:r>
        <w:r w:rsidR="00F207EA">
          <w:rPr>
            <w:noProof/>
            <w:webHidden/>
          </w:rPr>
        </w:r>
        <w:r w:rsidR="00F207EA">
          <w:rPr>
            <w:noProof/>
            <w:webHidden/>
          </w:rPr>
          <w:fldChar w:fldCharType="separate"/>
        </w:r>
        <w:r w:rsidR="00777BF9">
          <w:rPr>
            <w:noProof/>
            <w:webHidden/>
          </w:rPr>
          <w:t>25</w:t>
        </w:r>
        <w:r w:rsidR="00F207EA">
          <w:rPr>
            <w:noProof/>
            <w:webHidden/>
          </w:rPr>
          <w:fldChar w:fldCharType="end"/>
        </w:r>
      </w:hyperlink>
    </w:p>
    <w:p w14:paraId="1DA2DB8F" w14:textId="48AAC3CC" w:rsidR="00F207EA" w:rsidRDefault="00000000">
      <w:pPr>
        <w:pStyle w:val="TOC1"/>
        <w:rPr>
          <w:rFonts w:asciiTheme="minorHAnsi" w:eastAsiaTheme="minorEastAsia" w:hAnsiTheme="minorHAnsi" w:cstheme="minorBidi"/>
          <w:noProof/>
          <w:color w:val="auto"/>
          <w:sz w:val="22"/>
          <w:szCs w:val="22"/>
        </w:rPr>
      </w:pPr>
      <w:hyperlink w:anchor="_Toc140674466" w:history="1">
        <w:r w:rsidR="00F207EA" w:rsidRPr="00780B17">
          <w:rPr>
            <w:rStyle w:val="Hyperlink"/>
            <w:noProof/>
          </w:rPr>
          <w:t>5</w:t>
        </w:r>
        <w:r w:rsidR="00F207EA">
          <w:rPr>
            <w:rFonts w:asciiTheme="minorHAnsi" w:eastAsiaTheme="minorEastAsia" w:hAnsiTheme="minorHAnsi" w:cstheme="minorBidi"/>
            <w:noProof/>
            <w:color w:val="auto"/>
            <w:sz w:val="22"/>
            <w:szCs w:val="22"/>
          </w:rPr>
          <w:tab/>
        </w:r>
        <w:r w:rsidR="00F207EA" w:rsidRPr="00780B17">
          <w:rPr>
            <w:rStyle w:val="Hyperlink"/>
            <w:noProof/>
          </w:rPr>
          <w:t>Digital Public Administration Governance</w:t>
        </w:r>
        <w:r w:rsidR="00F207EA">
          <w:rPr>
            <w:noProof/>
            <w:webHidden/>
          </w:rPr>
          <w:tab/>
        </w:r>
        <w:r w:rsidR="00F207EA">
          <w:rPr>
            <w:noProof/>
            <w:webHidden/>
          </w:rPr>
          <w:fldChar w:fldCharType="begin"/>
        </w:r>
        <w:r w:rsidR="00F207EA">
          <w:rPr>
            <w:noProof/>
            <w:webHidden/>
          </w:rPr>
          <w:instrText xml:space="preserve"> PAGEREF _Toc140674466 \h </w:instrText>
        </w:r>
        <w:r w:rsidR="00F207EA">
          <w:rPr>
            <w:noProof/>
            <w:webHidden/>
          </w:rPr>
        </w:r>
        <w:r w:rsidR="00F207EA">
          <w:rPr>
            <w:noProof/>
            <w:webHidden/>
          </w:rPr>
          <w:fldChar w:fldCharType="separate"/>
        </w:r>
        <w:r w:rsidR="00777BF9">
          <w:rPr>
            <w:noProof/>
            <w:webHidden/>
          </w:rPr>
          <w:t>34</w:t>
        </w:r>
        <w:r w:rsidR="00F207EA">
          <w:rPr>
            <w:noProof/>
            <w:webHidden/>
          </w:rPr>
          <w:fldChar w:fldCharType="end"/>
        </w:r>
      </w:hyperlink>
    </w:p>
    <w:p w14:paraId="0BCDB094" w14:textId="0930D276" w:rsidR="00F207EA" w:rsidRDefault="00000000">
      <w:pPr>
        <w:pStyle w:val="TOC1"/>
        <w:rPr>
          <w:rFonts w:asciiTheme="minorHAnsi" w:eastAsiaTheme="minorEastAsia" w:hAnsiTheme="minorHAnsi" w:cstheme="minorBidi"/>
          <w:noProof/>
          <w:color w:val="auto"/>
          <w:sz w:val="22"/>
          <w:szCs w:val="22"/>
        </w:rPr>
      </w:pPr>
      <w:hyperlink w:anchor="_Toc140674467" w:history="1">
        <w:r w:rsidR="00F207EA" w:rsidRPr="00780B17">
          <w:rPr>
            <w:rStyle w:val="Hyperlink"/>
            <w:noProof/>
            <w:lang w:eastAsia="en-US"/>
          </w:rPr>
          <w:t>6</w:t>
        </w:r>
        <w:r w:rsidR="00F207EA">
          <w:rPr>
            <w:rFonts w:asciiTheme="minorHAnsi" w:eastAsiaTheme="minorEastAsia" w:hAnsiTheme="minorHAnsi" w:cstheme="minorBidi"/>
            <w:noProof/>
            <w:color w:val="auto"/>
            <w:sz w:val="22"/>
            <w:szCs w:val="22"/>
          </w:rPr>
          <w:tab/>
        </w:r>
        <w:r w:rsidR="00F207EA" w:rsidRPr="00780B17">
          <w:rPr>
            <w:rStyle w:val="Hyperlink"/>
            <w:noProof/>
            <w:lang w:eastAsia="fr-LU"/>
          </w:rPr>
          <w:t>Cross-border Digital Public Administration Services for Citizens and Businesses</w:t>
        </w:r>
        <w:r w:rsidR="00F207EA">
          <w:rPr>
            <w:noProof/>
            <w:webHidden/>
          </w:rPr>
          <w:tab/>
        </w:r>
        <w:r w:rsidR="00F207EA">
          <w:rPr>
            <w:noProof/>
            <w:webHidden/>
          </w:rPr>
          <w:fldChar w:fldCharType="begin"/>
        </w:r>
        <w:r w:rsidR="00F207EA">
          <w:rPr>
            <w:noProof/>
            <w:webHidden/>
          </w:rPr>
          <w:instrText xml:space="preserve"> PAGEREF _Toc140674467 \h </w:instrText>
        </w:r>
        <w:r w:rsidR="00F207EA">
          <w:rPr>
            <w:noProof/>
            <w:webHidden/>
          </w:rPr>
        </w:r>
        <w:r w:rsidR="00F207EA">
          <w:rPr>
            <w:noProof/>
            <w:webHidden/>
          </w:rPr>
          <w:fldChar w:fldCharType="separate"/>
        </w:r>
        <w:r w:rsidR="00777BF9">
          <w:rPr>
            <w:noProof/>
            <w:webHidden/>
          </w:rPr>
          <w:t>38</w:t>
        </w:r>
        <w:r w:rsidR="00F207EA">
          <w:rPr>
            <w:noProof/>
            <w:webHidden/>
          </w:rPr>
          <w:fldChar w:fldCharType="end"/>
        </w:r>
      </w:hyperlink>
    </w:p>
    <w:p w14:paraId="63DD4B60" w14:textId="6CFBD702" w:rsidR="00B41BBD" w:rsidRPr="007A1CEE" w:rsidRDefault="00CB560A">
      <w:r w:rsidRPr="007A5750">
        <w:fldChar w:fldCharType="end"/>
      </w:r>
    </w:p>
    <w:p w14:paraId="3BA19AF6" w14:textId="77777777" w:rsidR="00D2200F" w:rsidRPr="007A1CEE" w:rsidRDefault="00D2200F"/>
    <w:p w14:paraId="41C29739" w14:textId="77777777" w:rsidR="00B41BBD" w:rsidRPr="007A1CEE" w:rsidRDefault="00B41BBD"/>
    <w:p w14:paraId="613046F6" w14:textId="77777777" w:rsidR="00B41BBD" w:rsidRPr="007A1CEE" w:rsidRDefault="00B41BBD"/>
    <w:p w14:paraId="0E4FC0FA" w14:textId="77777777" w:rsidR="00B41BBD" w:rsidRPr="007A1CEE" w:rsidRDefault="00B41BBD"/>
    <w:p w14:paraId="24AADD69" w14:textId="77777777" w:rsidR="00B41BBD" w:rsidRPr="007A1CEE" w:rsidRDefault="00B41BBD"/>
    <w:p w14:paraId="49FCCD86" w14:textId="77777777" w:rsidR="00B41BBD" w:rsidRPr="007A1CEE" w:rsidRDefault="00B41BBD"/>
    <w:p w14:paraId="0265795B" w14:textId="77777777" w:rsidR="00B41BBD" w:rsidRDefault="00B41BBD"/>
    <w:p w14:paraId="09ED4C36" w14:textId="77777777" w:rsidR="00AA57B5" w:rsidRDefault="00AA57B5"/>
    <w:p w14:paraId="6F917747" w14:textId="77777777" w:rsidR="00AA57B5" w:rsidRDefault="00AA57B5"/>
    <w:p w14:paraId="3A99D073" w14:textId="77777777" w:rsidR="00AA57B5" w:rsidRDefault="00AA57B5"/>
    <w:p w14:paraId="39DEAB76" w14:textId="77777777" w:rsidR="00AA57B5" w:rsidRDefault="00AA57B5"/>
    <w:p w14:paraId="2E64A5FC" w14:textId="77777777" w:rsidR="00AA57B5" w:rsidRDefault="00AA57B5"/>
    <w:p w14:paraId="66407F66" w14:textId="77777777" w:rsidR="00AA57B5" w:rsidRDefault="00AA57B5"/>
    <w:p w14:paraId="53645780" w14:textId="77777777" w:rsidR="00AA57B5" w:rsidRDefault="00AA57B5"/>
    <w:p w14:paraId="4B7DB579" w14:textId="77777777" w:rsidR="00AA57B5" w:rsidRDefault="00AA57B5"/>
    <w:p w14:paraId="30A7B2FB" w14:textId="77777777" w:rsidR="00AA57B5" w:rsidRDefault="00AA57B5"/>
    <w:p w14:paraId="2C8A20B9" w14:textId="77777777" w:rsidR="00AA57B5" w:rsidRDefault="00AA57B5"/>
    <w:p w14:paraId="4A16355E" w14:textId="77777777" w:rsidR="00AA57B5" w:rsidRDefault="00AA57B5"/>
    <w:p w14:paraId="510A4105" w14:textId="77777777" w:rsidR="00AA57B5" w:rsidRDefault="00AA57B5"/>
    <w:p w14:paraId="116D4FE9" w14:textId="77777777" w:rsidR="00AA57B5" w:rsidRDefault="00AA57B5"/>
    <w:p w14:paraId="299F511F" w14:textId="77777777" w:rsidR="00AA57B5" w:rsidRDefault="00AA57B5"/>
    <w:p w14:paraId="5FF7E3EF" w14:textId="77777777" w:rsidR="00AA57B5" w:rsidRDefault="00AA57B5"/>
    <w:p w14:paraId="43F02137" w14:textId="77777777" w:rsidR="00AA57B5" w:rsidRDefault="00AA57B5"/>
    <w:p w14:paraId="6E370934" w14:textId="77777777" w:rsidR="00AA57B5" w:rsidRDefault="00AA57B5"/>
    <w:p w14:paraId="50690201" w14:textId="77777777" w:rsidR="00AA57B5" w:rsidRDefault="00AA57B5"/>
    <w:p w14:paraId="677ED2C7" w14:textId="77777777" w:rsidR="00AA57B5" w:rsidRDefault="00AA57B5"/>
    <w:p w14:paraId="07690426" w14:textId="77777777" w:rsidR="00AA57B5" w:rsidRDefault="00AA57B5"/>
    <w:p w14:paraId="62D0CFD6" w14:textId="77777777" w:rsidR="00AA57B5" w:rsidRDefault="00AA57B5"/>
    <w:p w14:paraId="7FC2411F" w14:textId="77777777" w:rsidR="00AA57B5" w:rsidRDefault="00AA57B5"/>
    <w:p w14:paraId="5A49302E" w14:textId="77777777" w:rsidR="00AA57B5" w:rsidRDefault="00AA57B5"/>
    <w:p w14:paraId="44CA4088" w14:textId="77777777" w:rsidR="00AA57B5" w:rsidRDefault="00AA57B5"/>
    <w:p w14:paraId="39C3882C" w14:textId="77777777" w:rsidR="00066907" w:rsidRDefault="00066907">
      <w:pPr>
        <w:sectPr w:rsidR="00066907" w:rsidSect="00E972F2">
          <w:headerReference w:type="default" r:id="rId16"/>
          <w:footerReference w:type="default" r:id="rId17"/>
          <w:headerReference w:type="first" r:id="rId18"/>
          <w:pgSz w:w="11906" w:h="16838" w:code="9"/>
          <w:pgMar w:top="1699" w:right="1133" w:bottom="1411" w:left="1699" w:header="0" w:footer="389" w:gutter="0"/>
          <w:cols w:space="708"/>
          <w:titlePg/>
          <w:docGrid w:linePitch="360"/>
        </w:sectPr>
      </w:pPr>
    </w:p>
    <w:p w14:paraId="3F56CACD" w14:textId="24D7AB2D" w:rsidR="002F4A39" w:rsidRPr="00AC3B9F" w:rsidRDefault="00DD6DC5" w:rsidP="00066907">
      <w:pPr>
        <w:rPr>
          <w:lang w:val="en-US"/>
        </w:rPr>
      </w:pPr>
      <w:r>
        <w:rPr>
          <w:noProof/>
        </w:rPr>
        <w:lastRenderedPageBreak/>
        <mc:AlternateContent>
          <mc:Choice Requires="wps">
            <w:drawing>
              <wp:anchor distT="0" distB="0" distL="114300" distR="114300" simplePos="0" relativeHeight="251693056" behindDoc="0" locked="0" layoutInCell="1" allowOverlap="1" wp14:anchorId="4C590A14" wp14:editId="242569FE">
                <wp:simplePos x="0" y="0"/>
                <wp:positionH relativeFrom="column">
                  <wp:posOffset>-1355090</wp:posOffset>
                </wp:positionH>
                <wp:positionV relativeFrom="paragraph">
                  <wp:posOffset>-1155065</wp:posOffset>
                </wp:positionV>
                <wp:extent cx="7874000" cy="10839450"/>
                <wp:effectExtent l="0" t="0" r="0" b="0"/>
                <wp:wrapNone/>
                <wp:docPr id="12" name="Rectangle 12" descr="P78#y1"/>
                <wp:cNvGraphicFramePr/>
                <a:graphic xmlns:a="http://schemas.openxmlformats.org/drawingml/2006/main">
                  <a:graphicData uri="http://schemas.microsoft.com/office/word/2010/wordprocessingShape">
                    <wps:wsp>
                      <wps:cNvSpPr/>
                      <wps:spPr>
                        <a:xfrm>
                          <a:off x="0" y="0"/>
                          <a:ext cx="7874000" cy="1083945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FAEB0" id="Rectangle 12" o:spid="_x0000_s1026" style="position:absolute;margin-left:-106.7pt;margin-top:-90.95pt;width:620pt;height:85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" fillcolor="#111f37" stroked="f" strokeweight="1pt">
                <v:fill opacity="58853f"/>
              </v:rect>
            </w:pict>
          </mc:Fallback>
        </mc:AlternateContent>
      </w:r>
    </w:p>
    <w:p w14:paraId="7FAEF698" w14:textId="702D7A7C" w:rsidR="00B41BBD" w:rsidRPr="007A1CEE" w:rsidRDefault="00DD63A4" w:rsidP="00B41BBD">
      <w:pPr>
        <w:tabs>
          <w:tab w:val="left" w:pos="7500"/>
        </w:tabs>
      </w:pPr>
      <w:r>
        <w:rPr>
          <w:noProof/>
        </w:rPr>
        <mc:AlternateContent>
          <mc:Choice Requires="wpg">
            <w:drawing>
              <wp:anchor distT="0" distB="0" distL="114300" distR="114300" simplePos="0" relativeHeight="251697152" behindDoc="0" locked="0" layoutInCell="1" allowOverlap="1" wp14:anchorId="1BC0CFCD" wp14:editId="750363BC">
                <wp:simplePos x="0" y="0"/>
                <wp:positionH relativeFrom="column">
                  <wp:posOffset>1087755</wp:posOffset>
                </wp:positionH>
                <wp:positionV relativeFrom="paragraph">
                  <wp:posOffset>3455865</wp:posOffset>
                </wp:positionV>
                <wp:extent cx="3180221" cy="1226819"/>
                <wp:effectExtent l="0" t="0" r="0" b="0"/>
                <wp:wrapNone/>
                <wp:docPr id="32" name="Group 32" descr="P79#y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0221" cy="1226819"/>
                          <a:chOff x="0" y="0"/>
                          <a:chExt cx="3181363" cy="1236534"/>
                        </a:xfrm>
                      </wpg:grpSpPr>
                      <wps:wsp>
                        <wps:cNvPr id="33" name="Text Box 32"/>
                        <wps:cNvSpPr txBox="1">
                          <a:spLocks noChangeArrowheads="1"/>
                        </wps:cNvSpPr>
                        <wps:spPr bwMode="auto">
                          <a:xfrm>
                            <a:off x="0" y="0"/>
                            <a:ext cx="556459" cy="1236534"/>
                          </a:xfrm>
                          <a:prstGeom prst="rect">
                            <a:avLst/>
                          </a:prstGeom>
                          <a:noFill/>
                          <a:ln w="9525">
                            <a:noFill/>
                            <a:miter lim="800000"/>
                            <a:headEnd/>
                            <a:tailEnd/>
                          </a:ln>
                        </wps:spPr>
                        <wps:txbx>
                          <w:txbxContent>
                            <w:p w14:paraId="0E95BC3C" w14:textId="77777777" w:rsidR="00DD63A4" w:rsidRPr="00166AB4" w:rsidRDefault="00DD63A4" w:rsidP="00DD63A4">
                              <w:pPr>
                                <w:jc w:val="left"/>
                                <w:rPr>
                                  <w:color w:val="FFFFFF" w:themeColor="background1"/>
                                  <w:sz w:val="144"/>
                                  <w:szCs w:val="144"/>
                                  <w:lang w:val="fr-BE"/>
                                </w:rPr>
                              </w:pPr>
                              <w:r w:rsidRPr="00166AB4">
                                <w:rPr>
                                  <w:color w:val="FFFFFF" w:themeColor="background1"/>
                                  <w:sz w:val="144"/>
                                  <w:szCs w:val="144"/>
                                  <w:lang w:val="fr-BE"/>
                                </w:rPr>
                                <w:t>1</w:t>
                              </w:r>
                            </w:p>
                          </w:txbxContent>
                        </wps:txbx>
                        <wps:bodyPr rot="0" vert="horz" wrap="square" lIns="91440" tIns="45720" rIns="91440" bIns="45720" anchor="t" anchorCtr="0">
                          <a:spAutoFit/>
                        </wps:bodyPr>
                      </wps:wsp>
                      <wps:wsp>
                        <wps:cNvPr id="36" name="Text Box 36"/>
                        <wps:cNvSpPr txBox="1">
                          <a:spLocks noChangeArrowheads="1"/>
                        </wps:cNvSpPr>
                        <wps:spPr bwMode="auto">
                          <a:xfrm>
                            <a:off x="578835" y="213104"/>
                            <a:ext cx="2602528" cy="878758"/>
                          </a:xfrm>
                          <a:prstGeom prst="rect">
                            <a:avLst/>
                          </a:prstGeom>
                          <a:noFill/>
                          <a:ln w="9525">
                            <a:noFill/>
                            <a:miter lim="800000"/>
                            <a:headEnd/>
                            <a:tailEnd/>
                          </a:ln>
                        </wps:spPr>
                        <wps:txbx>
                          <w:txbxContent>
                            <w:p w14:paraId="21630E6F" w14:textId="1301D4C3" w:rsidR="00DD63A4" w:rsidRPr="006762DB" w:rsidRDefault="00DD63A4" w:rsidP="00DD63A4">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F207EA">
                                <w:rPr>
                                  <w:color w:val="FFFFFF" w:themeColor="background1"/>
                                  <w:sz w:val="48"/>
                                  <w:szCs w:val="48"/>
                                  <w:lang w:val="fr-BE"/>
                                </w:rPr>
                                <w:t>-</w:t>
                              </w:r>
                              <w:r w:rsidRPr="00C11C33">
                                <w:rPr>
                                  <w:color w:val="FFFFFF" w:themeColor="background1"/>
                                  <w:sz w:val="48"/>
                                  <w:szCs w:val="48"/>
                                  <w:lang w:val="fr-BE"/>
                                </w:rPr>
                                <w:t>of</w:t>
                              </w:r>
                              <w:r w:rsidR="00F207EA">
                                <w:rPr>
                                  <w:color w:val="FFFFFF" w:themeColor="background1"/>
                                  <w:sz w:val="48"/>
                                  <w:szCs w:val="48"/>
                                  <w:lang w:val="fr-BE"/>
                                </w:rPr>
                                <w:t>-</w:t>
                              </w:r>
                              <w:r w:rsidRPr="00C11C33">
                                <w:rPr>
                                  <w:color w:val="FFFFFF" w:themeColor="background1"/>
                                  <w:sz w:val="48"/>
                                  <w:szCs w:val="48"/>
                                  <w:lang w:val="fr-BE"/>
                                </w:rPr>
                                <w:t>Play</w:t>
                              </w:r>
                            </w:p>
                          </w:txbxContent>
                        </wps:txbx>
                        <wps:bodyPr rot="0" vert="horz" wrap="square" lIns="91440" tIns="45720" rIns="91440" bIns="45720" anchor="t" anchorCtr="0">
                          <a:spAutoFit/>
                        </wps:bodyPr>
                      </wps:wsp>
                    </wpg:wgp>
                  </a:graphicData>
                </a:graphic>
              </wp:anchor>
            </w:drawing>
          </mc:Choice>
          <mc:Fallback>
            <w:pict>
              <v:group w14:anchorId="1BC0CFCD" id="Group 32" o:spid="_x0000_s1027" alt="P79#y3" style="position:absolute;left:0;text-align:left;margin-left:85.65pt;margin-top:272.1pt;width:250.4pt;height:96.6pt;z-index:251697152" coordsize="31813,1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">
                <v:shape id="Text Box 32" o:spid="_x0000_s1028" type="#_x0000_t202" style="position:absolute;width:5564;height:1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14:paraId="0E95BC3C" w14:textId="77777777" w:rsidR="00DD63A4" w:rsidRPr="00166AB4" w:rsidRDefault="00DD63A4" w:rsidP="00DD63A4">
                        <w:pPr>
                          <w:jc w:val="left"/>
                          <w:rPr>
                            <w:color w:val="FFFFFF" w:themeColor="background1"/>
                            <w:sz w:val="144"/>
                            <w:szCs w:val="144"/>
                            <w:lang w:val="fr-BE"/>
                          </w:rPr>
                        </w:pPr>
                        <w:r w:rsidRPr="00166AB4">
                          <w:rPr>
                            <w:color w:val="FFFFFF" w:themeColor="background1"/>
                            <w:sz w:val="144"/>
                            <w:szCs w:val="144"/>
                            <w:lang w:val="fr-BE"/>
                          </w:rPr>
                          <w:t>1</w:t>
                        </w:r>
                      </w:p>
                    </w:txbxContent>
                  </v:textbox>
                </v:shape>
                <v:shape id="Text Box 36" o:spid="_x0000_s1029" type="#_x0000_t202" style="position:absolute;left:5788;top:2131;width:26025;height:8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a3wgAAANsAAAAPAAAAZHJzL2Rvd25yZXYueG1sRI/NasMw&#10;EITvhb6D2EBujZyW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Bhkwa3wgAAANsAAAAPAAAA&#10;AAAAAAAAAAAAAAcCAABkcnMvZG93bnJldi54bWxQSwUGAAAAAAMAAwC3AAAA9gIAAAAA&#10;" filled="f" stroked="f">
                  <v:textbox style="mso-fit-shape-to-text:t">
                    <w:txbxContent>
                      <w:p w14:paraId="21630E6F" w14:textId="1301D4C3" w:rsidR="00DD63A4" w:rsidRPr="006762DB" w:rsidRDefault="00DD63A4" w:rsidP="00DD63A4">
                        <w:pPr>
                          <w:jc w:val="left"/>
                          <w:rPr>
                            <w:color w:val="FFFFFF" w:themeColor="background1"/>
                            <w:sz w:val="48"/>
                            <w:szCs w:val="48"/>
                            <w:lang w:val="fr-BE"/>
                          </w:rPr>
                        </w:pPr>
                        <w:r w:rsidRPr="008572EA">
                          <w:rPr>
                            <w:color w:val="FFFFFF" w:themeColor="background1"/>
                            <w:sz w:val="48"/>
                            <w:szCs w:val="48"/>
                          </w:rPr>
                          <w:t>Interoperability</w:t>
                        </w:r>
                        <w:r w:rsidRPr="00C11C33">
                          <w:rPr>
                            <w:color w:val="FFFFFF" w:themeColor="background1"/>
                            <w:sz w:val="48"/>
                            <w:szCs w:val="48"/>
                            <w:lang w:val="fr-BE"/>
                          </w:rPr>
                          <w:t xml:space="preserve"> State</w:t>
                        </w:r>
                        <w:r w:rsidR="00F207EA">
                          <w:rPr>
                            <w:color w:val="FFFFFF" w:themeColor="background1"/>
                            <w:sz w:val="48"/>
                            <w:szCs w:val="48"/>
                            <w:lang w:val="fr-BE"/>
                          </w:rPr>
                          <w:t>-</w:t>
                        </w:r>
                        <w:r w:rsidRPr="00C11C33">
                          <w:rPr>
                            <w:color w:val="FFFFFF" w:themeColor="background1"/>
                            <w:sz w:val="48"/>
                            <w:szCs w:val="48"/>
                            <w:lang w:val="fr-BE"/>
                          </w:rPr>
                          <w:t>of</w:t>
                        </w:r>
                        <w:r w:rsidR="00F207EA">
                          <w:rPr>
                            <w:color w:val="FFFFFF" w:themeColor="background1"/>
                            <w:sz w:val="48"/>
                            <w:szCs w:val="48"/>
                            <w:lang w:val="fr-BE"/>
                          </w:rPr>
                          <w:t>-</w:t>
                        </w:r>
                        <w:r w:rsidRPr="00C11C33">
                          <w:rPr>
                            <w:color w:val="FFFFFF" w:themeColor="background1"/>
                            <w:sz w:val="48"/>
                            <w:szCs w:val="48"/>
                            <w:lang w:val="fr-BE"/>
                          </w:rPr>
                          <w:t>Play</w:t>
                        </w:r>
                      </w:p>
                    </w:txbxContent>
                  </v:textbox>
                </v:shape>
              </v:group>
            </w:pict>
          </mc:Fallback>
        </mc:AlternateContent>
      </w:r>
      <w:r w:rsidR="00AA1603">
        <w:rPr>
          <w:noProof/>
        </w:rPr>
        <w:drawing>
          <wp:anchor distT="0" distB="0" distL="114300" distR="114300" simplePos="0" relativeHeight="251695104" behindDoc="0" locked="0" layoutInCell="1" allowOverlap="1" wp14:anchorId="0DE238B3" wp14:editId="6019F543">
            <wp:simplePos x="0" y="0"/>
            <wp:positionH relativeFrom="column">
              <wp:posOffset>-1216025</wp:posOffset>
            </wp:positionH>
            <wp:positionV relativeFrom="paragraph">
              <wp:posOffset>306070</wp:posOffset>
            </wp:positionV>
            <wp:extent cx="7736840" cy="6153785"/>
            <wp:effectExtent l="0" t="0" r="0" b="0"/>
            <wp:wrapNone/>
            <wp:docPr id="28" name="Picture 28" descr="P79#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79#y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36840" cy="6153785"/>
                    </a:xfrm>
                    <a:prstGeom prst="rect">
                      <a:avLst/>
                    </a:prstGeom>
                    <a:noFill/>
                    <a:ln>
                      <a:noFill/>
                    </a:ln>
                  </pic:spPr>
                </pic:pic>
              </a:graphicData>
            </a:graphic>
            <wp14:sizeRelH relativeFrom="margin">
              <wp14:pctWidth>0</wp14:pctWidth>
            </wp14:sizeRelH>
          </wp:anchor>
        </w:drawing>
      </w:r>
      <w:r w:rsidR="0069686A">
        <w:rPr>
          <w:rFonts w:ascii="Times New Roman" w:hAnsi="Times New Roman"/>
          <w:noProof/>
          <w:color w:val="auto"/>
          <w:sz w:val="24"/>
          <w:lang w:val="bg-BG" w:eastAsia="bg-BG"/>
        </w:rPr>
        <mc:AlternateContent>
          <mc:Choice Requires="wpg">
            <w:drawing>
              <wp:anchor distT="0" distB="0" distL="114300" distR="114300" simplePos="0" relativeHeight="251657232" behindDoc="0" locked="0" layoutInCell="1" allowOverlap="1" wp14:anchorId="548FF3D5" wp14:editId="5EE2E3FA">
                <wp:simplePos x="0" y="0"/>
                <wp:positionH relativeFrom="margin">
                  <wp:align>center</wp:align>
                </wp:positionH>
                <wp:positionV relativeFrom="margin">
                  <wp:align>center</wp:align>
                </wp:positionV>
                <wp:extent cx="2077958" cy="1226819"/>
                <wp:effectExtent l="0" t="0" r="0" b="0"/>
                <wp:wrapNone/>
                <wp:docPr id="17" name="Group 17" descr="P79#y1"/>
                <wp:cNvGraphicFramePr/>
                <a:graphic xmlns:a="http://schemas.openxmlformats.org/drawingml/2006/main">
                  <a:graphicData uri="http://schemas.microsoft.com/office/word/2010/wordprocessingGroup">
                    <wpg:wgp>
                      <wpg:cNvGrpSpPr/>
                      <wpg:grpSpPr>
                        <a:xfrm>
                          <a:off x="0" y="0"/>
                          <a:ext cx="2077958" cy="1226819"/>
                          <a:chOff x="0" y="0"/>
                          <a:chExt cx="2078592" cy="1235239"/>
                        </a:xfrm>
                      </wpg:grpSpPr>
                      <wps:wsp>
                        <wps:cNvPr id="18" name="Text Box 32"/>
                        <wps:cNvSpPr txBox="1">
                          <a:spLocks noChangeArrowheads="1"/>
                        </wps:cNvSpPr>
                        <wps:spPr bwMode="auto">
                          <a:xfrm>
                            <a:off x="0" y="0"/>
                            <a:ext cx="556429" cy="1235239"/>
                          </a:xfrm>
                          <a:prstGeom prst="rect">
                            <a:avLst/>
                          </a:prstGeom>
                          <a:noFill/>
                          <a:ln w="9525">
                            <a:noFill/>
                            <a:miter lim="800000"/>
                            <a:headEnd/>
                            <a:tailEnd/>
                          </a:ln>
                        </wps:spPr>
                        <wps:txbx>
                          <w:txbxContent>
                            <w:p w14:paraId="318A03D4" w14:textId="77777777" w:rsidR="00EA32C2" w:rsidRDefault="00EA32C2" w:rsidP="0069686A">
                              <w:pPr>
                                <w:jc w:val="left"/>
                                <w:rPr>
                                  <w:color w:val="FFFFFF" w:themeColor="background1"/>
                                  <w:sz w:val="144"/>
                                  <w:szCs w:val="144"/>
                                  <w:lang w:val="fr-BE"/>
                                </w:rPr>
                              </w:pPr>
                              <w:r>
                                <w:rPr>
                                  <w:color w:val="FFFFFF" w:themeColor="background1"/>
                                  <w:sz w:val="144"/>
                                  <w:szCs w:val="144"/>
                                  <w:lang w:val="fr-BE"/>
                                </w:rPr>
                                <w:t>1</w:t>
                              </w:r>
                            </w:p>
                          </w:txbxContent>
                        </wps:txbx>
                        <wps:bodyPr rot="0" vert="horz" wrap="square" lIns="91440" tIns="45720" rIns="91440" bIns="45720" anchor="t" anchorCtr="0">
                          <a:spAutoFit/>
                        </wps:bodyPr>
                      </wps:wsp>
                      <wps:wsp>
                        <wps:cNvPr id="22" name="Text Box 36"/>
                        <wps:cNvSpPr txBox="1">
                          <a:spLocks noChangeArrowheads="1"/>
                        </wps:cNvSpPr>
                        <wps:spPr bwMode="auto">
                          <a:xfrm>
                            <a:off x="578901" y="212909"/>
                            <a:ext cx="1499691" cy="877838"/>
                          </a:xfrm>
                          <a:prstGeom prst="rect">
                            <a:avLst/>
                          </a:prstGeom>
                          <a:noFill/>
                          <a:ln w="9525">
                            <a:noFill/>
                            <a:miter lim="800000"/>
                            <a:headEnd/>
                            <a:tailEnd/>
                          </a:ln>
                        </wps:spPr>
                        <wps:txbx>
                          <w:txbxContent>
                            <w:p w14:paraId="16C1ABF8" w14:textId="77777777" w:rsidR="00EA32C2" w:rsidRDefault="00EA32C2" w:rsidP="0069686A">
                              <w:pPr>
                                <w:jc w:val="left"/>
                                <w:rPr>
                                  <w:color w:val="FFFFFF" w:themeColor="background1"/>
                                  <w:sz w:val="48"/>
                                  <w:szCs w:val="48"/>
                                  <w:lang w:val="fr-BE"/>
                                </w:rPr>
                              </w:pPr>
                              <w:r>
                                <w:rPr>
                                  <w:color w:val="FFFFFF" w:themeColor="background1"/>
                                  <w:sz w:val="48"/>
                                  <w:szCs w:val="48"/>
                                  <w:lang w:val="fr-BE"/>
                                </w:rPr>
                                <w:t xml:space="preserve">Country </w:t>
                              </w:r>
                            </w:p>
                            <w:p w14:paraId="1EEEF54E" w14:textId="77777777" w:rsidR="00EA32C2" w:rsidRDefault="00EA32C2" w:rsidP="0069686A">
                              <w:pPr>
                                <w:jc w:val="left"/>
                                <w:rPr>
                                  <w:color w:val="FFFFFF" w:themeColor="background1"/>
                                  <w:sz w:val="48"/>
                                  <w:szCs w:val="48"/>
                                  <w:lang w:val="fr-BE"/>
                                </w:rPr>
                              </w:pPr>
                              <w:r>
                                <w:rPr>
                                  <w:color w:val="FFFFFF" w:themeColor="background1"/>
                                  <w:sz w:val="48"/>
                                  <w:szCs w:val="48"/>
                                  <w:lang w:val="fr-BE"/>
                                </w:rPr>
                                <w:t>Profile</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548FF3D5" id="Group 17" o:spid="_x0000_s1030" alt="P79#y1" style="position:absolute;left:0;text-align:left;margin-left:0;margin-top:0;width:163.6pt;height:96.6pt;z-index:251657232;mso-position-horizontal:center;mso-position-horizontal-relative:margin;mso-position-vertical:center;mso-position-vertical-relative:margin" coordsize="20785,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">
                <v:shape id="Text Box 32" o:spid="_x0000_s1031" type="#_x0000_t202" style="position:absolute;width:5564;height:1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318A03D4" w14:textId="77777777" w:rsidR="00EA32C2" w:rsidRDefault="00EA32C2" w:rsidP="0069686A">
                        <w:pPr>
                          <w:jc w:val="left"/>
                          <w:rPr>
                            <w:color w:val="FFFFFF" w:themeColor="background1"/>
                            <w:sz w:val="144"/>
                            <w:szCs w:val="144"/>
                            <w:lang w:val="fr-BE"/>
                          </w:rPr>
                        </w:pPr>
                        <w:r>
                          <w:rPr>
                            <w:color w:val="FFFFFF" w:themeColor="background1"/>
                            <w:sz w:val="144"/>
                            <w:szCs w:val="144"/>
                            <w:lang w:val="fr-BE"/>
                          </w:rPr>
                          <w:t>1</w:t>
                        </w:r>
                      </w:p>
                    </w:txbxContent>
                  </v:textbox>
                </v:shape>
                <v:shape id="Text Box 36" o:spid="_x0000_s1032" type="#_x0000_t202" style="position:absolute;left:5789;top:2129;width:14996;height:8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16C1ABF8" w14:textId="77777777" w:rsidR="00EA32C2" w:rsidRDefault="00EA32C2" w:rsidP="0069686A">
                        <w:pPr>
                          <w:jc w:val="left"/>
                          <w:rPr>
                            <w:color w:val="FFFFFF" w:themeColor="background1"/>
                            <w:sz w:val="48"/>
                            <w:szCs w:val="48"/>
                            <w:lang w:val="fr-BE"/>
                          </w:rPr>
                        </w:pPr>
                        <w:r>
                          <w:rPr>
                            <w:color w:val="FFFFFF" w:themeColor="background1"/>
                            <w:sz w:val="48"/>
                            <w:szCs w:val="48"/>
                            <w:lang w:val="fr-BE"/>
                          </w:rPr>
                          <w:t xml:space="preserve">Country </w:t>
                        </w:r>
                      </w:p>
                      <w:p w14:paraId="1EEEF54E" w14:textId="77777777" w:rsidR="00EA32C2" w:rsidRDefault="00EA32C2" w:rsidP="0069686A">
                        <w:pPr>
                          <w:jc w:val="left"/>
                          <w:rPr>
                            <w:color w:val="FFFFFF" w:themeColor="background1"/>
                            <w:sz w:val="48"/>
                            <w:szCs w:val="48"/>
                            <w:lang w:val="fr-BE"/>
                          </w:rPr>
                        </w:pPr>
                        <w:r>
                          <w:rPr>
                            <w:color w:val="FFFFFF" w:themeColor="background1"/>
                            <w:sz w:val="48"/>
                            <w:szCs w:val="48"/>
                            <w:lang w:val="fr-BE"/>
                          </w:rPr>
                          <w:t>Profile</w:t>
                        </w:r>
                      </w:p>
                    </w:txbxContent>
                  </v:textbox>
                </v:shape>
                <w10:wrap anchorx="margin" anchory="margin"/>
              </v:group>
            </w:pict>
          </mc:Fallback>
        </mc:AlternateContent>
      </w:r>
    </w:p>
    <w:p w14:paraId="4360F33B" w14:textId="38816974" w:rsidR="003D667A" w:rsidRDefault="003D667A" w:rsidP="00B41BBD">
      <w:pPr>
        <w:tabs>
          <w:tab w:val="left" w:pos="7500"/>
        </w:tabs>
        <w:sectPr w:rsidR="003D667A" w:rsidSect="00E972F2">
          <w:pgSz w:w="11906" w:h="16838" w:code="9"/>
          <w:pgMar w:top="1699" w:right="1133" w:bottom="1411" w:left="1699" w:header="0" w:footer="389" w:gutter="0"/>
          <w:cols w:space="708"/>
          <w:titlePg/>
          <w:docGrid w:linePitch="360"/>
        </w:sectPr>
      </w:pPr>
    </w:p>
    <w:p w14:paraId="72E5D973" w14:textId="68054B18" w:rsidR="0066140F" w:rsidRPr="000155C1" w:rsidRDefault="002F21F0" w:rsidP="00B2622A">
      <w:pPr>
        <w:pStyle w:val="Heading1"/>
        <w:rPr>
          <w:rFonts w:eastAsia="Verdana"/>
        </w:rPr>
      </w:pPr>
      <w:bookmarkStart w:id="0" w:name="_Toc1035577"/>
      <w:bookmarkStart w:id="1" w:name="_Toc1474948"/>
      <w:bookmarkStart w:id="2" w:name="_Toc140674462"/>
      <w:r w:rsidRPr="007A1CEE">
        <w:rPr>
          <w:rFonts w:eastAsia="Verdana"/>
        </w:rPr>
        <w:lastRenderedPageBreak/>
        <w:t>Interoperability State</w:t>
      </w:r>
      <w:r w:rsidR="00F207EA">
        <w:rPr>
          <w:rFonts w:eastAsia="Verdana"/>
        </w:rPr>
        <w:t>-</w:t>
      </w:r>
      <w:r w:rsidRPr="007A1CEE">
        <w:rPr>
          <w:rFonts w:eastAsia="Verdana"/>
        </w:rPr>
        <w:t>of</w:t>
      </w:r>
      <w:r w:rsidR="00F207EA">
        <w:rPr>
          <w:rFonts w:eastAsia="Verdana"/>
        </w:rPr>
        <w:t>-</w:t>
      </w:r>
      <w:r w:rsidRPr="007A1CEE">
        <w:rPr>
          <w:rFonts w:eastAsia="Verdana"/>
        </w:rPr>
        <w:t>Play</w:t>
      </w:r>
      <w:bookmarkEnd w:id="0"/>
      <w:bookmarkEnd w:id="1"/>
      <w:bookmarkEnd w:id="2"/>
    </w:p>
    <w:p w14:paraId="48F67C9A" w14:textId="77777777" w:rsidR="000155C1" w:rsidRPr="00C06B8A" w:rsidRDefault="000155C1" w:rsidP="000155C1">
      <w:pPr>
        <w:rPr>
          <w:color w:val="auto"/>
        </w:rPr>
      </w:pPr>
      <w:r w:rsidRPr="00C34B95">
        <w:t xml:space="preserve">In 2017, the European Commission published the </w:t>
      </w:r>
      <w:hyperlink r:id="rId20" w:history="1">
        <w:r w:rsidRPr="00C34B95">
          <w:rPr>
            <w:rStyle w:val="Hyperlink"/>
          </w:rPr>
          <w:t>European Interoperability Framework</w:t>
        </w:r>
      </w:hyperlink>
      <w:r w:rsidRPr="00C34B95">
        <w:t xml:space="preserve"> (EIF) to give specific guidance on how to set up interoperable digital public services through a set of 47 recommendations</w:t>
      </w:r>
      <w:r>
        <w:t xml:space="preserve"> divided in</w:t>
      </w:r>
      <w:r w:rsidRPr="00C34B95">
        <w:t xml:space="preserve"> three pillars</w:t>
      </w:r>
      <w:r>
        <w:t xml:space="preserve">. The </w:t>
      </w:r>
      <w:r w:rsidRPr="00C34B95">
        <w:t>EIF Monitoring Mechanism</w:t>
      </w:r>
      <w:r>
        <w:t xml:space="preserve"> (MM)</w:t>
      </w:r>
      <w:r w:rsidRPr="00C34B95">
        <w:t xml:space="preserve"> was built </w:t>
      </w:r>
      <w:r>
        <w:t xml:space="preserve">on these pillars </w:t>
      </w:r>
      <w:r w:rsidRPr="00C34B95">
        <w:t xml:space="preserve">to evaluate the level of implementation of </w:t>
      </w:r>
      <w:r>
        <w:t>the framework</w:t>
      </w:r>
      <w:r w:rsidRPr="00C34B95">
        <w:t xml:space="preserve"> within the Member States. </w:t>
      </w:r>
      <w:r>
        <w:t xml:space="preserve">Whereas </w:t>
      </w:r>
      <w:r w:rsidRPr="00C06B8A">
        <w:rPr>
          <w:color w:val="auto"/>
        </w:rPr>
        <w:t>during the previous, the MM relied upon three scoreboards, the 2022 edition includes an additional scoreboard on cross-border interoperability, assessing the level of implementation of 35 Recommendations. The mechanism is based on a set of 91 Key Performance Indicators (KPIs) clustered within the four scoreboards (Principles, Layers, Conceptual model and Cross-border interoperability), outlined below</w:t>
      </w:r>
      <w:r>
        <w:rPr>
          <w:color w:val="auto"/>
        </w:rPr>
        <w:t>.</w:t>
      </w:r>
    </w:p>
    <w:p w14:paraId="773CC261" w14:textId="77777777" w:rsidR="000155C1" w:rsidRDefault="000155C1" w:rsidP="000155C1"/>
    <w:p w14:paraId="6D389CAF" w14:textId="77777777" w:rsidR="00F73F65" w:rsidRDefault="00F73F65" w:rsidP="00685E19">
      <w:pPr>
        <w:spacing w:after="120"/>
      </w:pPr>
      <w:r>
        <w:rPr>
          <w:noProof/>
        </w:rPr>
        <w:drawing>
          <wp:inline distT="0" distB="0" distL="0" distR="0" wp14:anchorId="2B38DB6C" wp14:editId="4150E974">
            <wp:extent cx="5723814" cy="1824984"/>
            <wp:effectExtent l="0" t="0" r="0" b="4445"/>
            <wp:docPr id="2" name="Picture 2" descr="P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84#yIS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945" cy="1834272"/>
                    </a:xfrm>
                    <a:prstGeom prst="rect">
                      <a:avLst/>
                    </a:prstGeom>
                    <a:noFill/>
                  </pic:spPr>
                </pic:pic>
              </a:graphicData>
            </a:graphic>
          </wp:inline>
        </w:drawing>
      </w:r>
    </w:p>
    <w:p w14:paraId="3BD368A9" w14:textId="77777777" w:rsidR="00A27400" w:rsidRPr="00C34B95" w:rsidRDefault="00A27400" w:rsidP="00A27400">
      <w:pPr>
        <w:pStyle w:val="BodyText"/>
        <w:jc w:val="center"/>
        <w:rPr>
          <w:sz w:val="16"/>
          <w:szCs w:val="16"/>
        </w:rPr>
      </w:pPr>
      <w:r w:rsidRPr="00C34B95">
        <w:rPr>
          <w:sz w:val="16"/>
          <w:szCs w:val="16"/>
        </w:rPr>
        <w:t>Source:</w:t>
      </w:r>
      <w:r w:rsidRPr="00C34B95">
        <w:t xml:space="preserve"> </w:t>
      </w:r>
      <w:hyperlink r:id="rId22" w:history="1">
        <w:r w:rsidRPr="00716370">
          <w:rPr>
            <w:rStyle w:val="Hyperlink"/>
            <w:sz w:val="16"/>
            <w:szCs w:val="16"/>
          </w:rPr>
          <w:t>European Interoperability Framework Monitoring Mechanism 2022</w:t>
        </w:r>
      </w:hyperlink>
    </w:p>
    <w:p w14:paraId="3DEAD2BA" w14:textId="5144264F" w:rsidR="006C5921" w:rsidRPr="00824FA8" w:rsidRDefault="006C5921" w:rsidP="00824FA8">
      <w:pPr>
        <w:pStyle w:val="BodyText"/>
        <w:rPr>
          <w:rFonts w:cs="Calibri"/>
        </w:rPr>
      </w:pPr>
      <w:r w:rsidRPr="00685E19">
        <w:rPr>
          <w:rFonts w:cs="Calibri"/>
        </w:rPr>
        <w:lastRenderedPageBreak/>
        <w:t xml:space="preserve">Each scoreboard breaks down the results into thematic areas (i.e. principles). The thematic areas are evaluated on a scale from one to four, where one means a lower level of implementation and four means a higher level of implementation. The graphs below show the result of the EIF MM data collection exercise for </w:t>
      </w:r>
      <w:r w:rsidR="00685E19" w:rsidRPr="00685E19">
        <w:t>Italy</w:t>
      </w:r>
      <w:r w:rsidRPr="00685E19">
        <w:rPr>
          <w:rFonts w:cs="Calibri"/>
        </w:rPr>
        <w:t xml:space="preserve"> in 2022, comparing it with the EU average</w:t>
      </w:r>
      <w:r w:rsidRPr="00685E19">
        <w:t xml:space="preserve"> as well as </w:t>
      </w:r>
      <w:r w:rsidRPr="00685E19">
        <w:rPr>
          <w:rFonts w:cs="Calibri"/>
        </w:rPr>
        <w:t>the performance of the country in 2021.</w:t>
      </w:r>
      <w:r w:rsidRPr="6919DB07">
        <w:rPr>
          <w:rFonts w:cs="Calibri"/>
        </w:rPr>
        <w:t xml:space="preserve"> </w:t>
      </w:r>
    </w:p>
    <w:p w14:paraId="3962A0C5" w14:textId="77777777" w:rsidR="004D6CBA" w:rsidRDefault="004D6CBA" w:rsidP="00FB6E6B">
      <w:pPr>
        <w:jc w:val="center"/>
      </w:pPr>
      <w:r w:rsidRPr="004D6CBA">
        <w:rPr>
          <w:noProof/>
        </w:rPr>
        <w:drawing>
          <wp:inline distT="0" distB="0" distL="0" distR="0" wp14:anchorId="3F19AD6A" wp14:editId="5818D5BD">
            <wp:extent cx="3600000" cy="2346363"/>
            <wp:effectExtent l="0" t="0" r="0" b="0"/>
            <wp:docPr id="4" name="Picture 4" descr="P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87#yIS1"/>
                    <pic:cNvPicPr>
                      <a:picLocks noChangeAspect="1" noChangeArrowheads="1"/>
                    </pic:cNvPicPr>
                  </pic:nvPicPr>
                  <pic:blipFill rotWithShape="1">
                    <a:blip r:embed="rId23">
                      <a:extLst>
                        <a:ext uri="{28A0092B-C50C-407E-A947-70E740481C1C}">
                          <a14:useLocalDpi xmlns:a14="http://schemas.microsoft.com/office/drawing/2010/main" val="0"/>
                        </a:ext>
                      </a:extLst>
                    </a:blip>
                    <a:srcRect l="10727" r="9985" b="2771"/>
                    <a:stretch/>
                  </pic:blipFill>
                  <pic:spPr bwMode="auto">
                    <a:xfrm>
                      <a:off x="0" y="0"/>
                      <a:ext cx="3600000" cy="2346363"/>
                    </a:xfrm>
                    <a:prstGeom prst="rect">
                      <a:avLst/>
                    </a:prstGeom>
                    <a:noFill/>
                    <a:ln>
                      <a:noFill/>
                    </a:ln>
                    <a:extLst>
                      <a:ext uri="{53640926-AAD7-44D8-BBD7-CCE9431645EC}">
                        <a14:shadowObscured xmlns:a14="http://schemas.microsoft.com/office/drawing/2010/main"/>
                      </a:ext>
                    </a:extLst>
                  </pic:spPr>
                </pic:pic>
              </a:graphicData>
            </a:graphic>
          </wp:inline>
        </w:drawing>
      </w:r>
    </w:p>
    <w:p w14:paraId="2C33A4EA" w14:textId="77777777" w:rsidR="00824FA8" w:rsidRPr="00C34B95" w:rsidRDefault="00824FA8" w:rsidP="00824FA8">
      <w:pPr>
        <w:pStyle w:val="BodyText"/>
        <w:jc w:val="center"/>
      </w:pPr>
      <w:r w:rsidRPr="00C34B95">
        <w:rPr>
          <w:sz w:val="16"/>
          <w:szCs w:val="16"/>
        </w:rPr>
        <w:t>Source:</w:t>
      </w:r>
      <w:r w:rsidRPr="00C34B95">
        <w:t xml:space="preserve"> </w:t>
      </w:r>
      <w:hyperlink r:id="rId24" w:history="1">
        <w:r w:rsidRPr="00716370">
          <w:rPr>
            <w:rStyle w:val="Hyperlink"/>
            <w:sz w:val="16"/>
            <w:szCs w:val="16"/>
          </w:rPr>
          <w:t>European Interoperability Framework Monitoring Mechanism 2022</w:t>
        </w:r>
      </w:hyperlink>
    </w:p>
    <w:p w14:paraId="6DF16EEF" w14:textId="77777777" w:rsidR="00544FCD" w:rsidRDefault="00544FCD" w:rsidP="000155C1"/>
    <w:p w14:paraId="5AE90811" w14:textId="59ADEA30" w:rsidR="00544FCD" w:rsidRDefault="00CA27AF" w:rsidP="000155C1">
      <w:r>
        <w:t>Italy shows a good performance in the implementation of the recommendations related to Scoreboard 1. Particularly,</w:t>
      </w:r>
      <w:r w:rsidR="003503DD">
        <w:t xml:space="preserve"> Italy scores as high as the EU average in almost all the principles. </w:t>
      </w:r>
      <w:r w:rsidR="00553246">
        <w:t xml:space="preserve">Moreover, compared to its performance in 2021, the country improved its performance in </w:t>
      </w:r>
      <w:r w:rsidR="009D72B2">
        <w:t xml:space="preserve">Principle 3 – Transparency and </w:t>
      </w:r>
      <w:r w:rsidR="004E7536" w:rsidRPr="004E7536">
        <w:t>Principle 12 - Assessment of Effectiveness and Efficiency</w:t>
      </w:r>
      <w:r w:rsidR="004E7536">
        <w:t>. Nevertheless, Italy can further improve</w:t>
      </w:r>
      <w:r w:rsidR="00CD6005">
        <w:t xml:space="preserve"> the implementation of the recommendations associated with these principles as it scores still below the EU average. Particularly, additional efforts could be </w:t>
      </w:r>
      <w:r w:rsidR="00CD6005">
        <w:lastRenderedPageBreak/>
        <w:t xml:space="preserve">aimed to </w:t>
      </w:r>
      <w:r w:rsidR="00BD53DA">
        <w:t>e</w:t>
      </w:r>
      <w:r w:rsidR="00BD53DA" w:rsidRPr="00BD53DA">
        <w:t>nsure internal visibility and provide external interfaces for European public services</w:t>
      </w:r>
      <w:r w:rsidR="00BD53DA">
        <w:t xml:space="preserve"> (Recommendation 5) and to e</w:t>
      </w:r>
      <w:r w:rsidR="00BD53DA" w:rsidRPr="00BD53DA">
        <w:t>valuate the effectiveness and efficiency of different interoperability solutions and technological options considering user needs, proportionality and balance between costs and benefits</w:t>
      </w:r>
      <w:r w:rsidR="00BD53DA">
        <w:t xml:space="preserve"> </w:t>
      </w:r>
      <w:r w:rsidR="001B2456">
        <w:t>(Recommendation 19)</w:t>
      </w:r>
      <w:r w:rsidR="00BD53DA" w:rsidRPr="00BD53DA">
        <w:t>.</w:t>
      </w:r>
      <w:r w:rsidR="003200F1">
        <w:t xml:space="preserve"> </w:t>
      </w:r>
      <w:r w:rsidR="00932217">
        <w:t xml:space="preserve">Concerning Principle 6 - </w:t>
      </w:r>
      <w:r w:rsidR="00406E4F" w:rsidRPr="00406E4F">
        <w:t>User-centricity</w:t>
      </w:r>
      <w:r w:rsidR="00406E4F">
        <w:t>, it</w:t>
      </w:r>
      <w:r w:rsidR="003200F1">
        <w:t xml:space="preserve"> is worth noting that </w:t>
      </w:r>
      <w:r w:rsidR="00932217">
        <w:t>Italy</w:t>
      </w:r>
      <w:r w:rsidR="00932217" w:rsidRPr="00932217">
        <w:t xml:space="preserve"> shows a decrease of the performance compared to the previous year. Such reduction will need to be further monitored with the results of 2023.</w:t>
      </w:r>
    </w:p>
    <w:p w14:paraId="1B865325" w14:textId="77777777" w:rsidR="00544FCD" w:rsidRDefault="00544FCD" w:rsidP="000155C1"/>
    <w:p w14:paraId="2A4A2EFA" w14:textId="77777777" w:rsidR="00544FCD" w:rsidRDefault="00544FCD" w:rsidP="00824FA8">
      <w:pPr>
        <w:jc w:val="center"/>
      </w:pPr>
      <w:r w:rsidRPr="00544FCD">
        <w:rPr>
          <w:noProof/>
        </w:rPr>
        <w:drawing>
          <wp:inline distT="0" distB="0" distL="0" distR="0" wp14:anchorId="2910D3D9" wp14:editId="4BCCA241">
            <wp:extent cx="3600000" cy="2355226"/>
            <wp:effectExtent l="0" t="0" r="635" b="6985"/>
            <wp:docPr id="5" name="Picture 5" descr="P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92#yIS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186" r="10429" b="3001"/>
                    <a:stretch/>
                  </pic:blipFill>
                  <pic:spPr bwMode="auto">
                    <a:xfrm>
                      <a:off x="0" y="0"/>
                      <a:ext cx="3600000" cy="2355226"/>
                    </a:xfrm>
                    <a:prstGeom prst="rect">
                      <a:avLst/>
                    </a:prstGeom>
                    <a:noFill/>
                    <a:ln>
                      <a:noFill/>
                    </a:ln>
                    <a:extLst>
                      <a:ext uri="{53640926-AAD7-44D8-BBD7-CCE9431645EC}">
                        <a14:shadowObscured xmlns:a14="http://schemas.microsoft.com/office/drawing/2010/main"/>
                      </a:ext>
                    </a:extLst>
                  </pic:spPr>
                </pic:pic>
              </a:graphicData>
            </a:graphic>
          </wp:inline>
        </w:drawing>
      </w:r>
    </w:p>
    <w:p w14:paraId="04919BC9" w14:textId="77777777" w:rsidR="00824FA8" w:rsidRPr="00C34B95" w:rsidRDefault="00824FA8" w:rsidP="00824FA8">
      <w:pPr>
        <w:pStyle w:val="BodyText"/>
        <w:jc w:val="center"/>
      </w:pPr>
      <w:r w:rsidRPr="00C34B95">
        <w:rPr>
          <w:sz w:val="16"/>
          <w:szCs w:val="16"/>
        </w:rPr>
        <w:t>Source:</w:t>
      </w:r>
      <w:r w:rsidRPr="00C34B95">
        <w:t xml:space="preserve"> </w:t>
      </w:r>
      <w:hyperlink r:id="rId26" w:history="1">
        <w:r w:rsidRPr="00716370">
          <w:rPr>
            <w:rStyle w:val="Hyperlink"/>
            <w:sz w:val="16"/>
            <w:szCs w:val="16"/>
          </w:rPr>
          <w:t>European Interoperability Framework Monitoring Mechanism 2022</w:t>
        </w:r>
      </w:hyperlink>
    </w:p>
    <w:p w14:paraId="07667D9A" w14:textId="452D2EB3" w:rsidR="00B76E58" w:rsidRPr="002261BF" w:rsidRDefault="00B76E58" w:rsidP="00B76E58">
      <w:r w:rsidRPr="002261BF">
        <w:t xml:space="preserve">The Italian results for the implementation of the recommendations related to the interoperability layers assessed for Scoreboard 2 show an overall high performance, scoring 4, and at the European average, in all the layers. While already reporting a high performance in the interoperability governance layer, </w:t>
      </w:r>
      <w:r w:rsidR="002261BF" w:rsidRPr="002261BF">
        <w:t>Italy</w:t>
      </w:r>
      <w:r w:rsidRPr="002261BF">
        <w:t xml:space="preserve"> has margins for further improvement in relation to </w:t>
      </w:r>
      <w:r w:rsidR="002261BF" w:rsidRPr="002261BF">
        <w:lastRenderedPageBreak/>
        <w:t xml:space="preserve">ensuring a holistic governance of interoperability activities across administrative levels and sectors. </w:t>
      </w:r>
      <w:r w:rsidRPr="002261BF">
        <w:t>(Recommendation 2</w:t>
      </w:r>
      <w:r w:rsidR="002261BF" w:rsidRPr="002261BF">
        <w:t>0</w:t>
      </w:r>
      <w:r w:rsidRPr="002261BF">
        <w:t>).</w:t>
      </w:r>
    </w:p>
    <w:p w14:paraId="2BF63D3F" w14:textId="77777777" w:rsidR="0078057F" w:rsidRPr="00406E4F" w:rsidRDefault="0078057F" w:rsidP="000155C1"/>
    <w:p w14:paraId="4E171F30" w14:textId="32AC78A5" w:rsidR="00C0159F" w:rsidRDefault="0078057F" w:rsidP="00824FA8">
      <w:pPr>
        <w:jc w:val="center"/>
      </w:pPr>
      <w:r w:rsidRPr="0078057F">
        <w:rPr>
          <w:noProof/>
        </w:rPr>
        <w:drawing>
          <wp:inline distT="0" distB="0" distL="0" distR="0" wp14:anchorId="1B5F789A" wp14:editId="0479755A">
            <wp:extent cx="3600000" cy="2320660"/>
            <wp:effectExtent l="0" t="0" r="0" b="3810"/>
            <wp:docPr id="9" name="Picture 9" descr="P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96#yIS1"/>
                    <pic:cNvPicPr>
                      <a:picLocks noChangeAspect="1" noChangeArrowheads="1"/>
                    </pic:cNvPicPr>
                  </pic:nvPicPr>
                  <pic:blipFill rotWithShape="1">
                    <a:blip r:embed="rId27">
                      <a:extLst>
                        <a:ext uri="{28A0092B-C50C-407E-A947-70E740481C1C}">
                          <a14:useLocalDpi xmlns:a14="http://schemas.microsoft.com/office/drawing/2010/main" val="0"/>
                        </a:ext>
                      </a:extLst>
                    </a:blip>
                    <a:srcRect l="9937" r="9688" b="3234"/>
                    <a:stretch/>
                  </pic:blipFill>
                  <pic:spPr bwMode="auto">
                    <a:xfrm>
                      <a:off x="0" y="0"/>
                      <a:ext cx="3600000" cy="2320660"/>
                    </a:xfrm>
                    <a:prstGeom prst="rect">
                      <a:avLst/>
                    </a:prstGeom>
                    <a:noFill/>
                    <a:ln>
                      <a:noFill/>
                    </a:ln>
                    <a:extLst>
                      <a:ext uri="{53640926-AAD7-44D8-BBD7-CCE9431645EC}">
                        <a14:shadowObscured xmlns:a14="http://schemas.microsoft.com/office/drawing/2010/main"/>
                      </a:ext>
                    </a:extLst>
                  </pic:spPr>
                </pic:pic>
              </a:graphicData>
            </a:graphic>
          </wp:inline>
        </w:drawing>
      </w:r>
    </w:p>
    <w:p w14:paraId="4496F079" w14:textId="77777777" w:rsidR="00824FA8" w:rsidRPr="00C34B95" w:rsidRDefault="00824FA8" w:rsidP="00824FA8">
      <w:pPr>
        <w:pStyle w:val="BodyText"/>
        <w:jc w:val="center"/>
      </w:pPr>
      <w:r w:rsidRPr="00C34B95">
        <w:rPr>
          <w:sz w:val="16"/>
          <w:szCs w:val="16"/>
        </w:rPr>
        <w:t>Source:</w:t>
      </w:r>
      <w:r w:rsidRPr="00C34B95">
        <w:t xml:space="preserve"> </w:t>
      </w:r>
      <w:hyperlink r:id="rId28" w:history="1">
        <w:r w:rsidRPr="00716370">
          <w:rPr>
            <w:rStyle w:val="Hyperlink"/>
            <w:sz w:val="16"/>
            <w:szCs w:val="16"/>
          </w:rPr>
          <w:t>European Interoperability Framework Monitoring Mechanism 2022</w:t>
        </w:r>
      </w:hyperlink>
    </w:p>
    <w:p w14:paraId="5E9E192A" w14:textId="28996B75" w:rsidR="0078057F" w:rsidRDefault="001E6A57" w:rsidP="000155C1">
      <w:r>
        <w:t xml:space="preserve">The performance of Italy </w:t>
      </w:r>
      <w:r w:rsidRPr="001E6A57">
        <w:t xml:space="preserve">concerning the Conceptual Model in Scoreboard 3 </w:t>
      </w:r>
      <w:r w:rsidR="002C457B">
        <w:t>shows</w:t>
      </w:r>
      <w:r w:rsidRPr="001E6A57">
        <w:t xml:space="preserve"> a</w:t>
      </w:r>
      <w:r w:rsidR="002C457B">
        <w:t>n overall</w:t>
      </w:r>
      <w:r w:rsidRPr="001E6A57">
        <w:t xml:space="preserve"> good </w:t>
      </w:r>
      <w:r w:rsidR="002C457B">
        <w:t>score</w:t>
      </w:r>
      <w:r w:rsidRPr="001E6A57">
        <w:t xml:space="preserve"> in </w:t>
      </w:r>
      <w:r w:rsidR="002C457B">
        <w:t>the implementation of all</w:t>
      </w:r>
      <w:r w:rsidRPr="001E6A57">
        <w:t xml:space="preserve"> the seven indicators. </w:t>
      </w:r>
      <w:r w:rsidR="00487038">
        <w:t>Particularly, Italy scores higher than the EU average in</w:t>
      </w:r>
      <w:r w:rsidR="00D97321">
        <w:t xml:space="preserve"> External information sources and services as well as Security and Privacy. On the other hand, Italy</w:t>
      </w:r>
      <w:r w:rsidRPr="001E6A57">
        <w:t xml:space="preserve"> has margins for improvement in relation to three indicators </w:t>
      </w:r>
      <w:r w:rsidR="00D97321">
        <w:t>the Conceptual model and Catalogues.</w:t>
      </w:r>
      <w:r w:rsidRPr="001E6A57">
        <w:t xml:space="preserve"> </w:t>
      </w:r>
      <w:r w:rsidR="000D3656">
        <w:t>In this regard</w:t>
      </w:r>
      <w:r w:rsidRPr="001E6A57">
        <w:t xml:space="preserve">, the </w:t>
      </w:r>
      <w:r w:rsidR="00D97321">
        <w:t>Italian</w:t>
      </w:r>
      <w:r w:rsidRPr="001E6A57">
        <w:t xml:space="preserve"> score could be further improved by </w:t>
      </w:r>
      <w:r w:rsidR="000D3656">
        <w:t>putting</w:t>
      </w:r>
      <w:r w:rsidR="000D3656" w:rsidRPr="000D3656">
        <w:t xml:space="preserve"> in place catalogues of public services, public data, and interoperability solutions and use common models for describing them. </w:t>
      </w:r>
      <w:r w:rsidRPr="001E6A57">
        <w:t>(Recommendation 4</w:t>
      </w:r>
      <w:r w:rsidR="000D3656">
        <w:t>4</w:t>
      </w:r>
      <w:r w:rsidRPr="001E6A57">
        <w:t>)</w:t>
      </w:r>
      <w:r w:rsidR="000D3656">
        <w:t xml:space="preserve"> and, particularly, by deciding</w:t>
      </w:r>
      <w:r w:rsidR="000D3656" w:rsidRPr="000D3656">
        <w:t xml:space="preserve"> on a common scheme for interconnecting loosely coupled service components and </w:t>
      </w:r>
      <w:r w:rsidR="000D3656" w:rsidRPr="000D3656">
        <w:lastRenderedPageBreak/>
        <w:t>put in place and maintain the necessary infrastructure for establishing and maintaining European public services</w:t>
      </w:r>
      <w:r w:rsidR="000D3656">
        <w:t xml:space="preserve"> </w:t>
      </w:r>
      <w:r w:rsidR="000D3656" w:rsidRPr="000D3656">
        <w:t>(Recommendation 35)</w:t>
      </w:r>
      <w:r w:rsidR="00D07A7B">
        <w:t xml:space="preserve"> where Italy has still a lower performance. </w:t>
      </w:r>
    </w:p>
    <w:p w14:paraId="77CF67EA" w14:textId="77777777" w:rsidR="000D3656" w:rsidRPr="000D3656" w:rsidRDefault="000D3656" w:rsidP="000D3656"/>
    <w:p w14:paraId="2450497E" w14:textId="45749E70" w:rsidR="00824FA8" w:rsidRDefault="00C0159F" w:rsidP="00824FA8">
      <w:pPr>
        <w:jc w:val="center"/>
      </w:pPr>
      <w:r w:rsidRPr="00C0159F">
        <w:rPr>
          <w:noProof/>
        </w:rPr>
        <w:drawing>
          <wp:inline distT="0" distB="0" distL="0" distR="0" wp14:anchorId="44C8EE33" wp14:editId="4297BA16">
            <wp:extent cx="3600000" cy="2453388"/>
            <wp:effectExtent l="0" t="0" r="0" b="0"/>
            <wp:docPr id="7" name="Picture 7" descr="P1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100#yIS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0302" r="4427"/>
                    <a:stretch/>
                  </pic:blipFill>
                  <pic:spPr bwMode="auto">
                    <a:xfrm>
                      <a:off x="0" y="0"/>
                      <a:ext cx="3600000" cy="2453388"/>
                    </a:xfrm>
                    <a:prstGeom prst="rect">
                      <a:avLst/>
                    </a:prstGeom>
                    <a:noFill/>
                    <a:ln>
                      <a:noFill/>
                    </a:ln>
                    <a:extLst>
                      <a:ext uri="{53640926-AAD7-44D8-BBD7-CCE9431645EC}">
                        <a14:shadowObscured xmlns:a14="http://schemas.microsoft.com/office/drawing/2010/main"/>
                      </a:ext>
                    </a:extLst>
                  </pic:spPr>
                </pic:pic>
              </a:graphicData>
            </a:graphic>
          </wp:inline>
        </w:drawing>
      </w:r>
    </w:p>
    <w:p w14:paraId="372030CE" w14:textId="77777777" w:rsidR="00824FA8" w:rsidRPr="00C34B95" w:rsidRDefault="00824FA8" w:rsidP="00824FA8">
      <w:pPr>
        <w:pStyle w:val="BodyText"/>
        <w:jc w:val="center"/>
      </w:pPr>
      <w:r w:rsidRPr="00C34B95">
        <w:rPr>
          <w:sz w:val="16"/>
          <w:szCs w:val="16"/>
        </w:rPr>
        <w:t>Source:</w:t>
      </w:r>
      <w:r w:rsidRPr="00C34B95">
        <w:t xml:space="preserve"> </w:t>
      </w:r>
      <w:hyperlink r:id="rId30" w:history="1">
        <w:r w:rsidRPr="00716370">
          <w:rPr>
            <w:rStyle w:val="Hyperlink"/>
            <w:sz w:val="16"/>
            <w:szCs w:val="16"/>
          </w:rPr>
          <w:t>European Interoperability Framework Monitoring Mechanism 2022</w:t>
        </w:r>
      </w:hyperlink>
    </w:p>
    <w:p w14:paraId="1AF4189E" w14:textId="33D3A5DB" w:rsidR="00CA724C" w:rsidRDefault="00CA724C" w:rsidP="00CA724C">
      <w:pPr>
        <w:pStyle w:val="BodyText"/>
      </w:pPr>
      <w:r w:rsidRPr="0095458F">
        <w:t xml:space="preserve">The </w:t>
      </w:r>
      <w:r w:rsidRPr="00CC55E1">
        <w:t xml:space="preserve">Italian performance concerning Cross-border Interoperability in Scoreboard 4 show an </w:t>
      </w:r>
      <w:r w:rsidR="00DA1CE6" w:rsidRPr="00CC55E1">
        <w:t xml:space="preserve">at least </w:t>
      </w:r>
      <w:r w:rsidRPr="00CC55E1">
        <w:t>upper-</w:t>
      </w:r>
      <w:r w:rsidRPr="00D11AC2">
        <w:t>middle performance of the country in 1</w:t>
      </w:r>
      <w:r w:rsidR="00DA1CE6" w:rsidRPr="00D11AC2">
        <w:t>5</w:t>
      </w:r>
      <w:r w:rsidRPr="00D11AC2">
        <w:t xml:space="preserve"> indicators.</w:t>
      </w:r>
      <w:r w:rsidR="00DA1CE6" w:rsidRPr="00D11AC2">
        <w:t xml:space="preserve"> Italy </w:t>
      </w:r>
      <w:r w:rsidRPr="00D11AC2">
        <w:t xml:space="preserve">has a high performance </w:t>
      </w:r>
      <w:r w:rsidR="00136917" w:rsidRPr="00D11AC2">
        <w:t xml:space="preserve">in several </w:t>
      </w:r>
      <w:r w:rsidR="00136917" w:rsidRPr="00896614">
        <w:t>principles (</w:t>
      </w:r>
      <w:r w:rsidRPr="00896614">
        <w:t xml:space="preserve">i.e. </w:t>
      </w:r>
      <w:r w:rsidR="00136917" w:rsidRPr="00896614">
        <w:t xml:space="preserve">e.g. </w:t>
      </w:r>
      <w:r w:rsidRPr="00896614">
        <w:t>Openness</w:t>
      </w:r>
      <w:r w:rsidR="0095458F" w:rsidRPr="00896614">
        <w:t>, R</w:t>
      </w:r>
      <w:r w:rsidRPr="00896614">
        <w:t>eusability</w:t>
      </w:r>
      <w:r w:rsidR="0095458F" w:rsidRPr="00896614">
        <w:t xml:space="preserve"> and Technological neutrality and data portability – Cross border</w:t>
      </w:r>
      <w:r w:rsidRPr="00896614">
        <w:t xml:space="preserve">) as well as in </w:t>
      </w:r>
      <w:r w:rsidR="0095458F" w:rsidRPr="00896614">
        <w:t xml:space="preserve">the implementation of several </w:t>
      </w:r>
      <w:r w:rsidR="001535FE" w:rsidRPr="00896614">
        <w:t xml:space="preserve">cross boarder indicators </w:t>
      </w:r>
      <w:r w:rsidRPr="00896614">
        <w:t xml:space="preserve">(i.e. </w:t>
      </w:r>
      <w:r w:rsidR="00CC55E1" w:rsidRPr="00896614">
        <w:t>technical and semantic interoperability</w:t>
      </w:r>
      <w:r w:rsidRPr="00896614">
        <w:t xml:space="preserve">). However, </w:t>
      </w:r>
      <w:r w:rsidR="00CC55E1" w:rsidRPr="00896614">
        <w:t>Italy</w:t>
      </w:r>
      <w:r w:rsidRPr="00896614">
        <w:t xml:space="preserve"> has still margin for improvement </w:t>
      </w:r>
      <w:r w:rsidR="00E22835" w:rsidRPr="00896614">
        <w:t xml:space="preserve">in the implementation of </w:t>
      </w:r>
      <w:r w:rsidR="00D11AC2" w:rsidRPr="00896614">
        <w:t>several recommendations</w:t>
      </w:r>
      <w:r w:rsidRPr="00896614">
        <w:t xml:space="preserve">. For instance, efforts could focus on </w:t>
      </w:r>
      <w:r w:rsidR="00B618E0" w:rsidRPr="00896614">
        <w:t xml:space="preserve">providing a single point of contact in order to hide internal administrative complexity and facilitate users’ access to European public services </w:t>
      </w:r>
      <w:r w:rsidRPr="00896614">
        <w:t xml:space="preserve">(i.e. Recommendation </w:t>
      </w:r>
      <w:r w:rsidR="00B618E0" w:rsidRPr="00896614">
        <w:t>11</w:t>
      </w:r>
      <w:r w:rsidRPr="00896614">
        <w:t>)</w:t>
      </w:r>
      <w:r w:rsidR="00896614" w:rsidRPr="00896614">
        <w:t xml:space="preserve"> and on simplifying processes and using digital channels whenever appropriate for the delivery of European public </w:t>
      </w:r>
      <w:r w:rsidR="00896614" w:rsidRPr="00896614">
        <w:lastRenderedPageBreak/>
        <w:t>services, to respond promptly and with high quality to users’ requests and reduce the administrative burden on public administrations, businesses and citizens.</w:t>
      </w:r>
      <w:r w:rsidRPr="00896614">
        <w:t xml:space="preserve"> (i.e. Recommendation </w:t>
      </w:r>
      <w:r w:rsidR="00896614" w:rsidRPr="00896614">
        <w:t>17</w:t>
      </w:r>
      <w:r w:rsidRPr="00896614">
        <w:t>).</w:t>
      </w:r>
    </w:p>
    <w:p w14:paraId="102B0A92" w14:textId="24818CFD" w:rsidR="001F3AE6" w:rsidRDefault="001F3AE6" w:rsidP="00B2622A">
      <w:pPr>
        <w:pStyle w:val="BodyText"/>
      </w:pPr>
      <w:r w:rsidRPr="008A2092">
        <w:t xml:space="preserve">Additional information on </w:t>
      </w:r>
      <w:r>
        <w:t>Italy</w:t>
      </w:r>
      <w:r w:rsidRPr="008A2092">
        <w:t>’s results on the EIF Monitoring Mechanism is available online through interactive dashboards.</w:t>
      </w:r>
    </w:p>
    <w:tbl>
      <w:tblPr>
        <w:tblStyle w:val="TableGrid"/>
        <w:tblW w:w="0" w:type="auto"/>
        <w:tblInd w:w="0" w:type="dxa"/>
        <w:tblLook w:val="04A0" w:firstRow="1" w:lastRow="0" w:firstColumn="1" w:lastColumn="0" w:noHBand="0" w:noVBand="1"/>
      </w:tblPr>
      <w:tblGrid>
        <w:gridCol w:w="8777"/>
      </w:tblGrid>
      <w:tr w:rsidR="00A57097" w14:paraId="14D3199F" w14:textId="77777777" w:rsidTr="006439B5">
        <w:tc>
          <w:tcPr>
            <w:tcW w:w="8777" w:type="dxa"/>
          </w:tcPr>
          <w:p w14:paraId="1582DA2C" w14:textId="77777777" w:rsidR="00A57097" w:rsidRPr="0089209C" w:rsidRDefault="00A57097" w:rsidP="006439B5">
            <w:pPr>
              <w:pStyle w:val="BodyText"/>
              <w:spacing w:before="120"/>
              <w:rPr>
                <w:b/>
                <w:bCs/>
                <w:lang w:val="en-GB"/>
              </w:rPr>
            </w:pPr>
            <w:r w:rsidRPr="0089209C">
              <w:rPr>
                <w:b/>
                <w:bCs/>
                <w:lang w:val="en-GB"/>
              </w:rPr>
              <w:t xml:space="preserve">Curious about the state-of-play on digital public administrations in this country? </w:t>
            </w:r>
          </w:p>
          <w:p w14:paraId="57F87DFC" w14:textId="77777777" w:rsidR="00A57097" w:rsidRPr="0089209C" w:rsidRDefault="00A57097" w:rsidP="006439B5">
            <w:pPr>
              <w:pStyle w:val="BodyText"/>
              <w:spacing w:after="0"/>
              <w:rPr>
                <w:lang w:val="en-GB"/>
              </w:rPr>
            </w:pPr>
            <w:r w:rsidRPr="0089209C">
              <w:rPr>
                <w:lang w:val="en-GB"/>
              </w:rPr>
              <w:t xml:space="preserve">Please find here some relevant indicators and resources on this topic: </w:t>
            </w:r>
          </w:p>
          <w:p w14:paraId="730608A2" w14:textId="77777777" w:rsidR="00A57097" w:rsidRPr="0089209C" w:rsidRDefault="00000000" w:rsidP="00A57097">
            <w:pPr>
              <w:pStyle w:val="BodyText"/>
              <w:numPr>
                <w:ilvl w:val="0"/>
                <w:numId w:val="27"/>
              </w:numPr>
              <w:spacing w:after="0"/>
              <w:rPr>
                <w:lang w:val="en-GB"/>
              </w:rPr>
            </w:pPr>
            <w:hyperlink r:id="rId31" w:history="1">
              <w:r w:rsidR="00A57097" w:rsidRPr="0089209C">
                <w:rPr>
                  <w:rStyle w:val="Hyperlink"/>
                  <w:lang w:val="en-GB"/>
                </w:rPr>
                <w:t>Eurostat Information Society Indicators</w:t>
              </w:r>
            </w:hyperlink>
            <w:r w:rsidR="00A57097" w:rsidRPr="0089209C">
              <w:rPr>
                <w:lang w:val="en-GB"/>
              </w:rPr>
              <w:t xml:space="preserve">  </w:t>
            </w:r>
          </w:p>
          <w:p w14:paraId="498611C2" w14:textId="77777777" w:rsidR="00A57097" w:rsidRPr="0089209C" w:rsidRDefault="00000000" w:rsidP="00A57097">
            <w:pPr>
              <w:pStyle w:val="BodyText"/>
              <w:numPr>
                <w:ilvl w:val="0"/>
                <w:numId w:val="27"/>
              </w:numPr>
              <w:spacing w:after="0"/>
              <w:rPr>
                <w:color w:val="1A3F7C"/>
                <w:lang w:val="en-GB"/>
              </w:rPr>
            </w:pPr>
            <w:hyperlink r:id="rId32" w:history="1">
              <w:r w:rsidR="00A57097" w:rsidRPr="0089209C">
                <w:rPr>
                  <w:rStyle w:val="Hyperlink"/>
                  <w:lang w:val="en-GB"/>
                </w:rPr>
                <w:t>Digital Economy and Society Index (DESI)</w:t>
              </w:r>
            </w:hyperlink>
          </w:p>
          <w:p w14:paraId="37641053" w14:textId="77777777" w:rsidR="00A57097" w:rsidRDefault="00000000" w:rsidP="00A57097">
            <w:pPr>
              <w:pStyle w:val="BodyText"/>
              <w:numPr>
                <w:ilvl w:val="0"/>
                <w:numId w:val="27"/>
              </w:numPr>
              <w:rPr>
                <w:rStyle w:val="Hyperlink"/>
              </w:rPr>
            </w:pPr>
            <w:hyperlink r:id="rId33" w:history="1">
              <w:r w:rsidR="00A57097" w:rsidRPr="0089209C">
                <w:rPr>
                  <w:rStyle w:val="Hyperlink"/>
                  <w:lang w:val="en-GB"/>
                </w:rPr>
                <w:t>eGovernment Benchmark</w:t>
              </w:r>
            </w:hyperlink>
          </w:p>
        </w:tc>
      </w:tr>
    </w:tbl>
    <w:p w14:paraId="77566C46" w14:textId="7FA8F77A" w:rsidR="00A57097" w:rsidRPr="000155C1" w:rsidRDefault="00A57097" w:rsidP="00824FA8">
      <w:pPr>
        <w:sectPr w:rsidR="00A57097" w:rsidRPr="000155C1" w:rsidSect="0066140F">
          <w:headerReference w:type="default" r:id="rId34"/>
          <w:footerReference w:type="default" r:id="rId35"/>
          <w:pgSz w:w="11906" w:h="16838" w:code="9"/>
          <w:pgMar w:top="1699" w:right="1133" w:bottom="1411" w:left="1699" w:header="0" w:footer="389" w:gutter="0"/>
          <w:cols w:space="708"/>
          <w:docGrid w:linePitch="360"/>
        </w:sectPr>
      </w:pPr>
    </w:p>
    <w:p w14:paraId="32637C03" w14:textId="0F613E67" w:rsidR="00573BC2" w:rsidRPr="00433E38" w:rsidRDefault="005062DD" w:rsidP="00573BC2">
      <w:pPr>
        <w:rPr>
          <w:lang w:val="en-US"/>
        </w:rPr>
      </w:pPr>
      <w:r>
        <w:rPr>
          <w:noProof/>
        </w:rPr>
        <w:lastRenderedPageBreak/>
        <mc:AlternateContent>
          <mc:Choice Requires="wps">
            <w:drawing>
              <wp:anchor distT="0" distB="0" distL="114300" distR="114300" simplePos="0" relativeHeight="251699200" behindDoc="0" locked="0" layoutInCell="1" allowOverlap="1" wp14:anchorId="20A3AB12" wp14:editId="51CAC744">
                <wp:simplePos x="0" y="0"/>
                <wp:positionH relativeFrom="column">
                  <wp:posOffset>-1094105</wp:posOffset>
                </wp:positionH>
                <wp:positionV relativeFrom="paragraph">
                  <wp:posOffset>-1101725</wp:posOffset>
                </wp:positionV>
                <wp:extent cx="7569200" cy="10774680"/>
                <wp:effectExtent l="0" t="0" r="0" b="7620"/>
                <wp:wrapNone/>
                <wp:docPr id="30" name="Rectangle 30" descr="P111#y1"/>
                <wp:cNvGraphicFramePr/>
                <a:graphic xmlns:a="http://schemas.openxmlformats.org/drawingml/2006/main">
                  <a:graphicData uri="http://schemas.microsoft.com/office/word/2010/wordprocessingShape">
                    <wps:wsp>
                      <wps:cNvSpPr/>
                      <wps:spPr>
                        <a:xfrm>
                          <a:off x="0" y="0"/>
                          <a:ext cx="7569200" cy="1077468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0E896F" id="Rectangle 30" o:spid="_x0000_s1026" style="position:absolute;margin-left:-86.15pt;margin-top:-86.75pt;width:596pt;height:848.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" fillcolor="#111f37" stroked="f" strokeweight="1pt">
                <v:fill opacity="58853f"/>
              </v:rect>
            </w:pict>
          </mc:Fallback>
        </mc:AlternateContent>
      </w:r>
    </w:p>
    <w:p w14:paraId="2D38D9C9" w14:textId="71ABFB88" w:rsidR="00573BC2" w:rsidRDefault="00573BC2" w:rsidP="00573BC2"/>
    <w:p w14:paraId="01A3789A" w14:textId="36D66561" w:rsidR="0056445C" w:rsidRDefault="0056445C" w:rsidP="0056445C">
      <w:pPr>
        <w:jc w:val="center"/>
        <w:rPr>
          <w:lang w:val="en-US"/>
        </w:rPr>
      </w:pPr>
    </w:p>
    <w:p w14:paraId="33CFF3E5" w14:textId="53C34325" w:rsidR="00625811" w:rsidRDefault="00625811" w:rsidP="00BC5F53">
      <w:pPr>
        <w:tabs>
          <w:tab w:val="left" w:pos="7500"/>
        </w:tabs>
        <w:rPr>
          <w:sz w:val="24"/>
          <w:szCs w:val="32"/>
        </w:rPr>
      </w:pPr>
    </w:p>
    <w:p w14:paraId="69748E58" w14:textId="689440D3" w:rsidR="00625811" w:rsidRDefault="00866F64" w:rsidP="00BC5F53">
      <w:pPr>
        <w:tabs>
          <w:tab w:val="left" w:pos="7500"/>
        </w:tabs>
        <w:rPr>
          <w:sz w:val="24"/>
          <w:szCs w:val="32"/>
        </w:rPr>
        <w:sectPr w:rsidR="00625811" w:rsidSect="0066140F">
          <w:headerReference w:type="default" r:id="rId36"/>
          <w:footerReference w:type="default" r:id="rId37"/>
          <w:pgSz w:w="11906" w:h="16838" w:code="9"/>
          <w:pgMar w:top="1699" w:right="1133" w:bottom="1411" w:left="1699" w:header="0" w:footer="389" w:gutter="0"/>
          <w:cols w:space="708"/>
          <w:docGrid w:linePitch="360"/>
        </w:sectPr>
      </w:pPr>
      <w:r w:rsidRPr="005552C6">
        <w:rPr>
          <w:noProof/>
        </w:rPr>
        <mc:AlternateContent>
          <mc:Choice Requires="wpg">
            <w:drawing>
              <wp:anchor distT="0" distB="0" distL="114300" distR="114300" simplePos="0" relativeHeight="251703296" behindDoc="0" locked="0" layoutInCell="1" allowOverlap="1" wp14:anchorId="1A87CB73" wp14:editId="6B4B5D68">
                <wp:simplePos x="0" y="0"/>
                <wp:positionH relativeFrom="margin">
                  <wp:posOffset>424180</wp:posOffset>
                </wp:positionH>
                <wp:positionV relativeFrom="margin">
                  <wp:posOffset>4110355</wp:posOffset>
                </wp:positionV>
                <wp:extent cx="4661535" cy="1376680"/>
                <wp:effectExtent l="0" t="0" r="0" b="0"/>
                <wp:wrapSquare wrapText="bothSides"/>
                <wp:docPr id="34" name="Group 34" descr="P115#y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1535" cy="1376680"/>
                          <a:chOff x="58855" y="132117"/>
                          <a:chExt cx="3420895" cy="1382728"/>
                        </a:xfrm>
                      </wpg:grpSpPr>
                      <wps:wsp>
                        <wps:cNvPr id="35" name="Text Box 35"/>
                        <wps:cNvSpPr txBox="1">
                          <a:spLocks noChangeArrowheads="1"/>
                        </wps:cNvSpPr>
                        <wps:spPr bwMode="auto">
                          <a:xfrm>
                            <a:off x="58855" y="132117"/>
                            <a:ext cx="739139" cy="1216943"/>
                          </a:xfrm>
                          <a:prstGeom prst="rect">
                            <a:avLst/>
                          </a:prstGeom>
                          <a:noFill/>
                          <a:ln w="9525">
                            <a:noFill/>
                            <a:miter lim="800000"/>
                            <a:headEnd/>
                            <a:tailEnd/>
                          </a:ln>
                        </wps:spPr>
                        <wps:txbx>
                          <w:txbxContent>
                            <w:p w14:paraId="2C292DB3" w14:textId="77777777" w:rsidR="00866F64" w:rsidRPr="00166AB4" w:rsidRDefault="00866F64" w:rsidP="00866F64">
                              <w:pPr>
                                <w:jc w:val="left"/>
                                <w:rPr>
                                  <w:color w:val="FFFFFF" w:themeColor="background1"/>
                                  <w:sz w:val="144"/>
                                  <w:szCs w:val="144"/>
                                  <w:lang w:val="fr-BE"/>
                                </w:rPr>
                              </w:pPr>
                              <w:r>
                                <w:rPr>
                                  <w:color w:val="FFFFFF" w:themeColor="background1"/>
                                  <w:sz w:val="144"/>
                                  <w:szCs w:val="144"/>
                                  <w:lang w:val="fr-BE"/>
                                </w:rPr>
                                <w:t>2</w:t>
                              </w:r>
                            </w:p>
                          </w:txbxContent>
                        </wps:txbx>
                        <wps:bodyPr rot="0" vert="horz" wrap="square" lIns="91440" tIns="45720" rIns="91440" bIns="45720" anchor="t" anchorCtr="0">
                          <a:noAutofit/>
                        </wps:bodyPr>
                      </wps:wsp>
                      <wps:wsp>
                        <wps:cNvPr id="37" name="Text Box 37"/>
                        <wps:cNvSpPr txBox="1">
                          <a:spLocks noChangeArrowheads="1"/>
                        </wps:cNvSpPr>
                        <wps:spPr bwMode="auto">
                          <a:xfrm>
                            <a:off x="731283" y="152391"/>
                            <a:ext cx="2748467" cy="1362454"/>
                          </a:xfrm>
                          <a:prstGeom prst="rect">
                            <a:avLst/>
                          </a:prstGeom>
                          <a:noFill/>
                          <a:ln w="9525">
                            <a:noFill/>
                            <a:miter lim="800000"/>
                            <a:headEnd/>
                            <a:tailEnd/>
                          </a:ln>
                        </wps:spPr>
                        <wps:txbx>
                          <w:txbxContent>
                            <w:p w14:paraId="42CAEB31" w14:textId="77777777" w:rsidR="00866F64" w:rsidRPr="006D73ED" w:rsidRDefault="00866F64" w:rsidP="00866F64">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DAD955B" w14:textId="77777777" w:rsidR="00866F64" w:rsidRPr="00E7654F" w:rsidRDefault="00866F64" w:rsidP="00866F64">
                              <w:pPr>
                                <w:jc w:val="left"/>
                                <w:rPr>
                                  <w:color w:val="FFFFFF"/>
                                  <w:sz w:val="52"/>
                                  <w:szCs w:val="36"/>
                                </w:rPr>
                              </w:pPr>
                            </w:p>
                            <w:p w14:paraId="0747CD1B" w14:textId="77777777" w:rsidR="00866F64" w:rsidRPr="006762DB" w:rsidRDefault="00866F64" w:rsidP="00866F64">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1A87CB73" id="Group 34" o:spid="_x0000_s1033" alt="P115#y2" style="position:absolute;left:0;text-align:left;margin-left:33.4pt;margin-top:323.65pt;width:367.05pt;height:108.4pt;z-index:251703296;mso-position-horizontal-relative:margin;mso-position-vertical-relative:margin" coordorigin="588,1321" coordsize="34208,1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">
                <v:shape id="Text Box 35" o:spid="_x0000_s1034" type="#_x0000_t202" style="position:absolute;left:588;top:1321;width:7391;height:1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2C292DB3" w14:textId="77777777" w:rsidR="00866F64" w:rsidRPr="00166AB4" w:rsidRDefault="00866F64" w:rsidP="00866F64">
                        <w:pPr>
                          <w:jc w:val="left"/>
                          <w:rPr>
                            <w:color w:val="FFFFFF" w:themeColor="background1"/>
                            <w:sz w:val="144"/>
                            <w:szCs w:val="144"/>
                            <w:lang w:val="fr-BE"/>
                          </w:rPr>
                        </w:pPr>
                        <w:r>
                          <w:rPr>
                            <w:color w:val="FFFFFF" w:themeColor="background1"/>
                            <w:sz w:val="144"/>
                            <w:szCs w:val="144"/>
                            <w:lang w:val="fr-BE"/>
                          </w:rPr>
                          <w:t>2</w:t>
                        </w:r>
                      </w:p>
                    </w:txbxContent>
                  </v:textbox>
                </v:shape>
                <v:shape id="Text Box 37" o:spid="_x0000_s1035" type="#_x0000_t202" style="position:absolute;left:7312;top:1523;width:27485;height:1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42CAEB31" w14:textId="77777777" w:rsidR="00866F64" w:rsidRPr="006D73ED" w:rsidRDefault="00866F64" w:rsidP="00866F64">
                        <w:pPr>
                          <w:jc w:val="lef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DAD955B" w14:textId="77777777" w:rsidR="00866F64" w:rsidRPr="00E7654F" w:rsidRDefault="00866F64" w:rsidP="00866F64">
                        <w:pPr>
                          <w:jc w:val="left"/>
                          <w:rPr>
                            <w:color w:val="FFFFFF"/>
                            <w:sz w:val="52"/>
                            <w:szCs w:val="36"/>
                          </w:rPr>
                        </w:pPr>
                      </w:p>
                      <w:p w14:paraId="0747CD1B" w14:textId="77777777" w:rsidR="00866F64" w:rsidRPr="006762DB" w:rsidRDefault="00866F64" w:rsidP="00866F64">
                        <w:pPr>
                          <w:spacing w:before="240"/>
                          <w:jc w:val="left"/>
                          <w:rPr>
                            <w:color w:val="FFFFFF" w:themeColor="background1"/>
                            <w:sz w:val="48"/>
                            <w:szCs w:val="32"/>
                          </w:rPr>
                        </w:pPr>
                      </w:p>
                    </w:txbxContent>
                  </v:textbox>
                </v:shape>
                <w10:wrap type="square" anchorx="margin" anchory="margin"/>
              </v:group>
            </w:pict>
          </mc:Fallback>
        </mc:AlternateContent>
      </w:r>
      <w:r w:rsidR="00EA4708" w:rsidRPr="005552C6">
        <w:rPr>
          <w:noProof/>
        </w:rPr>
        <w:drawing>
          <wp:anchor distT="0" distB="0" distL="114300" distR="114300" simplePos="0" relativeHeight="251701248" behindDoc="1" locked="0" layoutInCell="1" allowOverlap="1" wp14:anchorId="7240B53F" wp14:editId="454B5997">
            <wp:simplePos x="0" y="0"/>
            <wp:positionH relativeFrom="margin">
              <wp:posOffset>-1097280</wp:posOffset>
            </wp:positionH>
            <wp:positionV relativeFrom="margin">
              <wp:posOffset>949960</wp:posOffset>
            </wp:positionV>
            <wp:extent cx="7569200" cy="6153785"/>
            <wp:effectExtent l="0" t="0" r="0" b="0"/>
            <wp:wrapSquare wrapText="bothSides"/>
            <wp:docPr id="31" name="Picture 31" descr="P11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115#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0DD156" w14:textId="77777777" w:rsidR="008F3F38" w:rsidRPr="007A1CEE" w:rsidRDefault="003730DF" w:rsidP="001F3D76">
      <w:pPr>
        <w:pStyle w:val="Heading1"/>
      </w:pPr>
      <w:bookmarkStart w:id="3" w:name="_Toc140674463"/>
      <w:r w:rsidRPr="007A1CEE">
        <w:lastRenderedPageBreak/>
        <w:t xml:space="preserve">Digital </w:t>
      </w:r>
      <w:r w:rsidR="006D536A" w:rsidRPr="007A5750">
        <w:t>Public Administration</w:t>
      </w:r>
      <w:r w:rsidRPr="007A1CEE">
        <w:t xml:space="preserve"> Political Communications</w:t>
      </w:r>
      <w:bookmarkEnd w:id="3"/>
    </w:p>
    <w:p w14:paraId="2B249793" w14:textId="7FB11A90" w:rsidR="003730DF" w:rsidRDefault="003730DF" w:rsidP="00CF4BBC">
      <w:pPr>
        <w:pStyle w:val="Heading2"/>
      </w:pPr>
      <w:bookmarkStart w:id="4" w:name="_Toc1474951"/>
      <w:r w:rsidRPr="007A1CEE">
        <w:t xml:space="preserve">Specific </w:t>
      </w:r>
      <w:r w:rsidR="00316889">
        <w:t>P</w:t>
      </w:r>
      <w:r w:rsidRPr="007A1CEE">
        <w:t xml:space="preserve">olitical </w:t>
      </w:r>
      <w:r w:rsidR="00316889">
        <w:t>C</w:t>
      </w:r>
      <w:r w:rsidRPr="007A1CEE">
        <w:t>ommunications on</w:t>
      </w:r>
      <w:bookmarkEnd w:id="4"/>
      <w:r w:rsidR="005F7DBC" w:rsidRPr="007A1CEE">
        <w:t xml:space="preserve"> </w:t>
      </w:r>
      <w:r w:rsidR="00316889">
        <w:t>D</w:t>
      </w:r>
      <w:r w:rsidR="005F7DBC" w:rsidRPr="007A1CEE">
        <w:t xml:space="preserve">igital </w:t>
      </w:r>
      <w:r w:rsidR="00316889">
        <w:t>P</w:t>
      </w:r>
      <w:r w:rsidR="005F7DBC" w:rsidRPr="007A1CEE">
        <w:t xml:space="preserve">ublic </w:t>
      </w:r>
      <w:r w:rsidR="00316889">
        <w:t>A</w:t>
      </w:r>
      <w:r w:rsidR="005F7DBC" w:rsidRPr="007A1CEE">
        <w:t>dministration</w:t>
      </w:r>
    </w:p>
    <w:p w14:paraId="574D8F6E" w14:textId="00974B53" w:rsidR="0046407F" w:rsidRDefault="0046407F" w:rsidP="00831E33">
      <w:pPr>
        <w:pStyle w:val="Subtitle"/>
      </w:pPr>
      <w:r>
        <w:t>Digital</w:t>
      </w:r>
      <w:r w:rsidR="00E36247">
        <w:t xml:space="preserve"> Italy</w:t>
      </w:r>
      <w:r>
        <w:t xml:space="preserve"> 2026</w:t>
      </w:r>
    </w:p>
    <w:p w14:paraId="5139D781" w14:textId="59CCA76B" w:rsidR="0046407F" w:rsidRDefault="006C29EB" w:rsidP="00A85BA5">
      <w:r w:rsidRPr="006C29EB">
        <w:t>In 2021 a new plan called ‘</w:t>
      </w:r>
      <w:hyperlink r:id="rId38" w:history="1">
        <w:r w:rsidRPr="00A006C2">
          <w:rPr>
            <w:rStyle w:val="Hyperlink"/>
          </w:rPr>
          <w:t>Digital Italy 2026’</w:t>
        </w:r>
      </w:hyperlink>
      <w:r w:rsidRPr="006C29EB">
        <w:t xml:space="preserve"> (Italia Digitale 2026) was issued. The Digital Italy 2026 hinges on two intervention areas included in the National Recovery and Resilience Plan (NRRP) under ‘Mission 1: Digitalisation, Innovation, Competitiveness, Culture and Tourism</w:t>
      </w:r>
      <w:r w:rsidR="00A006C2">
        <w:t>’</w:t>
      </w:r>
      <w:r w:rsidR="0046407F">
        <w:t>:</w:t>
      </w:r>
    </w:p>
    <w:p w14:paraId="330D444F" w14:textId="266BE372" w:rsidR="0046407F" w:rsidRDefault="0046407F" w:rsidP="00A85BA5">
      <w:pPr>
        <w:pStyle w:val="bulletpoints0"/>
      </w:pPr>
      <w:r>
        <w:t>Ultra-fast Networks; and</w:t>
      </w:r>
    </w:p>
    <w:p w14:paraId="1F025960" w14:textId="1172632E" w:rsidR="0046407F" w:rsidRDefault="0046407F" w:rsidP="00A85BA5">
      <w:pPr>
        <w:pStyle w:val="bulletpoints0"/>
      </w:pPr>
      <w:r>
        <w:t>Digitalisation of the Public Administration.</w:t>
      </w:r>
    </w:p>
    <w:p w14:paraId="382B8713" w14:textId="29E63791" w:rsidR="0046407F" w:rsidRDefault="0046407F" w:rsidP="00A85BA5">
      <w:r>
        <w:t xml:space="preserve">The two measures are made up of eight investments and a total budget for </w:t>
      </w:r>
      <w:r w:rsidR="00E36247">
        <w:t>Digital Italy</w:t>
      </w:r>
      <w:r>
        <w:t xml:space="preserve"> 2026 amounting to EUR 13.45 billion.</w:t>
      </w:r>
    </w:p>
    <w:p w14:paraId="66547502" w14:textId="7B9D684C" w:rsidR="0046407F" w:rsidRDefault="0046407F" w:rsidP="00A85BA5">
      <w:r>
        <w:t xml:space="preserve">In order to implement this ambitious plan, </w:t>
      </w:r>
      <w:r w:rsidR="00E36247">
        <w:t>Digital Italy</w:t>
      </w:r>
      <w:r>
        <w:t xml:space="preserve"> 2026 focuses on five main objectives that are consistent with the EU strategy </w:t>
      </w:r>
      <w:r w:rsidR="00E36247">
        <w:t xml:space="preserve">2030 </w:t>
      </w:r>
      <w:r>
        <w:t>Digital Compass targets:</w:t>
      </w:r>
    </w:p>
    <w:tbl>
      <w:tblPr>
        <w:tblW w:w="5000" w:type="pct"/>
        <w:tblBorders>
          <w:top w:val="nil"/>
          <w:left w:val="nil"/>
          <w:bottom w:val="nil"/>
          <w:right w:val="nil"/>
          <w:insideH w:val="nil"/>
          <w:insideV w:val="nil"/>
        </w:tblBorders>
        <w:tblLook w:val="0600" w:firstRow="0" w:lastRow="0" w:firstColumn="0" w:lastColumn="0" w:noHBand="1" w:noVBand="1"/>
      </w:tblPr>
      <w:tblGrid>
        <w:gridCol w:w="2473"/>
        <w:gridCol w:w="3944"/>
        <w:gridCol w:w="2637"/>
      </w:tblGrid>
      <w:tr w:rsidR="00A85BA5" w:rsidRPr="00A85BA5" w14:paraId="4ACC421E" w14:textId="77777777" w:rsidTr="00A85BA5">
        <w:trPr>
          <w:cantSplit/>
          <w:trHeight w:val="330"/>
        </w:trPr>
        <w:tc>
          <w:tcPr>
            <w:tcW w:w="1366" w:type="pct"/>
            <w:tcBorders>
              <w:top w:val="single" w:sz="8" w:space="0" w:color="D9D9D9"/>
              <w:left w:val="single" w:sz="8" w:space="0" w:color="D9D9D9"/>
              <w:bottom w:val="single" w:sz="8" w:space="0" w:color="D9D9D9"/>
              <w:right w:val="single" w:sz="12" w:space="0" w:color="4472C4"/>
            </w:tcBorders>
            <w:shd w:val="clear" w:color="auto" w:fill="D0CECE"/>
            <w:tcMar>
              <w:top w:w="40" w:type="dxa"/>
              <w:left w:w="40" w:type="dxa"/>
              <w:bottom w:w="40" w:type="dxa"/>
              <w:right w:w="40" w:type="dxa"/>
            </w:tcMar>
          </w:tcPr>
          <w:p w14:paraId="71269D28" w14:textId="77777777" w:rsidR="00A85BA5" w:rsidRPr="00A85BA5" w:rsidRDefault="00A85BA5" w:rsidP="00A85BA5">
            <w:pPr>
              <w:pStyle w:val="BodyText"/>
            </w:pPr>
            <w:r w:rsidRPr="00A85BA5">
              <w:t>Objectives</w:t>
            </w:r>
          </w:p>
        </w:tc>
        <w:tc>
          <w:tcPr>
            <w:tcW w:w="2178" w:type="pct"/>
            <w:tcBorders>
              <w:top w:val="single" w:sz="12" w:space="0" w:color="4472C4"/>
              <w:left w:val="single" w:sz="12" w:space="0" w:color="4472C4"/>
              <w:bottom w:val="single" w:sz="8" w:space="0" w:color="D9D9D9"/>
              <w:right w:val="single" w:sz="12" w:space="0" w:color="4472C4"/>
            </w:tcBorders>
            <w:shd w:val="clear" w:color="auto" w:fill="D0CECE"/>
            <w:tcMar>
              <w:top w:w="40" w:type="dxa"/>
              <w:left w:w="40" w:type="dxa"/>
              <w:bottom w:w="40" w:type="dxa"/>
              <w:right w:w="40" w:type="dxa"/>
            </w:tcMar>
          </w:tcPr>
          <w:p w14:paraId="716808A1" w14:textId="6DF61DDC" w:rsidR="00A85BA5" w:rsidRPr="00A85BA5" w:rsidRDefault="00E36247" w:rsidP="00A85BA5">
            <w:pPr>
              <w:pStyle w:val="BodyText"/>
            </w:pPr>
            <w:r>
              <w:t>Digital Italy</w:t>
            </w:r>
            <w:r w:rsidRPr="00A85BA5">
              <w:t xml:space="preserve"> </w:t>
            </w:r>
            <w:r w:rsidR="00A85BA5" w:rsidRPr="00A85BA5">
              <w:t>2026</w:t>
            </w:r>
          </w:p>
        </w:tc>
        <w:tc>
          <w:tcPr>
            <w:tcW w:w="1456" w:type="pct"/>
            <w:tcBorders>
              <w:top w:val="single" w:sz="8" w:space="0" w:color="D9D9D9"/>
              <w:left w:val="single" w:sz="12" w:space="0" w:color="4472C4"/>
              <w:bottom w:val="single" w:sz="8" w:space="0" w:color="D9D9D9"/>
              <w:right w:val="single" w:sz="8" w:space="0" w:color="D9D9D9"/>
            </w:tcBorders>
            <w:shd w:val="clear" w:color="auto" w:fill="D0CECE"/>
            <w:tcMar>
              <w:top w:w="40" w:type="dxa"/>
              <w:left w:w="40" w:type="dxa"/>
              <w:bottom w:w="40" w:type="dxa"/>
              <w:right w:w="40" w:type="dxa"/>
            </w:tcMar>
          </w:tcPr>
          <w:p w14:paraId="3F20077E" w14:textId="77777777" w:rsidR="00A85BA5" w:rsidRPr="00A85BA5" w:rsidRDefault="00A85BA5" w:rsidP="00A85BA5">
            <w:pPr>
              <w:pStyle w:val="BodyText"/>
            </w:pPr>
            <w:r w:rsidRPr="00A85BA5">
              <w:t>Digital Compass 2030</w:t>
            </w:r>
          </w:p>
        </w:tc>
      </w:tr>
      <w:tr w:rsidR="00A85BA5" w:rsidRPr="00A85BA5" w14:paraId="2DF0A5BC" w14:textId="77777777" w:rsidTr="00A85BA5">
        <w:trPr>
          <w:cantSplit/>
          <w:trHeight w:val="315"/>
        </w:trPr>
        <w:tc>
          <w:tcPr>
            <w:tcW w:w="1366" w:type="pct"/>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19114E78" w14:textId="77777777" w:rsidR="00A85BA5" w:rsidRPr="00A85BA5" w:rsidRDefault="00A85BA5" w:rsidP="00A85BA5">
            <w:pPr>
              <w:pStyle w:val="BodyText"/>
            </w:pPr>
            <w:r w:rsidRPr="00A85BA5">
              <w:t>1) Digital Identity</w:t>
            </w:r>
          </w:p>
        </w:tc>
        <w:tc>
          <w:tcPr>
            <w:tcW w:w="2178" w:type="pct"/>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47FC15B4" w14:textId="77777777" w:rsidR="00A85BA5" w:rsidRPr="00A85BA5" w:rsidRDefault="00A85BA5" w:rsidP="00A85BA5">
            <w:pPr>
              <w:pStyle w:val="BodyText"/>
            </w:pPr>
            <w:r w:rsidRPr="00A85BA5">
              <w:t>70% of population using digital identity</w:t>
            </w:r>
          </w:p>
        </w:tc>
        <w:tc>
          <w:tcPr>
            <w:tcW w:w="1456" w:type="pct"/>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2CD97881" w14:textId="77777777" w:rsidR="00A85BA5" w:rsidRPr="00A85BA5" w:rsidRDefault="00A85BA5" w:rsidP="00A85BA5">
            <w:pPr>
              <w:pStyle w:val="BodyText"/>
            </w:pPr>
            <w:r w:rsidRPr="00A85BA5">
              <w:t>80% of EU population</w:t>
            </w:r>
          </w:p>
        </w:tc>
      </w:tr>
      <w:tr w:rsidR="00A85BA5" w:rsidRPr="00A85BA5" w14:paraId="2DE6C94B" w14:textId="77777777" w:rsidTr="00A85BA5">
        <w:trPr>
          <w:cantSplit/>
          <w:trHeight w:val="315"/>
        </w:trPr>
        <w:tc>
          <w:tcPr>
            <w:tcW w:w="1366" w:type="pct"/>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0412F1F8" w14:textId="77777777" w:rsidR="00A85BA5" w:rsidRPr="00A85BA5" w:rsidRDefault="00A85BA5" w:rsidP="00A85BA5">
            <w:pPr>
              <w:pStyle w:val="BodyText"/>
            </w:pPr>
            <w:r w:rsidRPr="00A85BA5">
              <w:t>2) Digital Skills</w:t>
            </w:r>
          </w:p>
        </w:tc>
        <w:tc>
          <w:tcPr>
            <w:tcW w:w="2178" w:type="pct"/>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65D9744F" w14:textId="77777777" w:rsidR="00A85BA5" w:rsidRPr="00A85BA5" w:rsidRDefault="00A85BA5" w:rsidP="00A85BA5">
            <w:pPr>
              <w:pStyle w:val="BodyText"/>
            </w:pPr>
            <w:r w:rsidRPr="00A85BA5">
              <w:t>70% of population reaching digital literacy</w:t>
            </w:r>
          </w:p>
        </w:tc>
        <w:tc>
          <w:tcPr>
            <w:tcW w:w="1456" w:type="pct"/>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624FE3E6" w14:textId="77777777" w:rsidR="00A85BA5" w:rsidRPr="00A85BA5" w:rsidRDefault="00A85BA5" w:rsidP="00A85BA5">
            <w:pPr>
              <w:pStyle w:val="BodyText"/>
            </w:pPr>
            <w:r w:rsidRPr="00A85BA5">
              <w:t>80% of EU population</w:t>
            </w:r>
          </w:p>
        </w:tc>
      </w:tr>
      <w:tr w:rsidR="00A85BA5" w:rsidRPr="00A85BA5" w14:paraId="7B08A494" w14:textId="77777777" w:rsidTr="00A85BA5">
        <w:trPr>
          <w:cantSplit/>
          <w:trHeight w:val="525"/>
        </w:trPr>
        <w:tc>
          <w:tcPr>
            <w:tcW w:w="1366" w:type="pct"/>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09C51AD1" w14:textId="77777777" w:rsidR="00A85BA5" w:rsidRPr="00A85BA5" w:rsidRDefault="00A85BA5" w:rsidP="00A85BA5">
            <w:pPr>
              <w:pStyle w:val="BodyText"/>
            </w:pPr>
            <w:r w:rsidRPr="00A85BA5">
              <w:t>3) Cloud and Digital Infrastructure</w:t>
            </w:r>
          </w:p>
        </w:tc>
        <w:tc>
          <w:tcPr>
            <w:tcW w:w="2178" w:type="pct"/>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69A26BDC" w14:textId="77777777" w:rsidR="00A85BA5" w:rsidRPr="00A85BA5" w:rsidRDefault="00A85BA5" w:rsidP="00A85BA5">
            <w:pPr>
              <w:pStyle w:val="BodyText"/>
            </w:pPr>
            <w:r w:rsidRPr="00A85BA5">
              <w:t>75% of public administrations using cloud services</w:t>
            </w:r>
          </w:p>
        </w:tc>
        <w:tc>
          <w:tcPr>
            <w:tcW w:w="1456" w:type="pct"/>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1710D002" w14:textId="77777777" w:rsidR="00A85BA5" w:rsidRPr="00A85BA5" w:rsidRDefault="00A85BA5" w:rsidP="00A85BA5">
            <w:pPr>
              <w:pStyle w:val="BodyText"/>
            </w:pPr>
            <w:r w:rsidRPr="00A85BA5">
              <w:t>75% of EU enterprises</w:t>
            </w:r>
          </w:p>
        </w:tc>
      </w:tr>
      <w:tr w:rsidR="00A85BA5" w:rsidRPr="00A85BA5" w14:paraId="38C75C1A" w14:textId="77777777" w:rsidTr="00A85BA5">
        <w:trPr>
          <w:cantSplit/>
          <w:trHeight w:val="525"/>
        </w:trPr>
        <w:tc>
          <w:tcPr>
            <w:tcW w:w="1366" w:type="pct"/>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159EC964" w14:textId="77777777" w:rsidR="00A85BA5" w:rsidRPr="00A85BA5" w:rsidRDefault="00A85BA5" w:rsidP="00A85BA5">
            <w:pPr>
              <w:pStyle w:val="BodyText"/>
            </w:pPr>
            <w:r w:rsidRPr="00A85BA5">
              <w:lastRenderedPageBreak/>
              <w:t>4) Digital Online Services</w:t>
            </w:r>
          </w:p>
        </w:tc>
        <w:tc>
          <w:tcPr>
            <w:tcW w:w="2178" w:type="pct"/>
            <w:tcBorders>
              <w:top w:val="single" w:sz="8" w:space="0" w:color="D9D9D9"/>
              <w:left w:val="single" w:sz="12" w:space="0" w:color="4472C4"/>
              <w:bottom w:val="single" w:sz="8" w:space="0" w:color="D9D9D9"/>
              <w:right w:val="single" w:sz="12" w:space="0" w:color="4472C4"/>
            </w:tcBorders>
            <w:shd w:val="clear" w:color="auto" w:fill="D9E2F3"/>
            <w:tcMar>
              <w:top w:w="40" w:type="dxa"/>
              <w:left w:w="40" w:type="dxa"/>
              <w:bottom w:w="40" w:type="dxa"/>
              <w:right w:w="40" w:type="dxa"/>
            </w:tcMar>
          </w:tcPr>
          <w:p w14:paraId="07A0AC1E" w14:textId="77777777" w:rsidR="00A85BA5" w:rsidRPr="00A85BA5" w:rsidRDefault="00A85BA5" w:rsidP="00A85BA5">
            <w:pPr>
              <w:pStyle w:val="BodyText"/>
            </w:pPr>
            <w:r w:rsidRPr="00A85BA5">
              <w:t>80% of essential public services online</w:t>
            </w:r>
          </w:p>
          <w:p w14:paraId="39F7A383" w14:textId="77777777" w:rsidR="00A85BA5" w:rsidRPr="00A85BA5" w:rsidRDefault="00A85BA5" w:rsidP="00A85BA5">
            <w:pPr>
              <w:pStyle w:val="BodyText"/>
            </w:pPr>
            <w:r w:rsidRPr="00A85BA5">
              <w:t xml:space="preserve"> </w:t>
            </w:r>
          </w:p>
        </w:tc>
        <w:tc>
          <w:tcPr>
            <w:tcW w:w="1456" w:type="pct"/>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6C489D4C" w14:textId="77777777" w:rsidR="00A85BA5" w:rsidRPr="00A85BA5" w:rsidRDefault="00A85BA5" w:rsidP="00A85BA5">
            <w:pPr>
              <w:pStyle w:val="BodyText"/>
            </w:pPr>
            <w:r w:rsidRPr="00A85BA5">
              <w:t>100% of essential public services</w:t>
            </w:r>
          </w:p>
        </w:tc>
      </w:tr>
      <w:tr w:rsidR="00A85BA5" w:rsidRPr="00A85BA5" w14:paraId="1630296F" w14:textId="77777777" w:rsidTr="00A85BA5">
        <w:trPr>
          <w:cantSplit/>
          <w:trHeight w:val="525"/>
        </w:trPr>
        <w:tc>
          <w:tcPr>
            <w:tcW w:w="1366" w:type="pct"/>
            <w:tcBorders>
              <w:top w:val="nil"/>
              <w:left w:val="single" w:sz="8" w:space="0" w:color="D9D9D9"/>
              <w:bottom w:val="single" w:sz="8" w:space="0" w:color="D9D9D9"/>
              <w:right w:val="single" w:sz="12" w:space="0" w:color="4472C4"/>
            </w:tcBorders>
            <w:shd w:val="clear" w:color="auto" w:fill="B4C6E7"/>
            <w:tcMar>
              <w:top w:w="40" w:type="dxa"/>
              <w:left w:w="40" w:type="dxa"/>
              <w:bottom w:w="40" w:type="dxa"/>
              <w:right w:w="40" w:type="dxa"/>
            </w:tcMar>
          </w:tcPr>
          <w:p w14:paraId="53253613" w14:textId="77777777" w:rsidR="00A85BA5" w:rsidRPr="00A85BA5" w:rsidRDefault="00A85BA5" w:rsidP="00A85BA5">
            <w:pPr>
              <w:pStyle w:val="BodyText"/>
            </w:pPr>
            <w:r w:rsidRPr="00A85BA5">
              <w:t>5)Ultrafast Connectivity</w:t>
            </w:r>
          </w:p>
        </w:tc>
        <w:tc>
          <w:tcPr>
            <w:tcW w:w="2178" w:type="pct"/>
            <w:tcBorders>
              <w:top w:val="single" w:sz="8" w:space="0" w:color="D9D9D9"/>
              <w:left w:val="single" w:sz="12" w:space="0" w:color="4472C4"/>
              <w:bottom w:val="single" w:sz="12" w:space="0" w:color="4472C4"/>
              <w:right w:val="single" w:sz="12" w:space="0" w:color="4472C4"/>
            </w:tcBorders>
            <w:shd w:val="clear" w:color="auto" w:fill="D9E2F3"/>
            <w:tcMar>
              <w:top w:w="40" w:type="dxa"/>
              <w:left w:w="40" w:type="dxa"/>
              <w:bottom w:w="40" w:type="dxa"/>
              <w:right w:w="40" w:type="dxa"/>
            </w:tcMar>
          </w:tcPr>
          <w:p w14:paraId="55984E91" w14:textId="4CB602B7" w:rsidR="00A85BA5" w:rsidRPr="00A85BA5" w:rsidRDefault="00A85BA5" w:rsidP="00A85BA5">
            <w:pPr>
              <w:pStyle w:val="BodyText"/>
            </w:pPr>
            <w:r w:rsidRPr="00A85BA5">
              <w:t xml:space="preserve">100% of families (in collaboration with </w:t>
            </w:r>
            <w:r w:rsidR="00A30728" w:rsidRPr="00A30728">
              <w:rPr>
                <w:i/>
                <w:iCs/>
              </w:rPr>
              <w:t>Ministero delle Imprese e del Made in Italy</w:t>
            </w:r>
            <w:r w:rsidR="00A30728" w:rsidRPr="00A30728">
              <w:t xml:space="preserve"> </w:t>
            </w:r>
            <w:r w:rsidR="00A30728">
              <w:t xml:space="preserve">– </w:t>
            </w:r>
            <w:r w:rsidR="00A30728" w:rsidRPr="00A30728">
              <w:t>MIMIT</w:t>
            </w:r>
            <w:r w:rsidRPr="00A85BA5">
              <w:t>)</w:t>
            </w:r>
          </w:p>
          <w:p w14:paraId="4F0AFE72" w14:textId="77777777" w:rsidR="00A85BA5" w:rsidRPr="00A85BA5" w:rsidRDefault="00A85BA5" w:rsidP="00A85BA5">
            <w:pPr>
              <w:pStyle w:val="BodyText"/>
            </w:pPr>
            <w:r w:rsidRPr="00A85BA5">
              <w:t xml:space="preserve"> </w:t>
            </w:r>
          </w:p>
        </w:tc>
        <w:tc>
          <w:tcPr>
            <w:tcW w:w="1456" w:type="pct"/>
            <w:tcBorders>
              <w:top w:val="nil"/>
              <w:left w:val="single" w:sz="12" w:space="0" w:color="4472C4"/>
              <w:bottom w:val="single" w:sz="8" w:space="0" w:color="D9D9D9"/>
              <w:right w:val="single" w:sz="8" w:space="0" w:color="D9D9D9"/>
            </w:tcBorders>
            <w:shd w:val="clear" w:color="auto" w:fill="D5DCE4"/>
            <w:tcMar>
              <w:top w:w="40" w:type="dxa"/>
              <w:left w:w="40" w:type="dxa"/>
              <w:bottom w:w="40" w:type="dxa"/>
              <w:right w:w="40" w:type="dxa"/>
            </w:tcMar>
          </w:tcPr>
          <w:p w14:paraId="73D03939" w14:textId="77777777" w:rsidR="00A85BA5" w:rsidRPr="00A85BA5" w:rsidRDefault="00A85BA5" w:rsidP="00A85BA5">
            <w:pPr>
              <w:pStyle w:val="BodyText"/>
            </w:pPr>
            <w:r w:rsidRPr="00A85BA5">
              <w:t>100% of EU families</w:t>
            </w:r>
          </w:p>
        </w:tc>
      </w:tr>
    </w:tbl>
    <w:p w14:paraId="3CA82E44" w14:textId="77777777" w:rsidR="00B64466" w:rsidRDefault="00B64466" w:rsidP="00B64466">
      <w:pPr>
        <w:pStyle w:val="BodyText"/>
        <w:rPr>
          <w:b/>
          <w:bCs/>
        </w:rPr>
      </w:pPr>
    </w:p>
    <w:p w14:paraId="44A8D9E1" w14:textId="7D6C3E8A" w:rsidR="00B64466" w:rsidRPr="00B64466" w:rsidRDefault="00B64466" w:rsidP="00B64466">
      <w:pPr>
        <w:pStyle w:val="BodyText"/>
        <w:rPr>
          <w:b/>
          <w:bCs/>
        </w:rPr>
      </w:pPr>
      <w:r w:rsidRPr="00B64466">
        <w:rPr>
          <w:b/>
          <w:bCs/>
        </w:rPr>
        <w:t>Objective 1: Digital Identity and Citizenship</w:t>
      </w:r>
    </w:p>
    <w:p w14:paraId="1CBB6874" w14:textId="00DECCFF" w:rsidR="00B64466" w:rsidRDefault="00B64466" w:rsidP="00B64466">
      <w:r>
        <w:t xml:space="preserve">The digital transition of public administrations from cloud to data interoperability is accompanied by measures that aim at </w:t>
      </w:r>
      <w:r w:rsidR="007C1D3A">
        <w:t xml:space="preserve">improving </w:t>
      </w:r>
      <w:r>
        <w:t xml:space="preserve">citizens’ life through better public services. The following measures will be put in place by 2026: </w:t>
      </w:r>
    </w:p>
    <w:p w14:paraId="0F60E99C" w14:textId="67A31D10" w:rsidR="007C1D3A" w:rsidRDefault="00B64466" w:rsidP="00B64466">
      <w:pPr>
        <w:pStyle w:val="bulletpoints0"/>
      </w:pPr>
      <w:r>
        <w:t xml:space="preserve">Reinforcing the </w:t>
      </w:r>
      <w:r w:rsidR="007C1D3A">
        <w:t xml:space="preserve">use </w:t>
      </w:r>
      <w:r>
        <w:t xml:space="preserve">of existing national platforms such as PagoPA, </w:t>
      </w:r>
      <w:r w:rsidR="007C1D3A">
        <w:t xml:space="preserve">which enables </w:t>
      </w:r>
      <w:r>
        <w:t xml:space="preserve">transactions from and toward the public administration, and </w:t>
      </w:r>
      <w:r w:rsidR="007C1D3A">
        <w:t xml:space="preserve">of </w:t>
      </w:r>
      <w:r>
        <w:t xml:space="preserve">the mobile application App IO, a unique point of access to many services for citizens; </w:t>
      </w:r>
    </w:p>
    <w:p w14:paraId="0D4A01E4" w14:textId="3F2A409B" w:rsidR="00B64466" w:rsidRDefault="007C1D3A" w:rsidP="00B64466">
      <w:pPr>
        <w:pStyle w:val="bulletpoints0"/>
      </w:pPr>
      <w:r>
        <w:t>I</w:t>
      </w:r>
      <w:r w:rsidR="00B64466">
        <w:t xml:space="preserve">ntroducing the </w:t>
      </w:r>
      <w:r>
        <w:t>S</w:t>
      </w:r>
      <w:r w:rsidR="00B64466">
        <w:t xml:space="preserve">ingle </w:t>
      </w:r>
      <w:r>
        <w:t>D</w:t>
      </w:r>
      <w:r w:rsidR="00B64466">
        <w:t xml:space="preserve">igital </w:t>
      </w:r>
      <w:r>
        <w:t>N</w:t>
      </w:r>
      <w:r w:rsidR="00B64466">
        <w:t xml:space="preserve">otification </w:t>
      </w:r>
      <w:r>
        <w:t>P</w:t>
      </w:r>
      <w:r w:rsidR="00B64466">
        <w:t xml:space="preserve">latform, </w:t>
      </w:r>
      <w:r>
        <w:t xml:space="preserve">which allows </w:t>
      </w:r>
      <w:r w:rsidR="00B64466">
        <w:t xml:space="preserve">to send digital notifications with legal value; and     </w:t>
      </w:r>
    </w:p>
    <w:p w14:paraId="70FFB257" w14:textId="0AF70F10" w:rsidR="00B64466" w:rsidRDefault="00B64466" w:rsidP="00B64466">
      <w:pPr>
        <w:pStyle w:val="bulletpoints0"/>
      </w:pPr>
      <w:r>
        <w:t>Strengthening the Italian Digital Identity System: SPID</w:t>
      </w:r>
      <w:r w:rsidR="007C1D3A">
        <w:t xml:space="preserve"> (</w:t>
      </w:r>
      <w:r w:rsidR="007C1D3A" w:rsidRPr="007C1D3A">
        <w:t>Public Digital Identity System)</w:t>
      </w:r>
      <w:r>
        <w:t xml:space="preserve"> and CIE</w:t>
      </w:r>
      <w:r w:rsidR="007C1D3A">
        <w:t xml:space="preserve"> (Electronic Identity Card)</w:t>
      </w:r>
      <w:r>
        <w:t>, converging toward an integrated and user-centric solution and increasing the number of digital public services accessible through it; improving user experience and accessibility; harmonising different public administration practices toward high-quality standards.</w:t>
      </w:r>
    </w:p>
    <w:p w14:paraId="1351ABA3" w14:textId="77777777" w:rsidR="00B64466" w:rsidRDefault="00B64466" w:rsidP="00B64466">
      <w:pPr>
        <w:pStyle w:val="bulletpoints0"/>
        <w:numPr>
          <w:ilvl w:val="0"/>
          <w:numId w:val="0"/>
        </w:numPr>
      </w:pPr>
    </w:p>
    <w:p w14:paraId="1C69B190" w14:textId="52FD46F6" w:rsidR="00B64466" w:rsidRPr="00B64466" w:rsidRDefault="00B64466" w:rsidP="00B64466">
      <w:pPr>
        <w:rPr>
          <w:b/>
          <w:bCs/>
        </w:rPr>
      </w:pPr>
      <w:r w:rsidRPr="00B64466">
        <w:rPr>
          <w:b/>
          <w:bCs/>
        </w:rPr>
        <w:t xml:space="preserve">Objective 2: Digital </w:t>
      </w:r>
      <w:r w:rsidR="00FE57C4">
        <w:rPr>
          <w:b/>
          <w:bCs/>
        </w:rPr>
        <w:t>S</w:t>
      </w:r>
      <w:r w:rsidRPr="00B64466">
        <w:rPr>
          <w:b/>
          <w:bCs/>
        </w:rPr>
        <w:t>kills</w:t>
      </w:r>
    </w:p>
    <w:p w14:paraId="1DCDA1D4" w14:textId="59981E3D" w:rsidR="00B64466" w:rsidRDefault="00B64466" w:rsidP="00B64466">
      <w:r>
        <w:lastRenderedPageBreak/>
        <w:t>The digitalisation of public services and infrastructures is reinforced by measures promoting the development of citizens’ digital skills and ensuring solid and pervasive digital literacy. More traditional investments in education program</w:t>
      </w:r>
      <w:r w:rsidR="00766AAF">
        <w:t>me</w:t>
      </w:r>
      <w:r>
        <w:t xml:space="preserve">s, platforms and infrastructure that cover the entire educational </w:t>
      </w:r>
      <w:r w:rsidR="00FE57C4">
        <w:t xml:space="preserve">cycles </w:t>
      </w:r>
      <w:r>
        <w:t>of citizens are foreseen. Beside those, the Digital Civil Service (youth volunteering program</w:t>
      </w:r>
      <w:r w:rsidR="00FE57C4">
        <w:t>me</w:t>
      </w:r>
      <w:r>
        <w:t>) and the Digital Facilitation Services will allow three million citizens to develop basic digital skills, therefore bridging the digital divide.</w:t>
      </w:r>
    </w:p>
    <w:p w14:paraId="2D4DEF67" w14:textId="77777777" w:rsidR="00B64466" w:rsidRDefault="00B64466" w:rsidP="00B64466">
      <w:pPr>
        <w:rPr>
          <w:b/>
          <w:bCs/>
        </w:rPr>
      </w:pPr>
    </w:p>
    <w:p w14:paraId="74C6048D" w14:textId="3BCCDFF4" w:rsidR="00B64466" w:rsidRPr="00B64466" w:rsidRDefault="00B64466" w:rsidP="00B64466">
      <w:pPr>
        <w:rPr>
          <w:b/>
          <w:bCs/>
        </w:rPr>
      </w:pPr>
      <w:r w:rsidRPr="00B64466">
        <w:rPr>
          <w:b/>
          <w:bCs/>
        </w:rPr>
        <w:t xml:space="preserve">Objective 3: Cloud and </w:t>
      </w:r>
      <w:r w:rsidR="00FE57C4">
        <w:rPr>
          <w:b/>
          <w:bCs/>
        </w:rPr>
        <w:t>I</w:t>
      </w:r>
      <w:r w:rsidRPr="00B64466">
        <w:rPr>
          <w:b/>
          <w:bCs/>
        </w:rPr>
        <w:t xml:space="preserve">nfrastructure </w:t>
      </w:r>
    </w:p>
    <w:p w14:paraId="6BA97A73" w14:textId="26CC678F" w:rsidR="00B64466" w:rsidRPr="00ED0973" w:rsidRDefault="00B64466" w:rsidP="00FE57C4">
      <w:pPr>
        <w:rPr>
          <w:rFonts w:ascii="Times New Roman" w:hAnsi="Times New Roman"/>
          <w:color w:val="auto"/>
          <w:sz w:val="24"/>
          <w:lang w:eastAsia="it-IT"/>
        </w:rPr>
      </w:pPr>
      <w:r>
        <w:t xml:space="preserve">The digital transition of public administration follows a cloud-first approach that is oriented toward the migration of single administrations’ data and software in a cloud environment. </w:t>
      </w:r>
      <w:r w:rsidR="00FE57C4">
        <w:t>This</w:t>
      </w:r>
      <w:r>
        <w:t xml:space="preserve"> process will consolidate and rationalise many existing data centres, starting from those that do not fulfil the minimum safety, reliability and efficiency requirements (95% of the 11</w:t>
      </w:r>
      <w:r w:rsidR="00FE57C4" w:rsidRPr="00ED0973">
        <w:rPr>
          <w:rFonts w:ascii="Calibri" w:hAnsi="Calibri" w:cs="Calibri"/>
          <w:color w:val="000000"/>
          <w:sz w:val="22"/>
          <w:szCs w:val="22"/>
          <w:shd w:val="clear" w:color="auto" w:fill="FFFFFF"/>
          <w:lang w:eastAsia="it-IT"/>
        </w:rPr>
        <w:t> </w:t>
      </w:r>
      <w:r>
        <w:t>000 data centres used by public administrations). Two alternative models are envisaged for central administrations: i) migration toward the National Strategic Pole (</w:t>
      </w:r>
      <w:r w:rsidRPr="00F020E4">
        <w:rPr>
          <w:i/>
          <w:iCs/>
        </w:rPr>
        <w:t>Polo Strategico Nazionale</w:t>
      </w:r>
      <w:r>
        <w:t xml:space="preserve"> </w:t>
      </w:r>
      <w:r w:rsidR="00FE57C4">
        <w:t>–</w:t>
      </w:r>
      <w:r>
        <w:t xml:space="preserve"> PSN</w:t>
      </w:r>
      <w:r w:rsidR="00FE57C4">
        <w:t>) with a</w:t>
      </w:r>
      <w:r>
        <w:t xml:space="preserve"> new strategic cloud infrastructure, hybrid or private</w:t>
      </w:r>
      <w:r w:rsidR="00FE57C4">
        <w:t xml:space="preserve">; </w:t>
      </w:r>
      <w:r>
        <w:t xml:space="preserve">or ii) migration toward the public cloud of a certified market operator. In addition, Italy will put in place a programme supporting and incentivising the migration of local public administrations to </w:t>
      </w:r>
      <w:r w:rsidR="00593921">
        <w:t xml:space="preserve">the </w:t>
      </w:r>
      <w:r>
        <w:t xml:space="preserve">cloud. </w:t>
      </w:r>
    </w:p>
    <w:p w14:paraId="12D70D29" w14:textId="77777777" w:rsidR="00B64466" w:rsidRDefault="00B64466" w:rsidP="00B64466"/>
    <w:p w14:paraId="5FCB76E6" w14:textId="77777777" w:rsidR="00B64466" w:rsidRPr="00B64466" w:rsidRDefault="00B64466" w:rsidP="00B64466">
      <w:pPr>
        <w:rPr>
          <w:b/>
          <w:bCs/>
        </w:rPr>
      </w:pPr>
      <w:r w:rsidRPr="00B64466">
        <w:rPr>
          <w:b/>
          <w:bCs/>
        </w:rPr>
        <w:t>Objective 4: Digital Online Services</w:t>
      </w:r>
    </w:p>
    <w:p w14:paraId="7B7DE92B" w14:textId="45AD8760" w:rsidR="003D5531" w:rsidRDefault="00B64466" w:rsidP="00B64466">
      <w:r>
        <w:t xml:space="preserve">At the basis of public administration digitalisation lies the architecture and interconnection of administrations’ databases, which contribute to save time and resources for citizens and enterprises. The full interoperability of public administrations’ databases will extend the use of digital identity and digital domicile. The </w:t>
      </w:r>
      <w:hyperlink r:id="rId39" w:history="1">
        <w:r w:rsidRPr="003226E1">
          <w:rPr>
            <w:rStyle w:val="Hyperlink"/>
          </w:rPr>
          <w:t>National Digital Data Platform</w:t>
        </w:r>
      </w:hyperlink>
      <w:r>
        <w:t xml:space="preserve"> (PDND) will allow </w:t>
      </w:r>
      <w:r w:rsidR="00593921">
        <w:t xml:space="preserve">for </w:t>
      </w:r>
      <w:r>
        <w:t>the creation of a unique digital profile</w:t>
      </w:r>
      <w:r w:rsidR="00593921">
        <w:t>,</w:t>
      </w:r>
      <w:r>
        <w:t xml:space="preserve"> follow</w:t>
      </w:r>
      <w:r w:rsidR="00593921">
        <w:t>ing</w:t>
      </w:r>
      <w:r>
        <w:t xml:space="preserve"> the Once-Only-principle</w:t>
      </w:r>
      <w:r w:rsidR="00593921">
        <w:t>,</w:t>
      </w:r>
      <w:r>
        <w:t xml:space="preserve"> and will guarantee </w:t>
      </w:r>
      <w:r>
        <w:lastRenderedPageBreak/>
        <w:t xml:space="preserve">the interoperability of public sector information through a central catalogue of Application Programming Interfaces (APIs) shared across central and local administrations. Public and private entities will be able to use </w:t>
      </w:r>
      <w:r w:rsidR="00593921">
        <w:t xml:space="preserve">the published APIs (eServices) </w:t>
      </w:r>
      <w:r>
        <w:t>in an authorised and certified way</w:t>
      </w:r>
      <w:r w:rsidR="00593921">
        <w:t>,</w:t>
      </w:r>
      <w:r>
        <w:t xml:space="preserve"> in compliance with EU privacy laws. These eServices will enable the harmonisation with other EU countries of the service procedures prioritised by the Single Digital Gateway Directive. Semantic and syntactic interoperability of the eServices will be supported by the </w:t>
      </w:r>
      <w:hyperlink r:id="rId40" w:history="1">
        <w:r w:rsidRPr="00156124">
          <w:rPr>
            <w:rStyle w:val="Hyperlink"/>
          </w:rPr>
          <w:t>National Data Catalogue for Semantic Interoperability</w:t>
        </w:r>
      </w:hyperlink>
      <w:r>
        <w:t xml:space="preserve"> (NDC). </w:t>
      </w:r>
    </w:p>
    <w:p w14:paraId="534F93EA" w14:textId="77777777" w:rsidR="003D5531" w:rsidRDefault="003D5531" w:rsidP="00B64466"/>
    <w:p w14:paraId="7D09CF7E" w14:textId="2D2F5222" w:rsidR="00B64466" w:rsidRPr="003D5531" w:rsidRDefault="00B64466" w:rsidP="00B64466">
      <w:pPr>
        <w:rPr>
          <w:b/>
          <w:bCs/>
        </w:rPr>
      </w:pPr>
      <w:r w:rsidRPr="003D5531">
        <w:rPr>
          <w:b/>
          <w:bCs/>
        </w:rPr>
        <w:t xml:space="preserve">Objective 5: Ultrafast </w:t>
      </w:r>
      <w:r w:rsidR="00593921">
        <w:rPr>
          <w:b/>
          <w:bCs/>
        </w:rPr>
        <w:t>N</w:t>
      </w:r>
      <w:r w:rsidRPr="003D5531">
        <w:rPr>
          <w:b/>
          <w:bCs/>
        </w:rPr>
        <w:t>etworks</w:t>
      </w:r>
    </w:p>
    <w:p w14:paraId="7C6A04F0" w14:textId="60D622CA" w:rsidR="00B64466" w:rsidRDefault="00B64466" w:rsidP="00B64466">
      <w:r>
        <w:t>To comply with the Gigabit society’s promise of high-quality fixed and mobile connectivity infrastructures, a technology</w:t>
      </w:r>
      <w:r w:rsidR="00593921">
        <w:t>-</w:t>
      </w:r>
      <w:r>
        <w:t>neutral approach will be adopted.</w:t>
      </w:r>
      <w:r w:rsidR="00593921">
        <w:t xml:space="preserve"> Therefore, </w:t>
      </w:r>
      <w:r>
        <w:t>Italy plans to put in place the following:</w:t>
      </w:r>
    </w:p>
    <w:p w14:paraId="0A4C683F" w14:textId="4F98B8C8" w:rsidR="00B64466" w:rsidRDefault="00593921" w:rsidP="003D5531">
      <w:pPr>
        <w:pStyle w:val="bulletpoints0"/>
      </w:pPr>
      <w:r>
        <w:t>1</w:t>
      </w:r>
      <w:r w:rsidR="006703AE">
        <w:t>G</w:t>
      </w:r>
      <w:r>
        <w:t xml:space="preserve"> Italy (</w:t>
      </w:r>
      <w:r w:rsidR="00B64466" w:rsidRPr="00ED0973">
        <w:rPr>
          <w:i/>
        </w:rPr>
        <w:t>Italia a 1 Giga</w:t>
      </w:r>
      <w:r>
        <w:t>)</w:t>
      </w:r>
      <w:r w:rsidR="00B64466">
        <w:t>: 1 Gbps connectivity to 8,5 million families, agencies and enterprises in grey, black, market failure and remote areas;</w:t>
      </w:r>
    </w:p>
    <w:p w14:paraId="3047F282" w14:textId="12019AA5" w:rsidR="00B64466" w:rsidRDefault="00593921" w:rsidP="003D5531">
      <w:pPr>
        <w:pStyle w:val="bulletpoints0"/>
      </w:pPr>
      <w:r>
        <w:t>Connected School (</w:t>
      </w:r>
      <w:r w:rsidR="00B64466" w:rsidRPr="00ED0973">
        <w:rPr>
          <w:i/>
        </w:rPr>
        <w:t>Scuola Connessa</w:t>
      </w:r>
      <w:r>
        <w:t>)</w:t>
      </w:r>
      <w:r w:rsidR="00B64466">
        <w:t>: 1 fibre Gbps connectivity to 9</w:t>
      </w:r>
      <w:r w:rsidRPr="00ED0973">
        <w:rPr>
          <w:rFonts w:ascii="Calibri" w:hAnsi="Calibri" w:cs="Calibri"/>
          <w:color w:val="000000"/>
          <w:sz w:val="22"/>
          <w:szCs w:val="22"/>
          <w:shd w:val="clear" w:color="auto" w:fill="FFFFFF"/>
          <w:lang w:eastAsia="it-IT"/>
        </w:rPr>
        <w:t> </w:t>
      </w:r>
      <w:r w:rsidR="00B64466">
        <w:t>000 remaining schools;</w:t>
      </w:r>
    </w:p>
    <w:p w14:paraId="532F32DA" w14:textId="629657B3" w:rsidR="00B64466" w:rsidRDefault="00593921" w:rsidP="003D5531">
      <w:pPr>
        <w:pStyle w:val="bulletpoints0"/>
      </w:pPr>
      <w:r>
        <w:t>Connected Health (</w:t>
      </w:r>
      <w:r w:rsidR="00B64466" w:rsidRPr="00ED0973">
        <w:rPr>
          <w:i/>
        </w:rPr>
        <w:t>Sanità Connessa</w:t>
      </w:r>
      <w:r>
        <w:t>)</w:t>
      </w:r>
      <w:r w:rsidR="00B64466">
        <w:t>: from 1 to 10 Gbps connectivity to 12</w:t>
      </w:r>
      <w:r w:rsidRPr="00ED0973">
        <w:rPr>
          <w:rFonts w:ascii="Calibri" w:hAnsi="Calibri" w:cs="Calibri"/>
          <w:color w:val="000000"/>
          <w:sz w:val="22"/>
          <w:szCs w:val="22"/>
          <w:shd w:val="clear" w:color="auto" w:fill="FFFFFF"/>
          <w:lang w:eastAsia="it-IT"/>
        </w:rPr>
        <w:t> </w:t>
      </w:r>
      <w:r w:rsidR="00B64466">
        <w:t xml:space="preserve">000 </w:t>
      </w:r>
      <w:r>
        <w:t xml:space="preserve">National </w:t>
      </w:r>
      <w:r w:rsidR="00526754">
        <w:t>Health System (</w:t>
      </w:r>
      <w:r w:rsidR="00526754" w:rsidRPr="00ED0973">
        <w:rPr>
          <w:i/>
        </w:rPr>
        <w:t>Servizio Sanitario Nazionale</w:t>
      </w:r>
      <w:r w:rsidR="00526754">
        <w:t xml:space="preserve"> - </w:t>
      </w:r>
      <w:r w:rsidR="00B64466">
        <w:t>SSN</w:t>
      </w:r>
      <w:r w:rsidR="00526754">
        <w:t>)</w:t>
      </w:r>
      <w:r w:rsidR="00B64466">
        <w:t xml:space="preserve"> centres;</w:t>
      </w:r>
    </w:p>
    <w:p w14:paraId="54BEB5ED" w14:textId="2BD7DC26" w:rsidR="00B64466" w:rsidRDefault="00526754" w:rsidP="003D5531">
      <w:pPr>
        <w:pStyle w:val="bulletpoints0"/>
      </w:pPr>
      <w:r>
        <w:t>Small Islands Plan (</w:t>
      </w:r>
      <w:r w:rsidRPr="00ED0973">
        <w:rPr>
          <w:i/>
        </w:rPr>
        <w:t xml:space="preserve">Piano </w:t>
      </w:r>
      <w:r w:rsidR="00B64466" w:rsidRPr="00ED0973">
        <w:rPr>
          <w:i/>
        </w:rPr>
        <w:t>Isole Minori</w:t>
      </w:r>
      <w:r>
        <w:t>)</w:t>
      </w:r>
      <w:r w:rsidR="00B64466">
        <w:t xml:space="preserve">: submarine fibre backhauling to 18 </w:t>
      </w:r>
      <w:r>
        <w:t xml:space="preserve">small </w:t>
      </w:r>
      <w:r w:rsidR="00B64466">
        <w:t>islands; and</w:t>
      </w:r>
    </w:p>
    <w:p w14:paraId="4C3E3AEA" w14:textId="13256BCF" w:rsidR="00866279" w:rsidRDefault="00B64466" w:rsidP="00866279">
      <w:pPr>
        <w:pStyle w:val="bulletpoints0"/>
      </w:pPr>
      <w:r>
        <w:t>5G</w:t>
      </w:r>
      <w:r w:rsidR="00526754">
        <w:t xml:space="preserve"> Italy (</w:t>
      </w:r>
      <w:r w:rsidR="00526754" w:rsidRPr="00ED0973">
        <w:rPr>
          <w:i/>
        </w:rPr>
        <w:t>Italia 5G</w:t>
      </w:r>
      <w:r w:rsidR="00526754">
        <w:t>)</w:t>
      </w:r>
      <w:r>
        <w:t>: developing 5G infrastructure in mobile areas at market failure (only 3G available, no 4G or 5G investments planned).</w:t>
      </w:r>
    </w:p>
    <w:p w14:paraId="5E41095E" w14:textId="1DA59B0D" w:rsidR="00866279" w:rsidRDefault="00866279" w:rsidP="00831E33">
      <w:pPr>
        <w:pStyle w:val="Subtitle"/>
      </w:pPr>
      <w:r>
        <w:lastRenderedPageBreak/>
        <w:t xml:space="preserve">Three-Year Plan for IT in the Public Administration </w:t>
      </w:r>
    </w:p>
    <w:p w14:paraId="154DBAF5" w14:textId="2276DFAE" w:rsidR="00F70A7B" w:rsidRDefault="00866279" w:rsidP="00866279">
      <w:r>
        <w:t xml:space="preserve">The </w:t>
      </w:r>
      <w:hyperlink r:id="rId41" w:history="1">
        <w:r w:rsidRPr="00947CF9">
          <w:rPr>
            <w:rStyle w:val="Hyperlink"/>
          </w:rPr>
          <w:t>Three-Year Plan for IT in the Public Administration</w:t>
        </w:r>
      </w:hyperlink>
      <w:r>
        <w:t xml:space="preserve"> was defined in accordance with the </w:t>
      </w:r>
      <w:hyperlink r:id="rId42" w:history="1">
        <w:r w:rsidRPr="00F4175D">
          <w:rPr>
            <w:rStyle w:val="Hyperlink"/>
          </w:rPr>
          <w:t>Digital Growth Strategy</w:t>
        </w:r>
      </w:hyperlink>
      <w:r>
        <w:t xml:space="preserve">, with the aim of </w:t>
      </w:r>
      <w:r w:rsidR="00AE207F">
        <w:t xml:space="preserve">setting </w:t>
      </w:r>
      <w:r>
        <w:t>public sector ICT investment</w:t>
      </w:r>
      <w:r w:rsidR="00AE207F">
        <w:t xml:space="preserve"> targets</w:t>
      </w:r>
      <w:r>
        <w:t xml:space="preserve"> </w:t>
      </w:r>
      <w:r w:rsidR="00AE207F">
        <w:t xml:space="preserve">in line with </w:t>
      </w:r>
      <w:r>
        <w:t xml:space="preserve">government guidelines and European goals and programmes. The plan proposes a systematic, distributed and shared management and use model applicable to the most innovative digital technologies. This approach </w:t>
      </w:r>
      <w:r w:rsidR="00AE207F">
        <w:t xml:space="preserve">is to </w:t>
      </w:r>
      <w:r>
        <w:t xml:space="preserve">be characterised by an agile and evolutionary management style, based on clear governance of </w:t>
      </w:r>
      <w:r w:rsidR="00AE207F">
        <w:t>all</w:t>
      </w:r>
      <w:r>
        <w:t xml:space="preserve"> levels of public administration. The synergy and balance between the three pillars (innovative technologies, agile management style and clear and effective model of governance) ensure the country </w:t>
      </w:r>
      <w:r w:rsidR="00187D30">
        <w:t>can</w:t>
      </w:r>
      <w:r>
        <w:t xml:space="preserve"> benefit</w:t>
      </w:r>
      <w:r w:rsidR="00187D30">
        <w:t xml:space="preserve"> more effectively</w:t>
      </w:r>
      <w:r>
        <w:t xml:space="preserve"> from new technologies and </w:t>
      </w:r>
      <w:r w:rsidR="00187D30">
        <w:t xml:space="preserve">can </w:t>
      </w:r>
      <w:r>
        <w:t>provide citizens with an advantage in terms of eas</w:t>
      </w:r>
      <w:r w:rsidR="00187D30">
        <w:t>y</w:t>
      </w:r>
      <w:r>
        <w:t xml:space="preserve"> access and </w:t>
      </w:r>
      <w:r w:rsidR="00187D30">
        <w:t>improved</w:t>
      </w:r>
      <w:r>
        <w:t xml:space="preserve"> digital services.</w:t>
      </w:r>
      <w:r w:rsidR="00F70A7B">
        <w:t xml:space="preserve"> </w:t>
      </w:r>
      <w:r>
        <w:t>The</w:t>
      </w:r>
      <w:r w:rsidR="00187D30">
        <w:t xml:space="preserve"> </w:t>
      </w:r>
      <w:hyperlink r:id="rId43" w:history="1">
        <w:r w:rsidR="00187D30">
          <w:rPr>
            <w:rStyle w:val="Hyperlink"/>
          </w:rPr>
          <w:t xml:space="preserve">Agency for Digital Italy </w:t>
        </w:r>
      </w:hyperlink>
      <w:r w:rsidR="00187D30">
        <w:rPr>
          <w:rStyle w:val="Hyperlink"/>
        </w:rPr>
        <w:t>(</w:t>
      </w:r>
      <w:r w:rsidR="00187D30" w:rsidRPr="00ED0973">
        <w:rPr>
          <w:rStyle w:val="Hyperlink"/>
          <w:i/>
        </w:rPr>
        <w:t>Agenzia per l’Italia Digitale</w:t>
      </w:r>
      <w:r w:rsidR="00187D30">
        <w:rPr>
          <w:rStyle w:val="Hyperlink"/>
        </w:rPr>
        <w:t xml:space="preserve"> - AgID)</w:t>
      </w:r>
      <w:r>
        <w:t xml:space="preserve"> </w:t>
      </w:r>
      <w:r w:rsidR="00F70A7B">
        <w:t>oversees</w:t>
      </w:r>
      <w:r>
        <w:t xml:space="preserve"> the plan and coordinat</w:t>
      </w:r>
      <w:r w:rsidR="00DA3FCA">
        <w:t>es</w:t>
      </w:r>
      <w:r>
        <w:t xml:space="preserve"> the support to central and local public administration bodies in the implementation of the plan.</w:t>
      </w:r>
    </w:p>
    <w:p w14:paraId="73998D99" w14:textId="798DBABF" w:rsidR="00866279" w:rsidRDefault="00F70A7B" w:rsidP="00866279">
      <w:r>
        <w:t>I</w:t>
      </w:r>
      <w:r w:rsidR="00866279">
        <w:t>n October 2021, the Department for Digital Transformation (DTD) and AgID published a new version of the</w:t>
      </w:r>
      <w:r>
        <w:t xml:space="preserve"> </w:t>
      </w:r>
      <w:hyperlink r:id="rId44" w:history="1">
        <w:r w:rsidR="00866279" w:rsidRPr="009A319A">
          <w:rPr>
            <w:rStyle w:val="Hyperlink"/>
          </w:rPr>
          <w:t xml:space="preserve">Three-Year Plan for IT in </w:t>
        </w:r>
        <w:r w:rsidR="00DA3FCA">
          <w:rPr>
            <w:rStyle w:val="Hyperlink"/>
          </w:rPr>
          <w:t xml:space="preserve">the </w:t>
        </w:r>
        <w:r w:rsidR="00866279" w:rsidRPr="009A319A">
          <w:rPr>
            <w:rStyle w:val="Hyperlink"/>
          </w:rPr>
          <w:t>Public Administration</w:t>
        </w:r>
      </w:hyperlink>
      <w:r w:rsidR="00866279">
        <w:t xml:space="preserve"> (2021-2023). </w:t>
      </w:r>
      <w:r w:rsidR="00DA3FCA">
        <w:t>The new plan, which r</w:t>
      </w:r>
      <w:r w:rsidR="00866279">
        <w:t>epresent</w:t>
      </w:r>
      <w:r w:rsidR="00DA3FCA">
        <w:t>s</w:t>
      </w:r>
      <w:r w:rsidR="00866279">
        <w:t xml:space="preserve"> the natural evolution of the previous three plans, is an important instrument to foster digital transformation in the country, particularly when considering the digitalisation of public administration. The fourth plan </w:t>
      </w:r>
      <w:r>
        <w:t>will focus</w:t>
      </w:r>
      <w:r w:rsidR="00866279">
        <w:t xml:space="preserve"> on the implementation of the actions outlined in the previous plans, while monitoring the results that have been achieved to date. Additionally, the updated plan puts forward some new elements related to the NRRP and the supervision of the digital transformation targets for the public administration at all levels. The plan has three main objectives:</w:t>
      </w:r>
    </w:p>
    <w:p w14:paraId="64DA134D" w14:textId="523A9A40" w:rsidR="00866279" w:rsidRDefault="00866279" w:rsidP="00F70A7B">
      <w:pPr>
        <w:pStyle w:val="bulletpoints0"/>
      </w:pPr>
      <w:r>
        <w:t>The development of a digital society where digital services put citizens and businesses at the centre;</w:t>
      </w:r>
    </w:p>
    <w:p w14:paraId="1D236065" w14:textId="75A86972" w:rsidR="00866279" w:rsidRDefault="00866279" w:rsidP="00F70A7B">
      <w:pPr>
        <w:pStyle w:val="bulletpoints0"/>
      </w:pPr>
      <w:r>
        <w:lastRenderedPageBreak/>
        <w:t>The promotion of ethical and inclusive development; and</w:t>
      </w:r>
    </w:p>
    <w:p w14:paraId="7135B9FC" w14:textId="774EEF68" w:rsidR="00866279" w:rsidRDefault="00866279" w:rsidP="00F70A7B">
      <w:pPr>
        <w:pStyle w:val="bulletpoints0"/>
      </w:pPr>
      <w:r>
        <w:t>The spread of new digital technologies within the Italian productive ecosystem while fostering standardisation, innovation and experimentation in the provision of public services.</w:t>
      </w:r>
    </w:p>
    <w:p w14:paraId="352CFAB3" w14:textId="68036DE6" w:rsidR="00866279" w:rsidRDefault="00EF3697" w:rsidP="00866279">
      <w:r>
        <w:rPr>
          <w:noProof/>
        </w:rPr>
        <w:drawing>
          <wp:anchor distT="0" distB="0" distL="114300" distR="114300" simplePos="0" relativeHeight="251659264" behindDoc="0" locked="0" layoutInCell="1" hidden="0" allowOverlap="1" wp14:anchorId="67CC9C4C" wp14:editId="76B8C49A">
            <wp:simplePos x="0" y="0"/>
            <wp:positionH relativeFrom="column">
              <wp:posOffset>-457200</wp:posOffset>
            </wp:positionH>
            <wp:positionV relativeFrom="paragraph">
              <wp:posOffset>18415</wp:posOffset>
            </wp:positionV>
            <wp:extent cx="300990" cy="141605"/>
            <wp:effectExtent l="0" t="0" r="3810" b="0"/>
            <wp:wrapNone/>
            <wp:docPr id="631" name="image11.png" descr="P179#y1"/>
            <wp:cNvGraphicFramePr/>
            <a:graphic xmlns:a="http://schemas.openxmlformats.org/drawingml/2006/main">
              <a:graphicData uri="http://schemas.openxmlformats.org/drawingml/2006/picture">
                <pic:pic xmlns:pic="http://schemas.openxmlformats.org/drawingml/2006/picture">
                  <pic:nvPicPr>
                    <pic:cNvPr id="631" name="image11.png" descr="P179#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866279">
        <w:t xml:space="preserve">In January 2023, the DTD and AgID published an updated version of the </w:t>
      </w:r>
      <w:hyperlink r:id="rId46" w:history="1">
        <w:r w:rsidR="00866279" w:rsidRPr="000C0986">
          <w:rPr>
            <w:rStyle w:val="Hyperlink"/>
          </w:rPr>
          <w:t xml:space="preserve">Three-Year Plan for IT in </w:t>
        </w:r>
        <w:r w:rsidR="00DF1F16">
          <w:rPr>
            <w:rStyle w:val="Hyperlink"/>
          </w:rPr>
          <w:t xml:space="preserve">the </w:t>
        </w:r>
        <w:r w:rsidR="00866279" w:rsidRPr="000C0986">
          <w:rPr>
            <w:rStyle w:val="Hyperlink"/>
          </w:rPr>
          <w:t>Public Administration (2022-2024).</w:t>
        </w:r>
      </w:hyperlink>
      <w:r w:rsidR="00866279">
        <w:t xml:space="preserve"> This new version of the plan further integrates the NRRP within the objectives of the plan</w:t>
      </w:r>
      <w:r w:rsidR="00DF1F16">
        <w:t>, recognising the</w:t>
      </w:r>
      <w:r w:rsidR="00866279">
        <w:t xml:space="preserve"> unprecedented opportunity to foster the digital transformation of the Italian public administration. For instance, the updated plan refers to the targets and streams of action </w:t>
      </w:r>
      <w:r w:rsidR="00DF1F16">
        <w:t xml:space="preserve">as well as the investments </w:t>
      </w:r>
      <w:r w:rsidR="00866279">
        <w:t xml:space="preserve">set by the NRRP.     </w:t>
      </w:r>
    </w:p>
    <w:p w14:paraId="199A6C23" w14:textId="77777777" w:rsidR="00866279" w:rsidRDefault="00866279" w:rsidP="00831E33">
      <w:pPr>
        <w:pStyle w:val="Subtitle"/>
      </w:pPr>
      <w:r>
        <w:t xml:space="preserve">Cloud Strategy </w:t>
      </w:r>
    </w:p>
    <w:p w14:paraId="54333CA7" w14:textId="0C3034AB" w:rsidR="00866279" w:rsidRDefault="00866279" w:rsidP="00866279">
      <w:r>
        <w:t xml:space="preserve">In September 2021, together with the National Agency for Cybersecurity, the DTD published the </w:t>
      </w:r>
      <w:hyperlink r:id="rId47" w:history="1">
        <w:r w:rsidRPr="000C48D2">
          <w:rPr>
            <w:rStyle w:val="Hyperlink"/>
          </w:rPr>
          <w:t>Italian Cloud Strategy</w:t>
        </w:r>
      </w:hyperlink>
      <w:r>
        <w:t xml:space="preserve"> (</w:t>
      </w:r>
      <w:r w:rsidRPr="000C48D2">
        <w:rPr>
          <w:i/>
          <w:iCs/>
        </w:rPr>
        <w:t>Cloud Italia</w:t>
      </w:r>
      <w:r>
        <w:t xml:space="preserve">), which sets out the path for public administrations, including local ones, to move to the cloud. The target is </w:t>
      </w:r>
      <w:r w:rsidR="00196079">
        <w:t>for</w:t>
      </w:r>
      <w:r>
        <w:t xml:space="preserve"> 75% of Italian public administrations </w:t>
      </w:r>
      <w:r w:rsidR="00196079">
        <w:t xml:space="preserve">to migrate to the cloud </w:t>
      </w:r>
      <w:r>
        <w:t>by 2026.</w:t>
      </w:r>
    </w:p>
    <w:p w14:paraId="4CAAA683" w14:textId="3F38AD9B" w:rsidR="00866279" w:rsidRDefault="00866279" w:rsidP="00866279">
      <w:r>
        <w:t>Promoting the adoption of secure, efficient, sustainable and reliable data processing infrastructures, the strategy aims to overcome a long-standing weakness of the Italian public administration. At the core of the approach</w:t>
      </w:r>
      <w:r w:rsidR="00196079">
        <w:t xml:space="preserve"> lies</w:t>
      </w:r>
      <w:r>
        <w:t xml:space="preserve"> the identification of risks </w:t>
      </w:r>
      <w:r w:rsidR="00FE7179">
        <w:t>associated to</w:t>
      </w:r>
      <w:r>
        <w:t xml:space="preserve"> different public data and service types and the most suitable cloud delivery modes (public, hybrid or private) to mitigate those risks. </w:t>
      </w:r>
    </w:p>
    <w:p w14:paraId="49C2D33F" w14:textId="77777777" w:rsidR="00866279" w:rsidRDefault="00866279" w:rsidP="00866279">
      <w:r>
        <w:t xml:space="preserve">The strategy is structured along the following lines: </w:t>
      </w:r>
    </w:p>
    <w:p w14:paraId="522EE1B1" w14:textId="3C14A4F4" w:rsidR="00866279" w:rsidRDefault="00866279" w:rsidP="00EF3697">
      <w:pPr>
        <w:pStyle w:val="bulletpoints0"/>
      </w:pPr>
      <w:r>
        <w:t>Certification process of cloud services: the objective is to provide an ex-ante certification scheme for cloud services that can be purchased by the public administration while ensuring that these services are in line with the necessary requirements of security, reliability and compliance with the relevant regulations and the country’s national interest</w:t>
      </w:r>
      <w:r w:rsidR="00EF3697">
        <w:t>;</w:t>
      </w:r>
    </w:p>
    <w:p w14:paraId="6B9519EA" w14:textId="192AE304" w:rsidR="00866279" w:rsidRDefault="00866279" w:rsidP="00EF3697">
      <w:pPr>
        <w:pStyle w:val="bulletpoints0"/>
      </w:pPr>
      <w:r>
        <w:lastRenderedPageBreak/>
        <w:t>The development of a taxonomy to classify data and services managed by public administrations: data and services can be classified as ‘strategic’, ‘critical’, or ‘ordinary’ depending on the potential threats they would likely pose to the country if they were to be compromised. Based on this taxonomy the most appropriate cloud delivery mode will be selected</w:t>
      </w:r>
      <w:r w:rsidR="00EF3697">
        <w:t>; and</w:t>
      </w:r>
    </w:p>
    <w:p w14:paraId="5210254F" w14:textId="4CF2EB64" w:rsidR="00866279" w:rsidRDefault="00866279" w:rsidP="00EF3697">
      <w:pPr>
        <w:pStyle w:val="bulletpoints0"/>
      </w:pPr>
      <w:r>
        <w:t xml:space="preserve">The creation of the </w:t>
      </w:r>
      <w:hyperlink r:id="rId48" w:anchor="il-progetto-di-creazione-del-psn" w:history="1">
        <w:r w:rsidRPr="00B73D14">
          <w:rPr>
            <w:rStyle w:val="Hyperlink"/>
          </w:rPr>
          <w:t>National Strategic Hub</w:t>
        </w:r>
      </w:hyperlink>
      <w:r>
        <w:t xml:space="preserve"> (NSH</w:t>
      </w:r>
      <w:r w:rsidR="005E005A">
        <w:t xml:space="preserve"> –</w:t>
      </w:r>
      <w:r>
        <w:t xml:space="preserve"> </w:t>
      </w:r>
      <w:r w:rsidRPr="00B347B5">
        <w:rPr>
          <w:i/>
          <w:iCs/>
        </w:rPr>
        <w:t>Polo Strategico Nazionale</w:t>
      </w:r>
      <w:r w:rsidR="005E005A">
        <w:t>):</w:t>
      </w:r>
      <w:r>
        <w:t>a national data processing infrastructure for hosting cloud services for ‘strategic’ and ‘critical’ public administrations’ data, across interconnected data centres</w:t>
      </w:r>
      <w:r w:rsidR="005E005A">
        <w:t>,</w:t>
      </w:r>
      <w:r>
        <w:t xml:space="preserve"> geographically distributed throughout the country. The NSH should ensure the highest levels of reliability, resilience and independence for the storage of critical public administrations’ data. </w:t>
      </w:r>
      <w:r w:rsidR="005E005A">
        <w:t xml:space="preserve">Since </w:t>
      </w:r>
      <w:r>
        <w:t xml:space="preserve">January 2023, the National Cybersecurity Agency </w:t>
      </w:r>
      <w:r w:rsidR="005E005A">
        <w:t xml:space="preserve">has taken </w:t>
      </w:r>
      <w:r>
        <w:t xml:space="preserve">over the responsibility for the qualification of cloud services for the public sector.      </w:t>
      </w:r>
    </w:p>
    <w:p w14:paraId="507438EA" w14:textId="1E3D3C96" w:rsidR="00866279" w:rsidRDefault="00866279" w:rsidP="00831E33">
      <w:pPr>
        <w:pStyle w:val="Subtitle"/>
      </w:pPr>
      <w:r>
        <w:t>Berlin Declaration on Digital Society and the Value-</w:t>
      </w:r>
      <w:r w:rsidR="005E005A">
        <w:t>b</w:t>
      </w:r>
      <w:r>
        <w:t>ased Digital Government</w:t>
      </w:r>
    </w:p>
    <w:p w14:paraId="692AA528" w14:textId="2E4A177E" w:rsidR="00866279" w:rsidRPr="0046407F" w:rsidRDefault="00866279" w:rsidP="00866279">
      <w:r>
        <w:t xml:space="preserve">In December 2020, the Italian government signed the </w:t>
      </w:r>
      <w:hyperlink r:id="rId49" w:history="1">
        <w:r w:rsidRPr="00881011">
          <w:rPr>
            <w:rStyle w:val="Hyperlink"/>
          </w:rPr>
          <w:t>Berlin Declaration on Digital Society and the Value-</w:t>
        </w:r>
        <w:r w:rsidR="005E005A">
          <w:rPr>
            <w:rStyle w:val="Hyperlink"/>
          </w:rPr>
          <w:t>b</w:t>
        </w:r>
        <w:r w:rsidRPr="00881011">
          <w:rPr>
            <w:rStyle w:val="Hyperlink"/>
          </w:rPr>
          <w:t>ased Digital Government</w:t>
        </w:r>
      </w:hyperlink>
      <w: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7FEECF1F" w14:textId="77777777" w:rsidR="00637D27" w:rsidRDefault="00637D27" w:rsidP="00CF4BBC">
      <w:pPr>
        <w:pStyle w:val="Heading2"/>
      </w:pPr>
      <w:bookmarkStart w:id="5" w:name="_Toc1474959"/>
      <w:r w:rsidRPr="007A1CEE">
        <w:lastRenderedPageBreak/>
        <w:t>Interoperability</w:t>
      </w:r>
      <w:bookmarkEnd w:id="5"/>
    </w:p>
    <w:p w14:paraId="2B414588" w14:textId="77777777" w:rsidR="00D63C0F" w:rsidRDefault="00D63C0F" w:rsidP="00831E33">
      <w:pPr>
        <w:pStyle w:val="Subtitle"/>
      </w:pPr>
      <w:r>
        <w:t xml:space="preserve">IT National Interoperability Framework </w:t>
      </w:r>
    </w:p>
    <w:p w14:paraId="1D01066B" w14:textId="43C44D69" w:rsidR="003B0BFF" w:rsidRDefault="00D63C0F" w:rsidP="003B0BFF">
      <w:r>
        <w:t xml:space="preserve">In 2021, Italy published the </w:t>
      </w:r>
      <w:hyperlink r:id="rId50" w:history="1">
        <w:r w:rsidRPr="000F642F">
          <w:rPr>
            <w:rStyle w:val="Hyperlink"/>
          </w:rPr>
          <w:t>new IT National Interoperability Framework</w:t>
        </w:r>
      </w:hyperlink>
      <w:r w:rsidR="003B0BFF">
        <w:t>.</w:t>
      </w:r>
      <w:r>
        <w:t xml:space="preserve"> The new framework aims to </w:t>
      </w:r>
      <w:r w:rsidR="00291B83">
        <w:t xml:space="preserve">promote </w:t>
      </w:r>
      <w:r>
        <w:t xml:space="preserve">the creation of new user-centric, mobile first, digital public services based on secure and interoperable REST APIs. The goal is achieved by addressing both technological and organisational issues, especially </w:t>
      </w:r>
      <w:r w:rsidR="00F710C9">
        <w:t>those</w:t>
      </w:r>
      <w:r>
        <w:t xml:space="preserve"> related to data</w:t>
      </w:r>
      <w:r w:rsidR="00F710C9">
        <w:t>-</w:t>
      </w:r>
      <w:r>
        <w:t>sharing hurdles between agencies.</w:t>
      </w:r>
      <w:r w:rsidR="003B0BFF">
        <w:t xml:space="preserve"> </w:t>
      </w:r>
    </w:p>
    <w:p w14:paraId="40F4AE64" w14:textId="23B87F90" w:rsidR="00D63C0F" w:rsidRPr="00D63C0F" w:rsidRDefault="00D63C0F" w:rsidP="003B0BFF">
      <w:pPr>
        <w:pStyle w:val="BodyText"/>
      </w:pPr>
      <w:r w:rsidRPr="00291B83">
        <w:t xml:space="preserve">Accordingly, with </w:t>
      </w:r>
      <w:hyperlink r:id="rId51" w:history="1">
        <w:r w:rsidR="00F710C9">
          <w:rPr>
            <w:rStyle w:val="Hyperlink"/>
          </w:rPr>
          <w:t>Decision No. 547/2021</w:t>
        </w:r>
      </w:hyperlink>
      <w:r w:rsidRPr="00291B83">
        <w:t xml:space="preserve">, AgID adopted and published the </w:t>
      </w:r>
      <w:r w:rsidR="00F710C9">
        <w:t>‘</w:t>
      </w:r>
      <w:r w:rsidRPr="00291B83">
        <w:t xml:space="preserve">Guidelines on </w:t>
      </w:r>
      <w:r w:rsidR="00F710C9">
        <w:t>T</w:t>
      </w:r>
      <w:r w:rsidRPr="00291B83">
        <w:t xml:space="preserve">echnical </w:t>
      </w:r>
      <w:r w:rsidR="00F710C9">
        <w:t>I</w:t>
      </w:r>
      <w:r w:rsidRPr="00291B83">
        <w:t>nteroperability of</w:t>
      </w:r>
      <w:r w:rsidR="00F710C9">
        <w:t xml:space="preserve"> the</w:t>
      </w:r>
      <w:r w:rsidRPr="00291B83">
        <w:t xml:space="preserve"> Public Administration</w:t>
      </w:r>
      <w:r w:rsidR="00F710C9">
        <w:t>'</w:t>
      </w:r>
      <w:r w:rsidRPr="00291B83">
        <w:t xml:space="preserve"> </w:t>
      </w:r>
      <w:r w:rsidR="00F710C9">
        <w:t xml:space="preserve">as well as </w:t>
      </w:r>
      <w:r w:rsidRPr="00291B83">
        <w:t>the</w:t>
      </w:r>
      <w:r w:rsidR="00F710C9">
        <w:t xml:space="preserve"> ‘T</w:t>
      </w:r>
      <w:r w:rsidRPr="00291B83">
        <w:t xml:space="preserve">echnologies and </w:t>
      </w:r>
      <w:r w:rsidR="00F710C9">
        <w:t>S</w:t>
      </w:r>
      <w:r w:rsidRPr="00291B83">
        <w:t xml:space="preserve">tandards </w:t>
      </w:r>
      <w:r w:rsidR="00F710C9">
        <w:t>G</w:t>
      </w:r>
      <w:r w:rsidRPr="00291B83">
        <w:t xml:space="preserve">uidelines for </w:t>
      </w:r>
      <w:r w:rsidR="00F710C9">
        <w:t>I</w:t>
      </w:r>
      <w:r w:rsidRPr="00291B83">
        <w:t xml:space="preserve">nteroperability </w:t>
      </w:r>
      <w:r w:rsidR="00F710C9">
        <w:t>S</w:t>
      </w:r>
      <w:r w:rsidR="00F710C9" w:rsidRPr="00291B83">
        <w:t xml:space="preserve">ecurity </w:t>
      </w:r>
      <w:r w:rsidRPr="00291B83">
        <w:t>through</w:t>
      </w:r>
      <w:r w:rsidR="00F710C9">
        <w:t xml:space="preserve"> the</w:t>
      </w:r>
      <w:r w:rsidRPr="00291B83">
        <w:t xml:space="preserve"> APIs of IT </w:t>
      </w:r>
      <w:r w:rsidR="00F710C9">
        <w:t>S</w:t>
      </w:r>
      <w:r w:rsidRPr="00291B83">
        <w:t>ystems</w:t>
      </w:r>
      <w:r w:rsidR="00F710C9">
        <w:t>’</w:t>
      </w:r>
      <w:r w:rsidR="00982195" w:rsidRPr="00291B83">
        <w:t>,</w:t>
      </w:r>
      <w:r w:rsidRPr="00291B83">
        <w:t xml:space="preserve"> pursuant to </w:t>
      </w:r>
      <w:r w:rsidR="00F710C9">
        <w:t>Article</w:t>
      </w:r>
      <w:r w:rsidRPr="00291B83">
        <w:t xml:space="preserve"> 71 of the </w:t>
      </w:r>
      <w:r w:rsidR="00F710C9">
        <w:t>Digital Administration Code (</w:t>
      </w:r>
      <w:r w:rsidRPr="00291B83">
        <w:t>CAD</w:t>
      </w:r>
      <w:r w:rsidR="00F710C9">
        <w:t>)</w:t>
      </w:r>
      <w:r w:rsidRPr="00291B83">
        <w:t xml:space="preserve"> and </w:t>
      </w:r>
      <w:r w:rsidR="00F710C9">
        <w:t>to</w:t>
      </w:r>
      <w:r w:rsidR="00F710C9" w:rsidRPr="00291B83">
        <w:t xml:space="preserve"> </w:t>
      </w:r>
      <w:r w:rsidRPr="00291B83">
        <w:t>Directive (EU) 2015/1535.</w:t>
      </w:r>
      <w:r w:rsidR="003B0BFF" w:rsidRPr="00291B83">
        <w:t xml:space="preserve"> The </w:t>
      </w:r>
      <w:hyperlink r:id="rId52" w:history="1">
        <w:r w:rsidR="003B0BFF" w:rsidRPr="00291B83">
          <w:rPr>
            <w:rStyle w:val="Hyperlink"/>
          </w:rPr>
          <w:t>g</w:t>
        </w:r>
        <w:r w:rsidRPr="00291B83">
          <w:rPr>
            <w:rStyle w:val="Hyperlink"/>
          </w:rPr>
          <w:t>uidelines</w:t>
        </w:r>
      </w:hyperlink>
      <w:r w:rsidRPr="00291B83">
        <w:t xml:space="preserve"> contribute to the definition of the </w:t>
      </w:r>
      <w:r w:rsidR="00F710C9">
        <w:t>’I</w:t>
      </w:r>
      <w:r w:rsidRPr="00291B83">
        <w:t xml:space="preserve">nteroperability </w:t>
      </w:r>
      <w:r w:rsidR="00F710C9">
        <w:t>M</w:t>
      </w:r>
      <w:r w:rsidRPr="00291B83">
        <w:t xml:space="preserve">odel </w:t>
      </w:r>
      <w:r w:rsidR="00F710C9">
        <w:t>for</w:t>
      </w:r>
      <w:r w:rsidR="00F710C9" w:rsidRPr="00291B83">
        <w:t xml:space="preserve"> </w:t>
      </w:r>
      <w:r w:rsidR="00F710C9">
        <w:t>the P</w:t>
      </w:r>
      <w:r w:rsidRPr="00291B83">
        <w:t xml:space="preserve">ublic </w:t>
      </w:r>
      <w:r w:rsidR="00F710C9">
        <w:t>A</w:t>
      </w:r>
      <w:r w:rsidRPr="00291B83">
        <w:t>dministration</w:t>
      </w:r>
      <w:r w:rsidR="00F710C9">
        <w:t>’</w:t>
      </w:r>
      <w:r w:rsidRPr="00291B83">
        <w:t xml:space="preserve"> (</w:t>
      </w:r>
      <w:r w:rsidR="00F710C9" w:rsidRPr="00ED0973">
        <w:rPr>
          <w:i/>
        </w:rPr>
        <w:t>Modello di Interoperabilità della Pubblica Amministrazione</w:t>
      </w:r>
      <w:r w:rsidR="00F710C9">
        <w:t xml:space="preserve"> - </w:t>
      </w:r>
      <w:r w:rsidRPr="00291B83">
        <w:t xml:space="preserve">ModI), defined by AgID pursuant to </w:t>
      </w:r>
      <w:r w:rsidR="00F710C9">
        <w:t>Article</w:t>
      </w:r>
      <w:r w:rsidRPr="00291B83">
        <w:t xml:space="preserve"> 73 </w:t>
      </w:r>
      <w:r w:rsidR="00A417F8">
        <w:t>(</w:t>
      </w:r>
      <w:r w:rsidRPr="00291B83">
        <w:t>3</w:t>
      </w:r>
      <w:r w:rsidR="00F710C9">
        <w:t>a</w:t>
      </w:r>
      <w:r w:rsidR="00A417F8">
        <w:t>)</w:t>
      </w:r>
      <w:r w:rsidRPr="00291B83">
        <w:t>, lett</w:t>
      </w:r>
      <w:r w:rsidR="00083973">
        <w:t>er</w:t>
      </w:r>
      <w:r w:rsidRPr="00291B83">
        <w:t xml:space="preserve"> b of the CAD, in line with the new European Interoperability Framework.</w:t>
      </w:r>
      <w:r w:rsidR="003B0BFF" w:rsidRPr="00291B83">
        <w:t xml:space="preserve"> </w:t>
      </w:r>
      <w:r w:rsidRPr="00291B83">
        <w:t xml:space="preserve">The </w:t>
      </w:r>
      <w:r w:rsidR="00A417F8">
        <w:t>first document</w:t>
      </w:r>
      <w:r w:rsidR="00A417F8" w:rsidRPr="00291B83">
        <w:t xml:space="preserve"> </w:t>
      </w:r>
      <w:r w:rsidRPr="00291B83">
        <w:t>focus</w:t>
      </w:r>
      <w:r w:rsidR="00A417F8">
        <w:t>es</w:t>
      </w:r>
      <w:r w:rsidRPr="00291B83">
        <w:t xml:space="preserve"> on technologies and </w:t>
      </w:r>
      <w:r w:rsidR="00A417F8">
        <w:t>how they are</w:t>
      </w:r>
      <w:r w:rsidRPr="00291B83">
        <w:t xml:space="preserve"> use</w:t>
      </w:r>
      <w:r w:rsidR="00A417F8">
        <w:t>d</w:t>
      </w:r>
      <w:r w:rsidRPr="00291B83">
        <w:t xml:space="preserve"> to ensure </w:t>
      </w:r>
      <w:r w:rsidR="00A417F8">
        <w:t>secure</w:t>
      </w:r>
      <w:r w:rsidRPr="00291B83">
        <w:t xml:space="preserve"> digital transactions between and towards public administration</w:t>
      </w:r>
      <w:r w:rsidR="00A417F8">
        <w:t xml:space="preserve"> bodies</w:t>
      </w:r>
      <w:r w:rsidRPr="00291B83">
        <w:t xml:space="preserve"> that use application programming interfaces via an IT connection network.</w:t>
      </w:r>
      <w:r w:rsidR="003B0BFF" w:rsidRPr="00291B83">
        <w:t xml:space="preserve"> </w:t>
      </w:r>
      <w:r w:rsidRPr="00291B83">
        <w:t xml:space="preserve">The </w:t>
      </w:r>
      <w:r w:rsidR="00A417F8">
        <w:t>second</w:t>
      </w:r>
      <w:r w:rsidR="00A417F8" w:rsidRPr="00291B83">
        <w:t xml:space="preserve"> </w:t>
      </w:r>
      <w:r w:rsidRPr="00291B83">
        <w:t>identif</w:t>
      </w:r>
      <w:r w:rsidR="00A417F8">
        <w:t>ies</w:t>
      </w:r>
      <w:r w:rsidRPr="00291B83">
        <w:t xml:space="preserve"> the technologies and standards that the </w:t>
      </w:r>
      <w:r w:rsidR="00A417F8">
        <w:t>p</w:t>
      </w:r>
      <w:r w:rsidRPr="00291B83">
        <w:t xml:space="preserve">ublic </w:t>
      </w:r>
      <w:r w:rsidR="00A417F8">
        <w:t>a</w:t>
      </w:r>
      <w:r w:rsidRPr="00291B83">
        <w:t>dministration</w:t>
      </w:r>
      <w:r w:rsidR="00A417F8">
        <w:t xml:space="preserve"> </w:t>
      </w:r>
      <w:r w:rsidRPr="00291B83">
        <w:t xml:space="preserve">must take into </w:t>
      </w:r>
      <w:r w:rsidR="00A417F8">
        <w:t>account</w:t>
      </w:r>
      <w:r w:rsidR="00A417F8" w:rsidRPr="00291B83">
        <w:t xml:space="preserve"> </w:t>
      </w:r>
      <w:r w:rsidR="00A417F8">
        <w:t>when creating</w:t>
      </w:r>
      <w:r w:rsidRPr="00291B83">
        <w:t xml:space="preserve"> their IT systems,</w:t>
      </w:r>
      <w:r w:rsidR="00A417F8">
        <w:t xml:space="preserve"> in order</w:t>
      </w:r>
      <w:r w:rsidRPr="00291B83">
        <w:t xml:space="preserve"> to allow </w:t>
      </w:r>
      <w:r w:rsidR="00A417F8">
        <w:t>data</w:t>
      </w:r>
      <w:r w:rsidR="00A417F8" w:rsidRPr="00291B83">
        <w:t xml:space="preserve"> </w:t>
      </w:r>
      <w:r w:rsidRPr="00291B83">
        <w:t xml:space="preserve">and IT coordination between central, regional and local administrations, as well as between </w:t>
      </w:r>
      <w:r w:rsidR="00A417F8">
        <w:t xml:space="preserve">national and </w:t>
      </w:r>
      <w:r w:rsidRPr="00291B83">
        <w:t xml:space="preserve">Union systems </w:t>
      </w:r>
      <w:r w:rsidR="00A417F8">
        <w:t>and</w:t>
      </w:r>
      <w:r w:rsidRPr="00291B83">
        <w:t xml:space="preserve"> </w:t>
      </w:r>
      <w:r w:rsidR="00A417F8">
        <w:t xml:space="preserve">with </w:t>
      </w:r>
      <w:r w:rsidRPr="00291B83">
        <w:t>the managers of public</w:t>
      </w:r>
      <w:r w:rsidR="00EB0937" w:rsidRPr="00291B83">
        <w:t xml:space="preserve"> </w:t>
      </w:r>
      <w:r w:rsidRPr="00291B83">
        <w:t>services and private entities</w:t>
      </w:r>
      <w:r>
        <w:t>.</w:t>
      </w:r>
      <w:r w:rsidR="00A417F8">
        <w:t xml:space="preserve"> </w:t>
      </w:r>
      <w:r>
        <w:t xml:space="preserve">To </w:t>
      </w:r>
      <w:r w:rsidR="00A417F8">
        <w:t xml:space="preserve">facilitate </w:t>
      </w:r>
      <w:r>
        <w:t>the creation of cross-border digital services, Italy worked in close connection with global standard-defining organisations</w:t>
      </w:r>
      <w:r w:rsidR="00A417F8">
        <w:t xml:space="preserve"> -</w:t>
      </w:r>
      <w:r>
        <w:t xml:space="preserve"> such as the Internet Engineering Task Force</w:t>
      </w:r>
      <w:r w:rsidR="00A417F8">
        <w:t xml:space="preserve"> -</w:t>
      </w:r>
      <w:r>
        <w:t xml:space="preserve"> and with other European Member States and the European Commission to identify and define standards supporting the creation of innovative digital services.</w:t>
      </w:r>
    </w:p>
    <w:p w14:paraId="7BC39609" w14:textId="73E4C182" w:rsidR="008F3F38" w:rsidRPr="007A1CEE" w:rsidRDefault="003730DF" w:rsidP="00CF4BBC">
      <w:pPr>
        <w:pStyle w:val="Heading2"/>
      </w:pPr>
      <w:bookmarkStart w:id="6" w:name="_Toc1474952"/>
      <w:r w:rsidRPr="007A1CEE">
        <w:lastRenderedPageBreak/>
        <w:t xml:space="preserve">Key </w:t>
      </w:r>
      <w:r w:rsidR="00A417F8">
        <w:t>E</w:t>
      </w:r>
      <w:r w:rsidRPr="007A1CEE">
        <w:t>nablers</w:t>
      </w:r>
      <w:bookmarkEnd w:id="6"/>
    </w:p>
    <w:p w14:paraId="076CA654" w14:textId="4BB0D609" w:rsidR="00F54DCA" w:rsidRDefault="00F54DCA" w:rsidP="00BA612D">
      <w:pPr>
        <w:pStyle w:val="Heading3"/>
      </w:pPr>
      <w:r w:rsidRPr="00F54DCA">
        <w:t xml:space="preserve"> </w:t>
      </w:r>
      <w:r w:rsidRPr="00C36069">
        <w:t>Open Data, Reusability and Access to Public Information</w:t>
      </w:r>
    </w:p>
    <w:p w14:paraId="6E2E780B" w14:textId="27A784E2" w:rsidR="005144AB" w:rsidRDefault="00680E6A" w:rsidP="00831E33">
      <w:pPr>
        <w:pStyle w:val="Subtitle"/>
      </w:pPr>
      <w:bookmarkStart w:id="7" w:name="_Toc1474954"/>
      <w:r>
        <w:t>Fifth</w:t>
      </w:r>
      <w:r w:rsidR="005144AB">
        <w:t xml:space="preserve"> </w:t>
      </w:r>
      <w:r w:rsidR="00A417F8">
        <w:t xml:space="preserve">National Action Plan for </w:t>
      </w:r>
      <w:r w:rsidR="005144AB">
        <w:t xml:space="preserve">Open Government </w:t>
      </w:r>
    </w:p>
    <w:p w14:paraId="07C03237" w14:textId="777BF36B" w:rsidR="005144AB" w:rsidRPr="00A417F8" w:rsidRDefault="006160CC" w:rsidP="005144AB">
      <w:r w:rsidRPr="00A417F8">
        <w:t xml:space="preserve">In </w:t>
      </w:r>
      <w:r w:rsidR="00DF34A9" w:rsidRPr="00A417F8">
        <w:t xml:space="preserve">February 2022, Italy published an updated </w:t>
      </w:r>
      <w:hyperlink r:id="rId53" w:anchor="documents" w:history="1">
        <w:r w:rsidR="001E5A19" w:rsidRPr="002F1B98">
          <w:rPr>
            <w:rStyle w:val="Hyperlink"/>
          </w:rPr>
          <w:t>Action Plan for Open Government</w:t>
        </w:r>
      </w:hyperlink>
      <w:r w:rsidR="001E5A19">
        <w:t>,</w:t>
      </w:r>
      <w:r w:rsidR="001E5A19" w:rsidRPr="002D65FC">
        <w:t xml:space="preserve"> </w:t>
      </w:r>
      <w:r w:rsidR="00353985" w:rsidRPr="00A417F8">
        <w:t>which outlines nine commitments that were identified by the public administration and civil society as priorities during the co-creation process. These commitments focus on</w:t>
      </w:r>
      <w:r w:rsidR="001E5A19">
        <w:t>: (i)</w:t>
      </w:r>
      <w:r w:rsidR="00353985" w:rsidRPr="00A417F8">
        <w:t xml:space="preserve"> developing an open government strategy and governance structure</w:t>
      </w:r>
      <w:r w:rsidR="001E5A19">
        <w:t>; (ii)</w:t>
      </w:r>
      <w:r w:rsidR="00353985" w:rsidRPr="00A417F8">
        <w:t xml:space="preserve"> promoting integrity and preventing corruption</w:t>
      </w:r>
      <w:r w:rsidR="001E5A19">
        <w:t>; (iii)</w:t>
      </w:r>
      <w:r w:rsidR="00353985" w:rsidRPr="00A417F8">
        <w:t xml:space="preserve"> strengthening civil society participation</w:t>
      </w:r>
      <w:r w:rsidR="001E5A19">
        <w:t>; (iv)</w:t>
      </w:r>
      <w:r w:rsidR="00353985" w:rsidRPr="00A417F8">
        <w:t xml:space="preserve"> promoting engagement with women and young people</w:t>
      </w:r>
      <w:r w:rsidR="001E5A19">
        <w:t>;</w:t>
      </w:r>
      <w:r w:rsidR="00353985" w:rsidRPr="00A417F8">
        <w:t xml:space="preserve"> and</w:t>
      </w:r>
      <w:r w:rsidR="001E5A19">
        <w:t xml:space="preserve"> (v)</w:t>
      </w:r>
      <w:r w:rsidR="00353985" w:rsidRPr="00A417F8">
        <w:t xml:space="preserve"> </w:t>
      </w:r>
      <w:r w:rsidR="001E5A19">
        <w:t>enabling</w:t>
      </w:r>
      <w:r w:rsidR="001E5A19" w:rsidRPr="00A417F8">
        <w:t xml:space="preserve"> </w:t>
      </w:r>
      <w:r w:rsidR="00353985" w:rsidRPr="00A417F8">
        <w:t>digital innovation.</w:t>
      </w:r>
    </w:p>
    <w:p w14:paraId="0EE96472" w14:textId="5045EE41" w:rsidR="006160CC" w:rsidRDefault="00BA4F75" w:rsidP="005144AB">
      <w:r w:rsidRPr="00A417F8">
        <w:t xml:space="preserve">While the thematic areas developed </w:t>
      </w:r>
      <w:r w:rsidR="001E5A19">
        <w:t>in</w:t>
      </w:r>
      <w:r w:rsidR="001E5A19" w:rsidRPr="00A417F8">
        <w:t xml:space="preserve"> </w:t>
      </w:r>
      <w:r w:rsidRPr="00A417F8">
        <w:t>the previous action plans remain relevant (</w:t>
      </w:r>
      <w:r w:rsidR="00083973" w:rsidRPr="00A417F8">
        <w:t>e.g.</w:t>
      </w:r>
      <w:r w:rsidR="001E5A19">
        <w:t>,</w:t>
      </w:r>
      <w:r w:rsidRPr="00A417F8">
        <w:t xml:space="preserve"> networks for integrity and transparency, support for whistle-blowers</w:t>
      </w:r>
      <w:r w:rsidR="001E5A19">
        <w:t xml:space="preserve"> and </w:t>
      </w:r>
      <w:r w:rsidRPr="00A417F8">
        <w:t>open standards</w:t>
      </w:r>
      <w:r w:rsidR="009F4613" w:rsidRPr="00A417F8">
        <w:t xml:space="preserve">), the </w:t>
      </w:r>
      <w:r w:rsidR="001E5A19">
        <w:t xml:space="preserve">new </w:t>
      </w:r>
      <w:r w:rsidR="009F4613" w:rsidRPr="00A417F8">
        <w:t>areas do</w:t>
      </w:r>
      <w:r w:rsidRPr="00A417F8">
        <w:t xml:space="preserve"> not directly</w:t>
      </w:r>
      <w:r w:rsidR="009F4613" w:rsidRPr="00A417F8">
        <w:t xml:space="preserve"> stem from the </w:t>
      </w:r>
      <w:r w:rsidRPr="00A417F8">
        <w:t xml:space="preserve">commitments </w:t>
      </w:r>
      <w:r w:rsidR="009F4613" w:rsidRPr="00A417F8">
        <w:t>of the</w:t>
      </w:r>
      <w:r w:rsidRPr="00A417F8">
        <w:t xml:space="preserve"> fourth action plan.</w:t>
      </w:r>
    </w:p>
    <w:p w14:paraId="34239432" w14:textId="104AF078" w:rsidR="005144AB" w:rsidRDefault="00DF592B" w:rsidP="00831E33">
      <w:pPr>
        <w:pStyle w:val="Subtitle"/>
      </w:pPr>
      <w:r>
        <w:rPr>
          <w:noProof/>
        </w:rPr>
        <w:drawing>
          <wp:anchor distT="0" distB="0" distL="114300" distR="114300" simplePos="0" relativeHeight="251661312" behindDoc="0" locked="0" layoutInCell="1" hidden="0" allowOverlap="1" wp14:anchorId="25F7E72A" wp14:editId="295B447A">
            <wp:simplePos x="0" y="0"/>
            <wp:positionH relativeFrom="column">
              <wp:posOffset>-419100</wp:posOffset>
            </wp:positionH>
            <wp:positionV relativeFrom="paragraph">
              <wp:posOffset>104775</wp:posOffset>
            </wp:positionV>
            <wp:extent cx="300990" cy="141605"/>
            <wp:effectExtent l="0" t="0" r="3810" b="0"/>
            <wp:wrapNone/>
            <wp:docPr id="38" name="image11.png" descr="P198#y1"/>
            <wp:cNvGraphicFramePr/>
            <a:graphic xmlns:a="http://schemas.openxmlformats.org/drawingml/2006/main">
              <a:graphicData uri="http://schemas.openxmlformats.org/drawingml/2006/picture">
                <pic:pic xmlns:pic="http://schemas.openxmlformats.org/drawingml/2006/picture">
                  <pic:nvPicPr>
                    <pic:cNvPr id="38" name="image11.png" descr="P198#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5144AB">
        <w:t>Design guidelines for public administration websites and digital services</w:t>
      </w:r>
    </w:p>
    <w:p w14:paraId="53F9103D" w14:textId="6ED7513C" w:rsidR="005144AB" w:rsidRDefault="005144AB" w:rsidP="00B31B01">
      <w:r>
        <w:t xml:space="preserve">In July 2022, the DTD published the </w:t>
      </w:r>
      <w:hyperlink r:id="rId54" w:history="1">
        <w:r w:rsidR="001E5A19">
          <w:rPr>
            <w:rStyle w:val="Hyperlink"/>
          </w:rPr>
          <w:t>Design G</w:t>
        </w:r>
        <w:r w:rsidRPr="00581EEC">
          <w:rPr>
            <w:rStyle w:val="Hyperlink"/>
          </w:rPr>
          <w:t>uidelines and Manual</w:t>
        </w:r>
      </w:hyperlink>
      <w:r w:rsidR="001E5A19">
        <w:t xml:space="preserve"> (</w:t>
      </w:r>
      <w:r w:rsidR="001E5A19" w:rsidRPr="00B31B01">
        <w:rPr>
          <w:i/>
          <w:iCs/>
        </w:rPr>
        <w:t>Linee guida e manuale operativo di design</w:t>
      </w:r>
      <w:r w:rsidR="001E5A19">
        <w:rPr>
          <w:i/>
          <w:iCs/>
        </w:rPr>
        <w:t>)</w:t>
      </w:r>
      <w:r>
        <w:t xml:space="preserve">. The guidelines </w:t>
      </w:r>
      <w:r w:rsidR="00236154">
        <w:t xml:space="preserve">describe </w:t>
      </w:r>
      <w:r>
        <w:t xml:space="preserve">all the features to be included when creating websites and digital services </w:t>
      </w:r>
      <w:r w:rsidR="00A52F25">
        <w:t xml:space="preserve">for </w:t>
      </w:r>
      <w:r>
        <w:t>the</w:t>
      </w:r>
      <w:r w:rsidR="00B31B01">
        <w:t xml:space="preserve"> </w:t>
      </w:r>
      <w:r>
        <w:t>public sector,</w:t>
      </w:r>
      <w:r w:rsidR="00A52F25">
        <w:t xml:space="preserve"> </w:t>
      </w:r>
      <w:r>
        <w:t xml:space="preserve">the optional requirements </w:t>
      </w:r>
      <w:r w:rsidR="00A52F25">
        <w:t xml:space="preserve">as well as </w:t>
      </w:r>
      <w:r>
        <w:t xml:space="preserve">those </w:t>
      </w:r>
      <w:r w:rsidR="00A52F25">
        <w:t>requiring</w:t>
      </w:r>
      <w:r>
        <w:t xml:space="preserve"> careful evaluation. In addition, the guidelines contain references to information transparency and security, </w:t>
      </w:r>
      <w:r w:rsidR="00A52F25">
        <w:t xml:space="preserve">the </w:t>
      </w:r>
      <w:r>
        <w:t>integration of enabling platforms, licences</w:t>
      </w:r>
      <w:r w:rsidR="00A52F25">
        <w:t xml:space="preserve"> and</w:t>
      </w:r>
      <w:r>
        <w:t xml:space="preserve"> good service monitoring practices. </w:t>
      </w:r>
      <w:r w:rsidR="00A52F25">
        <w:t xml:space="preserve">With the aim of </w:t>
      </w:r>
      <w:r>
        <w:t>foster</w:t>
      </w:r>
      <w:r w:rsidR="00A52F25">
        <w:t>ing</w:t>
      </w:r>
      <w:r>
        <w:t xml:space="preserve"> digital adoption within the society</w:t>
      </w:r>
      <w:r w:rsidR="00A52F25">
        <w:t>,</w:t>
      </w:r>
      <w:r>
        <w:t xml:space="preserve"> the guidelines focus on the importance of creating websites and digital services that are useful and easy to use, </w:t>
      </w:r>
      <w:r w:rsidR="00A52F25">
        <w:t>following</w:t>
      </w:r>
      <w:r>
        <w:t xml:space="preserve"> a user-centred design methodology.                </w:t>
      </w:r>
    </w:p>
    <w:p w14:paraId="26B2A2DB" w14:textId="008470FB" w:rsidR="005144AB" w:rsidRDefault="005144AB" w:rsidP="005144AB">
      <w:r>
        <w:lastRenderedPageBreak/>
        <w:t xml:space="preserve">Furthermore, an evaluation app has been created to support </w:t>
      </w:r>
      <w:r w:rsidR="00A52F25">
        <w:t xml:space="preserve">the </w:t>
      </w:r>
      <w:r>
        <w:t xml:space="preserve">public administration </w:t>
      </w:r>
      <w:r w:rsidR="00A52F25">
        <w:t>when designing and</w:t>
      </w:r>
      <w:r>
        <w:t xml:space="preserve"> develop</w:t>
      </w:r>
      <w:r w:rsidR="00A52F25">
        <w:t>ing</w:t>
      </w:r>
      <w:r>
        <w:t xml:space="preserve"> their webpages. The app is an automated tool to help verify the correct adherence to the design models for municipalities and schools. It helps to evaluate the quality of the website and the compliance with the criteria of measure 1.4.1 of the NRRP </w:t>
      </w:r>
      <w:r w:rsidR="00A52F25">
        <w:t>(‘</w:t>
      </w:r>
      <w:r>
        <w:t>Citizen experience in digital public services</w:t>
      </w:r>
      <w:r w:rsidR="00A52F25">
        <w:t>’), both during and after development</w:t>
      </w:r>
      <w:r>
        <w:t xml:space="preserve">. The design models </w:t>
      </w:r>
      <w:r w:rsidR="00A52F25">
        <w:t>enable the creation of</w:t>
      </w:r>
      <w:r>
        <w:t xml:space="preserve"> institutional websites and digital services already validated by research and designed </w:t>
      </w:r>
      <w:r w:rsidR="00A52F25">
        <w:t xml:space="preserve">responding to </w:t>
      </w:r>
      <w:r>
        <w:t xml:space="preserve">the needs of citizens. The </w:t>
      </w:r>
      <w:r w:rsidR="00A52F25">
        <w:t xml:space="preserve">available </w:t>
      </w:r>
      <w:r>
        <w:t>templates include ready-to-use guides and resources to help developers get the</w:t>
      </w:r>
      <w:r w:rsidR="00A52F25">
        <w:t>ir</w:t>
      </w:r>
      <w:r>
        <w:t xml:space="preserve"> job done quickly and cost-effectively.</w:t>
      </w:r>
    </w:p>
    <w:p w14:paraId="08D98E01" w14:textId="09FF6AD8" w:rsidR="003730DF" w:rsidRDefault="003730DF" w:rsidP="00BA612D">
      <w:pPr>
        <w:pStyle w:val="Heading3"/>
      </w:pPr>
      <w:r w:rsidRPr="007A1CEE">
        <w:t>eID and Trust Services</w:t>
      </w:r>
      <w:bookmarkEnd w:id="7"/>
    </w:p>
    <w:p w14:paraId="53BB1617" w14:textId="77777777" w:rsidR="00760130" w:rsidRDefault="00760130" w:rsidP="00831E33">
      <w:pPr>
        <w:pStyle w:val="Subtitle"/>
      </w:pPr>
      <w:r>
        <w:t xml:space="preserve">Initiatives under the National Recovery and Resilience Plan (NRRP)     </w:t>
      </w:r>
    </w:p>
    <w:p w14:paraId="4B4B4270" w14:textId="7D48CBAB" w:rsidR="00760130" w:rsidRPr="00A52F25" w:rsidRDefault="00760130" w:rsidP="00760130">
      <w:r w:rsidRPr="00A52F25">
        <w:t xml:space="preserve">The NRRP aims, among other objectives, to foster the adoption of the digital identity, ensuring that it will be used by 70% of the population by 2026. In this regard, SPID and </w:t>
      </w:r>
      <w:r w:rsidR="004D6371">
        <w:t xml:space="preserve">the </w:t>
      </w:r>
      <w:r w:rsidRPr="00A52F25">
        <w:t xml:space="preserve">CIE </w:t>
      </w:r>
      <w:r w:rsidR="004D6371">
        <w:t>are</w:t>
      </w:r>
      <w:r w:rsidR="004D6371" w:rsidRPr="00A52F25">
        <w:t xml:space="preserve"> </w:t>
      </w:r>
      <w:r w:rsidRPr="00A52F25">
        <w:t xml:space="preserve">the digital identity solutions within the national key infrastructures. The former </w:t>
      </w:r>
      <w:r w:rsidR="004D6371">
        <w:t>is</w:t>
      </w:r>
      <w:r w:rsidRPr="00A52F25">
        <w:t xml:space="preserve"> under the responsibilit</w:t>
      </w:r>
      <w:r w:rsidR="004D6371">
        <w:t>y</w:t>
      </w:r>
      <w:r w:rsidRPr="00A52F25">
        <w:t xml:space="preserve"> of the DTD, </w:t>
      </w:r>
      <w:r w:rsidR="004D6371">
        <w:t xml:space="preserve">whereas </w:t>
      </w:r>
      <w:r w:rsidR="004D6371" w:rsidRPr="00A52F25">
        <w:t xml:space="preserve">the Ministry of the Interior </w:t>
      </w:r>
      <w:r w:rsidR="004D6371">
        <w:t xml:space="preserve">has entrusted </w:t>
      </w:r>
      <w:r w:rsidRPr="00A52F25">
        <w:t xml:space="preserve">the management of the latter to the State Mint </w:t>
      </w:r>
      <w:r w:rsidR="004D6371">
        <w:t xml:space="preserve">and </w:t>
      </w:r>
      <w:r w:rsidRPr="00A52F25">
        <w:t>Polygraphic Institute.</w:t>
      </w:r>
    </w:p>
    <w:p w14:paraId="7BA714E7" w14:textId="3F71BEC8" w:rsidR="00760130" w:rsidRPr="00A52F25" w:rsidRDefault="00760130" w:rsidP="00760130">
      <w:r w:rsidRPr="00A52F25">
        <w:t xml:space="preserve">The DTD has published </w:t>
      </w:r>
      <w:hyperlink r:id="rId55" w:history="1">
        <w:r w:rsidRPr="00A52F25">
          <w:rPr>
            <w:rStyle w:val="Hyperlink"/>
          </w:rPr>
          <w:t>guide</w:t>
        </w:r>
        <w:r w:rsidR="00850FAD" w:rsidRPr="00A52F25">
          <w:rPr>
            <w:rStyle w:val="Hyperlink"/>
          </w:rPr>
          <w:t>line</w:t>
        </w:r>
        <w:r w:rsidRPr="00A52F25">
          <w:rPr>
            <w:rStyle w:val="Hyperlink"/>
          </w:rPr>
          <w:t>s</w:t>
        </w:r>
      </w:hyperlink>
      <w:r w:rsidRPr="00A52F25">
        <w:t xml:space="preserve"> to support administrations in the implementation of      SPID and </w:t>
      </w:r>
      <w:r w:rsidR="004D6371">
        <w:t xml:space="preserve">the </w:t>
      </w:r>
      <w:r w:rsidRPr="00A52F25">
        <w:t xml:space="preserve">CIE for access to public services. The DTD launched an </w:t>
      </w:r>
      <w:hyperlink r:id="rId56" w:history="1">
        <w:r w:rsidRPr="00A52F25">
          <w:rPr>
            <w:rStyle w:val="Hyperlink"/>
          </w:rPr>
          <w:t>awareness</w:t>
        </w:r>
        <w:r w:rsidR="004D6371">
          <w:rPr>
            <w:rStyle w:val="Hyperlink"/>
          </w:rPr>
          <w:t>-raising</w:t>
        </w:r>
        <w:r w:rsidRPr="00A52F25">
          <w:rPr>
            <w:rStyle w:val="Hyperlink"/>
          </w:rPr>
          <w:t xml:space="preserve"> campaign</w:t>
        </w:r>
      </w:hyperlink>
      <w:r w:rsidRPr="00A52F25">
        <w:t xml:space="preserve"> for the local administrations and </w:t>
      </w:r>
      <w:r w:rsidR="004D6371">
        <w:t>offered</w:t>
      </w:r>
      <w:r w:rsidR="004D6371" w:rsidRPr="00A52F25">
        <w:t xml:space="preserve"> </w:t>
      </w:r>
      <w:r w:rsidRPr="00A52F25">
        <w:t>communications tool</w:t>
      </w:r>
      <w:r w:rsidR="004D6371">
        <w:t>s</w:t>
      </w:r>
      <w:r w:rsidRPr="00A52F25">
        <w:t xml:space="preserve"> </w:t>
      </w:r>
      <w:r w:rsidR="004D6371">
        <w:t>and resources</w:t>
      </w:r>
      <w:r w:rsidRPr="00A52F25">
        <w:t>.</w:t>
      </w:r>
    </w:p>
    <w:p w14:paraId="7A73E3F1" w14:textId="618CCDE5" w:rsidR="003730DF" w:rsidRPr="000906F9" w:rsidRDefault="003730DF" w:rsidP="00BA612D">
      <w:pPr>
        <w:pStyle w:val="Heading3"/>
      </w:pPr>
      <w:bookmarkStart w:id="8" w:name="_Toc1474955"/>
      <w:r w:rsidRPr="000906F9">
        <w:lastRenderedPageBreak/>
        <w:t xml:space="preserve">Security </w:t>
      </w:r>
      <w:r w:rsidR="009A1338">
        <w:t>A</w:t>
      </w:r>
      <w:r w:rsidRPr="000906F9">
        <w:t xml:space="preserve">spects </w:t>
      </w:r>
      <w:bookmarkEnd w:id="8"/>
    </w:p>
    <w:p w14:paraId="1CC31301" w14:textId="6C16C06F" w:rsidR="00BB055C" w:rsidRDefault="00BB055C" w:rsidP="00831E33">
      <w:pPr>
        <w:pStyle w:val="Subtitle"/>
      </w:pPr>
      <w:r>
        <w:t>Cybersecurity in the NRRP</w:t>
      </w:r>
    </w:p>
    <w:p w14:paraId="02BCCC15" w14:textId="77777777" w:rsidR="00BB055C" w:rsidRDefault="00BB055C" w:rsidP="00BB055C">
      <w:r>
        <w:t>Digitalisation increases the vulnerability of society that may face the risk of multiple cyber threats, such as frauds, blackmailing and terroristic attacks.</w:t>
      </w:r>
    </w:p>
    <w:p w14:paraId="1FEDF661" w14:textId="3F277311" w:rsidR="00BB055C" w:rsidRDefault="009A1338" w:rsidP="00BB055C">
      <w:r>
        <w:t xml:space="preserve">Decree No. 131 of 30 July 2020 concerning the provisions on the </w:t>
      </w:r>
      <w:hyperlink r:id="rId57" w:history="1">
        <w:r w:rsidRPr="009A1338">
          <w:rPr>
            <w:rStyle w:val="Hyperlink"/>
          </w:rPr>
          <w:t>National Cybersecurity Perimeter (PNSC)</w:t>
        </w:r>
      </w:hyperlink>
      <w:r>
        <w:t xml:space="preserve"> was published in the Official Gazette No. 261 of 21 October 2020 and </w:t>
      </w:r>
      <w:r w:rsidR="008103E1">
        <w:t>entered</w:t>
      </w:r>
      <w:r>
        <w:t xml:space="preserve"> into force on 5 November 2020. </w:t>
      </w:r>
      <w:r w:rsidR="008103E1">
        <w:t>It includes f</w:t>
      </w:r>
      <w:r w:rsidR="00BB055C">
        <w:t xml:space="preserve">our national measures </w:t>
      </w:r>
      <w:r w:rsidR="008103E1">
        <w:t xml:space="preserve">to </w:t>
      </w:r>
      <w:r w:rsidR="00BB055C">
        <w:t xml:space="preserve">reinforce the implementation of the </w:t>
      </w:r>
      <w:r>
        <w:t>PNSC:</w:t>
      </w:r>
    </w:p>
    <w:p w14:paraId="0711BC4A" w14:textId="4F88E253" w:rsidR="00BB055C" w:rsidRDefault="00BB055C" w:rsidP="00BB055C">
      <w:pPr>
        <w:pStyle w:val="bulletpoints0"/>
      </w:pPr>
      <w:r>
        <w:t>Reinforc</w:t>
      </w:r>
      <w:r w:rsidR="008103E1">
        <w:t>ing</w:t>
      </w:r>
      <w:r>
        <w:t xml:space="preserve"> front-line controls for better alert management and to </w:t>
      </w:r>
      <w:r w:rsidR="008103E1">
        <w:t xml:space="preserve">counter </w:t>
      </w:r>
      <w:r>
        <w:t>previously identified risky events against PA</w:t>
      </w:r>
      <w:r w:rsidR="008103E1">
        <w:t xml:space="preserve"> </w:t>
      </w:r>
      <w:r>
        <w:t>or enterprises of public interest;</w:t>
      </w:r>
    </w:p>
    <w:p w14:paraId="4E710D37" w14:textId="64F8EA57" w:rsidR="00BB055C" w:rsidRDefault="00BB055C" w:rsidP="00BB055C">
      <w:pPr>
        <w:pStyle w:val="bulletpoints0"/>
      </w:pPr>
      <w:r>
        <w:t>Build</w:t>
      </w:r>
      <w:r w:rsidR="008103E1">
        <w:t>ing</w:t>
      </w:r>
      <w:r>
        <w:t xml:space="preserve"> and empower</w:t>
      </w:r>
      <w:r w:rsidR="008103E1">
        <w:t>ing</w:t>
      </w:r>
      <w:r>
        <w:t xml:space="preserve"> audit and evaluation technical skills to guarantee the highest safety of electronic applications and devices that derogate essential services;</w:t>
      </w:r>
    </w:p>
    <w:p w14:paraId="6214E8DF" w14:textId="3361AE5E" w:rsidR="00BB055C" w:rsidRDefault="00BB055C" w:rsidP="00BB055C">
      <w:pPr>
        <w:pStyle w:val="bulletpoints0"/>
      </w:pPr>
      <w:r>
        <w:t>Increas</w:t>
      </w:r>
      <w:r w:rsidR="008103E1">
        <w:t>ing</w:t>
      </w:r>
      <w:r>
        <w:t xml:space="preserve"> human resources </w:t>
      </w:r>
      <w:r w:rsidR="008103E1">
        <w:t xml:space="preserve">within </w:t>
      </w:r>
      <w:r>
        <w:t xml:space="preserve">public safety and judiciary police responsible for detecting and investigating cybersecurity threats directed </w:t>
      </w:r>
      <w:r w:rsidR="008103E1">
        <w:t xml:space="preserve">at </w:t>
      </w:r>
      <w:r>
        <w:t>single citizens or the country; and</w:t>
      </w:r>
    </w:p>
    <w:p w14:paraId="34BBBE54" w14:textId="456B1A00" w:rsidR="00BB055C" w:rsidRPr="00BB055C" w:rsidRDefault="00BB055C" w:rsidP="00BB055C">
      <w:pPr>
        <w:pStyle w:val="bulletpoints0"/>
      </w:pPr>
      <w:r>
        <w:t>Strengthen</w:t>
      </w:r>
      <w:r w:rsidR="008103E1">
        <w:t>ing</w:t>
      </w:r>
      <w:r>
        <w:t xml:space="preserve"> assets and units responsible for protecting national security and for responding to cyberthreats.</w:t>
      </w:r>
    </w:p>
    <w:p w14:paraId="0DE1111B" w14:textId="4EC1FB03" w:rsidR="003730DF" w:rsidRDefault="003730DF" w:rsidP="00BA612D">
      <w:pPr>
        <w:pStyle w:val="Heading3"/>
      </w:pPr>
      <w:bookmarkStart w:id="9" w:name="_Toc1474956"/>
      <w:r w:rsidRPr="007A5750">
        <w:t xml:space="preserve">Interconnection of </w:t>
      </w:r>
      <w:r w:rsidR="008103E1">
        <w:t>B</w:t>
      </w:r>
      <w:r w:rsidRPr="007A5750">
        <w:t xml:space="preserve">ase </w:t>
      </w:r>
      <w:r w:rsidR="008103E1">
        <w:t>R</w:t>
      </w:r>
      <w:r w:rsidRPr="007A5750">
        <w:t>egist</w:t>
      </w:r>
      <w:r w:rsidR="006A0D02" w:rsidRPr="007A5750">
        <w:t>ers</w:t>
      </w:r>
      <w:bookmarkEnd w:id="9"/>
    </w:p>
    <w:p w14:paraId="78CCBA01" w14:textId="5AD17D64" w:rsidR="008622FA" w:rsidRPr="008622FA" w:rsidRDefault="008622FA" w:rsidP="008622FA">
      <w:r w:rsidRPr="008622FA">
        <w:t xml:space="preserve">No political communication </w:t>
      </w:r>
      <w:r w:rsidR="008103E1">
        <w:t>has been</w:t>
      </w:r>
      <w:r w:rsidR="008103E1" w:rsidRPr="008622FA">
        <w:t xml:space="preserve"> </w:t>
      </w:r>
      <w:r w:rsidRPr="008622FA">
        <w:t>adopted in this field to date.</w:t>
      </w:r>
    </w:p>
    <w:p w14:paraId="35EDD2DA" w14:textId="3270A83E" w:rsidR="00251A87" w:rsidRDefault="00182A90" w:rsidP="00BA612D">
      <w:pPr>
        <w:pStyle w:val="Heading3"/>
      </w:pPr>
      <w:bookmarkStart w:id="10" w:name="_Toc1474957"/>
      <w:r>
        <w:rPr>
          <w:noProof/>
        </w:rPr>
        <w:lastRenderedPageBreak/>
        <w:drawing>
          <wp:anchor distT="0" distB="0" distL="114300" distR="114300" simplePos="0" relativeHeight="251663360" behindDoc="0" locked="0" layoutInCell="1" hidden="0" allowOverlap="1" wp14:anchorId="68926265" wp14:editId="2D5ED1F7">
            <wp:simplePos x="0" y="0"/>
            <wp:positionH relativeFrom="column">
              <wp:posOffset>-409575</wp:posOffset>
            </wp:positionH>
            <wp:positionV relativeFrom="paragraph">
              <wp:posOffset>432435</wp:posOffset>
            </wp:positionV>
            <wp:extent cx="300990" cy="141605"/>
            <wp:effectExtent l="0" t="0" r="3810" b="0"/>
            <wp:wrapNone/>
            <wp:docPr id="577" name="image11.png" descr="P215#y1"/>
            <wp:cNvGraphicFramePr/>
            <a:graphic xmlns:a="http://schemas.openxmlformats.org/drawingml/2006/main">
              <a:graphicData uri="http://schemas.openxmlformats.org/drawingml/2006/picture">
                <pic:pic xmlns:pic="http://schemas.openxmlformats.org/drawingml/2006/picture">
                  <pic:nvPicPr>
                    <pic:cNvPr id="577" name="image11.png" descr="P215#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3730DF" w:rsidRPr="007A1CEE">
        <w:t>eProcurement</w:t>
      </w:r>
      <w:bookmarkStart w:id="11" w:name="_Toc1474958"/>
      <w:bookmarkEnd w:id="10"/>
    </w:p>
    <w:p w14:paraId="02662215" w14:textId="09F0A802" w:rsidR="00251A87" w:rsidRDefault="001C4554" w:rsidP="00831E33">
      <w:pPr>
        <w:pStyle w:val="Subtitle"/>
      </w:pPr>
      <w:r>
        <w:t>N</w:t>
      </w:r>
      <w:r w:rsidR="00251A87">
        <w:t xml:space="preserve">ational eProcurement </w:t>
      </w:r>
      <w:r w:rsidR="000665E9">
        <w:t>S</w:t>
      </w:r>
      <w:r w:rsidR="00251A87">
        <w:t>ystem</w:t>
      </w:r>
    </w:p>
    <w:p w14:paraId="737B4BA6" w14:textId="313668A1" w:rsidR="00251A87" w:rsidRDefault="00251A87" w:rsidP="00251A87">
      <w:r>
        <w:t xml:space="preserve">The new national eProcurement system aims at drawing a roadmap that </w:t>
      </w:r>
      <w:r w:rsidR="000665E9">
        <w:t xml:space="preserve">takes into account </w:t>
      </w:r>
      <w:r>
        <w:t>the high degree of complexity of the new public eProcurement system</w:t>
      </w:r>
      <w:r w:rsidR="000665E9">
        <w:t>,</w:t>
      </w:r>
      <w:r>
        <w:t xml:space="preserve"> the provisions of the new Procurement Code and the NRRP targets.</w:t>
      </w:r>
      <w:r w:rsidR="00852A2C">
        <w:t xml:space="preserve"> The system relies on</w:t>
      </w:r>
      <w:r w:rsidR="000665E9">
        <w:t xml:space="preserve"> a</w:t>
      </w:r>
      <w:r w:rsidR="00852A2C">
        <w:t xml:space="preserve"> </w:t>
      </w:r>
      <w:r>
        <w:t xml:space="preserve">legal framework </w:t>
      </w:r>
      <w:r w:rsidR="00852A2C">
        <w:t>composed of</w:t>
      </w:r>
      <w:r>
        <w:t xml:space="preserve">:     </w:t>
      </w:r>
    </w:p>
    <w:p w14:paraId="651F3CF0" w14:textId="59ED7027" w:rsidR="00251A87" w:rsidRDefault="00251A87" w:rsidP="00251A87">
      <w:pPr>
        <w:pStyle w:val="bulletpoints0"/>
      </w:pPr>
      <w:r>
        <w:t xml:space="preserve">Regulation (EU) 2019/1780 </w:t>
      </w:r>
      <w:r w:rsidR="000665E9">
        <w:t>establishing standard forms (eForms)</w:t>
      </w:r>
      <w:r>
        <w:t xml:space="preserve"> in the field of public </w:t>
      </w:r>
      <w:r w:rsidR="00182A90">
        <w:t>procurement;</w:t>
      </w:r>
    </w:p>
    <w:p w14:paraId="3E18F25B" w14:textId="31C4D158" w:rsidR="00251A87" w:rsidRDefault="00251A87" w:rsidP="00251A87">
      <w:pPr>
        <w:pStyle w:val="bulletpoints0"/>
      </w:pPr>
      <w:r>
        <w:t xml:space="preserve">Milestones and targets set by the NRRP (i.e. 1C1.73/74/75, 1C1.60/69/70/71 and M1C84/85/87), focusing on the </w:t>
      </w:r>
      <w:r w:rsidR="00C84CFF">
        <w:t>definition of a</w:t>
      </w:r>
      <w:r>
        <w:t xml:space="preserve"> public procurement legislative framework and the group of milestones M1C175, targeting the full digitalization of the eProcurement processes in line with EU legislative framework on public procurement; and</w:t>
      </w:r>
    </w:p>
    <w:p w14:paraId="5E166805" w14:textId="382431AD" w:rsidR="00251A87" w:rsidRDefault="00251A87" w:rsidP="00251A87">
      <w:pPr>
        <w:pStyle w:val="bulletpoints0"/>
      </w:pPr>
      <w:r>
        <w:t>The upcoming reform of the Italian Procurement Code.</w:t>
      </w:r>
    </w:p>
    <w:p w14:paraId="1CA1754A" w14:textId="3F0E65A7" w:rsidR="00251A87" w:rsidRDefault="00251A87" w:rsidP="00251A87">
      <w:r>
        <w:t>In particular, the reform of the Procurement Code goes in the direction of a complete digitization of the public contract cycle, defining new fully digital processes and a set of enabling digital infrastructural platforms and services, to which all eProcurement platforms will have to adapt.</w:t>
      </w:r>
    </w:p>
    <w:p w14:paraId="58D2F878" w14:textId="505E702D" w:rsidR="00251A87" w:rsidRDefault="00251A87" w:rsidP="00251A87">
      <w:r>
        <w:t xml:space="preserve">By the end of 2023, the dedicated working group is planning to set the technical infrastructure </w:t>
      </w:r>
      <w:r w:rsidR="00C84CFF">
        <w:t xml:space="preserve">in line </w:t>
      </w:r>
      <w:r>
        <w:t xml:space="preserve">with the new legal context, allowing to manage all procurement </w:t>
      </w:r>
      <w:r w:rsidR="00C84CFF">
        <w:t xml:space="preserve">steps digitally </w:t>
      </w:r>
      <w:r>
        <w:t xml:space="preserve">and </w:t>
      </w:r>
      <w:r w:rsidR="00DE2463">
        <w:t xml:space="preserve">to </w:t>
      </w:r>
      <w:r>
        <w:t>adapt the eProcurement platforms of central purchasing bodies/contracting stations</w:t>
      </w:r>
      <w:r w:rsidR="00DE2463">
        <w:t xml:space="preserve"> progressively</w:t>
      </w:r>
      <w:r>
        <w:t xml:space="preserve">. Moreover, the group is </w:t>
      </w:r>
      <w:r w:rsidR="00DE2463">
        <w:t xml:space="preserve">assessing </w:t>
      </w:r>
      <w:r>
        <w:t xml:space="preserve">the cultural impact of the reform. The renewal of the processes and technological infrastructure is expected to be accompanied by an upskilling and training activity for the contracting authorities. </w:t>
      </w:r>
      <w:r w:rsidR="00DE2463">
        <w:t xml:space="preserve">The </w:t>
      </w:r>
      <w:r>
        <w:t>topic</w:t>
      </w:r>
      <w:r w:rsidR="00DE2463">
        <w:t xml:space="preserve"> of the</w:t>
      </w:r>
      <w:r>
        <w:t xml:space="preserve"> upskilling and competencies of </w:t>
      </w:r>
      <w:r w:rsidR="00DE2463">
        <w:t>those</w:t>
      </w:r>
      <w:r>
        <w:t xml:space="preserve"> involved in the eProcurement process is </w:t>
      </w:r>
      <w:r w:rsidR="00DE2463">
        <w:t xml:space="preserve">also </w:t>
      </w:r>
      <w:r>
        <w:t xml:space="preserve">under </w:t>
      </w:r>
      <w:r w:rsidR="00DE2463">
        <w:t>the scrutiny</w:t>
      </w:r>
      <w:r>
        <w:t xml:space="preserve"> </w:t>
      </w:r>
      <w:r w:rsidR="00DE2463">
        <w:t>of</w:t>
      </w:r>
      <w:r>
        <w:t xml:space="preserve"> the Italian </w:t>
      </w:r>
      <w:r w:rsidR="00DE2463">
        <w:t>R</w:t>
      </w:r>
      <w:r>
        <w:t xml:space="preserve">egulator for the qualification of the contracting authorities. </w:t>
      </w:r>
      <w:r w:rsidR="00DE2463">
        <w:t>T</w:t>
      </w:r>
      <w:r>
        <w:t xml:space="preserve">he forthcoming reform of the Procurement </w:t>
      </w:r>
      <w:r>
        <w:lastRenderedPageBreak/>
        <w:t xml:space="preserve">Code also promotes the use of </w:t>
      </w:r>
      <w:r w:rsidR="00DE2463">
        <w:t xml:space="preserve">available </w:t>
      </w:r>
      <w:r>
        <w:t>purchasing and negotiation tools and enables only qualified contracting authorities to make purchases above a certain amount</w:t>
      </w:r>
      <w:r w:rsidR="00DE2463">
        <w:t>, thus pursuing a strategy of cost containment.</w:t>
      </w:r>
      <w:r>
        <w:t xml:space="preserve">      </w:t>
      </w:r>
    </w:p>
    <w:p w14:paraId="142946CD" w14:textId="3C5BCDD3" w:rsidR="003730DF" w:rsidRPr="007A5750" w:rsidRDefault="003730DF" w:rsidP="00CF4BBC">
      <w:pPr>
        <w:pStyle w:val="Heading2"/>
      </w:pPr>
      <w:r w:rsidRPr="007A1CEE">
        <w:t xml:space="preserve">Domain-specific </w:t>
      </w:r>
      <w:r w:rsidR="00DE2463">
        <w:t>P</w:t>
      </w:r>
      <w:r w:rsidRPr="007A1CEE">
        <w:t xml:space="preserve">olitical </w:t>
      </w:r>
      <w:r w:rsidR="00DE2463">
        <w:t>C</w:t>
      </w:r>
      <w:r w:rsidRPr="007A1CEE">
        <w:t>ommunications</w:t>
      </w:r>
      <w:bookmarkEnd w:id="11"/>
    </w:p>
    <w:p w14:paraId="0E8DF454" w14:textId="681DB9F5" w:rsidR="002E333D" w:rsidRPr="007A1CEE" w:rsidRDefault="00C87EBD" w:rsidP="00831E33">
      <w:pPr>
        <w:pStyle w:val="Subtitle"/>
      </w:pPr>
      <w:r>
        <w:t xml:space="preserve">Connected </w:t>
      </w:r>
      <w:r w:rsidR="00D749BF">
        <w:t>S</w:t>
      </w:r>
      <w:r>
        <w:t>chool</w:t>
      </w:r>
    </w:p>
    <w:p w14:paraId="23CEA617" w14:textId="7B218469" w:rsidR="00C87EBD" w:rsidRDefault="00D749BF" w:rsidP="00C87EBD">
      <w:pPr>
        <w:rPr>
          <w:bCs/>
        </w:rPr>
      </w:pPr>
      <w:r>
        <w:t xml:space="preserve">The ‘Connected </w:t>
      </w:r>
      <w:r w:rsidR="00083973">
        <w:t>School</w:t>
      </w:r>
      <w:r>
        <w:t>’</w:t>
      </w:r>
      <w:r w:rsidRPr="00C87EBD">
        <w:t xml:space="preserve"> </w:t>
      </w:r>
      <w:r w:rsidR="00C87EBD" w:rsidRPr="00C87EBD">
        <w:t xml:space="preserve">project aims at </w:t>
      </w:r>
      <w:r w:rsidR="00C87EBD">
        <w:rPr>
          <w:bCs/>
        </w:rPr>
        <w:t>complementing</w:t>
      </w:r>
      <w:r w:rsidR="00C87EBD" w:rsidRPr="00C87EBD">
        <w:t xml:space="preserve"> the </w:t>
      </w:r>
      <w:r w:rsidR="00A33521">
        <w:t>initiative</w:t>
      </w:r>
      <w:r w:rsidR="00A33521" w:rsidRPr="00C87EBD">
        <w:t xml:space="preserve"> </w:t>
      </w:r>
      <w:r w:rsidR="00C87EBD" w:rsidRPr="00C87EBD">
        <w:t>started in 2020</w:t>
      </w:r>
      <w:r w:rsidR="00A33521">
        <w:t>, whose goal was</w:t>
      </w:r>
      <w:r w:rsidR="00C87EBD" w:rsidRPr="00C87EBD">
        <w:t xml:space="preserve"> </w:t>
      </w:r>
      <w:r w:rsidR="00C87EBD">
        <w:rPr>
          <w:bCs/>
        </w:rPr>
        <w:t>to</w:t>
      </w:r>
      <w:r w:rsidR="00C87EBD" w:rsidRPr="00C87EBD">
        <w:t xml:space="preserve"> provide free </w:t>
      </w:r>
      <w:r w:rsidR="00C87EBD">
        <w:rPr>
          <w:bCs/>
        </w:rPr>
        <w:t>i</w:t>
      </w:r>
      <w:r w:rsidR="00C87EBD" w:rsidRPr="00C87EBD">
        <w:t>nternet connection for five years (fibre optic with at least 1 Gb</w:t>
      </w:r>
      <w:r w:rsidR="00A33521">
        <w:t>it/s</w:t>
      </w:r>
      <w:r w:rsidR="00C87EBD" w:rsidRPr="00C87EBD">
        <w:t xml:space="preserve"> symmetric speed) to approximately 35</w:t>
      </w:r>
      <w:r w:rsidR="00A33521" w:rsidRPr="00690DD1">
        <w:rPr>
          <w:rFonts w:ascii="Calibri" w:hAnsi="Calibri" w:cs="Calibri"/>
          <w:color w:val="000000"/>
          <w:sz w:val="22"/>
          <w:szCs w:val="22"/>
          <w:shd w:val="clear" w:color="auto" w:fill="FFFFFF"/>
          <w:lang w:eastAsia="it-IT"/>
        </w:rPr>
        <w:t> </w:t>
      </w:r>
      <w:r w:rsidR="00C87EBD" w:rsidRPr="00C87EBD">
        <w:t>000 schools (out of a total of 40</w:t>
      </w:r>
      <w:r w:rsidR="00A33521" w:rsidRPr="00690DD1">
        <w:rPr>
          <w:rFonts w:ascii="Calibri" w:hAnsi="Calibri" w:cs="Calibri"/>
          <w:color w:val="000000"/>
          <w:sz w:val="22"/>
          <w:szCs w:val="22"/>
          <w:shd w:val="clear" w:color="auto" w:fill="FFFFFF"/>
          <w:lang w:eastAsia="it-IT"/>
        </w:rPr>
        <w:t> </w:t>
      </w:r>
      <w:r w:rsidR="00C87EBD" w:rsidRPr="00C87EBD">
        <w:t>000) with maintenance and assistance services. The total planned investment is over EUR 400 million. With reference to the NRRP, the Connected Schools measure</w:t>
      </w:r>
      <w:r w:rsidR="00C87EBD">
        <w:rPr>
          <w:bCs/>
        </w:rPr>
        <w:t xml:space="preserve"> </w:t>
      </w:r>
      <w:r w:rsidR="00C87EBD" w:rsidRPr="00C87EBD">
        <w:t>aims to complete the</w:t>
      </w:r>
      <w:r w:rsidR="00A33521">
        <w:t xml:space="preserve"> above-mentioned initiative</w:t>
      </w:r>
      <w:r w:rsidR="00C87EBD" w:rsidRPr="00C87EBD">
        <w:t xml:space="preserve">, </w:t>
      </w:r>
      <w:r w:rsidR="00A33521">
        <w:t xml:space="preserve">by </w:t>
      </w:r>
      <w:r w:rsidR="00C87EBD" w:rsidRPr="00C87EBD">
        <w:t>providing the remaining 10</w:t>
      </w:r>
      <w:r w:rsidR="00A33521" w:rsidRPr="00690DD1">
        <w:rPr>
          <w:rFonts w:ascii="Calibri" w:hAnsi="Calibri" w:cs="Calibri"/>
          <w:color w:val="000000"/>
          <w:sz w:val="22"/>
          <w:szCs w:val="22"/>
          <w:shd w:val="clear" w:color="auto" w:fill="FFFFFF"/>
          <w:lang w:eastAsia="it-IT"/>
        </w:rPr>
        <w:t> </w:t>
      </w:r>
      <w:r w:rsidR="00C87EBD" w:rsidRPr="00C87EBD">
        <w:t xml:space="preserve">000 school buildings throughout the country with free </w:t>
      </w:r>
      <w:r w:rsidR="00A33521">
        <w:t>1</w:t>
      </w:r>
      <w:r w:rsidR="00A33521" w:rsidRPr="00C87EBD">
        <w:t xml:space="preserve"> </w:t>
      </w:r>
      <w:r w:rsidR="00C87EBD" w:rsidRPr="00C87EBD">
        <w:t xml:space="preserve">Gbit/s symmetric connectivity as well as technical assistance, </w:t>
      </w:r>
      <w:r w:rsidR="00902374" w:rsidRPr="00C87EBD">
        <w:t>management,</w:t>
      </w:r>
      <w:r w:rsidR="00C87EBD" w:rsidRPr="00C87EBD">
        <w:t xml:space="preserve"> and maintenance services for six years.</w:t>
      </w:r>
    </w:p>
    <w:p w14:paraId="4392848B" w14:textId="0E6F41AF" w:rsidR="0025537C" w:rsidRDefault="00C87EBD" w:rsidP="00C87EBD">
      <w:r w:rsidRPr="00A33521">
        <w:t>As of 31 July 202</w:t>
      </w:r>
      <w:r w:rsidR="00690DD1">
        <w:t>2</w:t>
      </w:r>
      <w:r w:rsidRPr="00A33521">
        <w:t>, 14</w:t>
      </w:r>
      <w:r w:rsidR="00A33521" w:rsidRPr="00690DD1">
        <w:rPr>
          <w:rFonts w:ascii="Calibri" w:hAnsi="Calibri" w:cs="Calibri"/>
          <w:color w:val="000000"/>
          <w:sz w:val="22"/>
          <w:szCs w:val="22"/>
          <w:shd w:val="clear" w:color="auto" w:fill="FFFFFF"/>
          <w:lang w:eastAsia="it-IT"/>
        </w:rPr>
        <w:t> </w:t>
      </w:r>
      <w:r w:rsidRPr="00A33521">
        <w:t xml:space="preserve">695 schools were connected. The timely update on the progress of the </w:t>
      </w:r>
      <w:r w:rsidR="00A33521">
        <w:t>p</w:t>
      </w:r>
      <w:r w:rsidRPr="00A33521">
        <w:t xml:space="preserve">lan is available on </w:t>
      </w:r>
      <w:r w:rsidR="00346855" w:rsidRPr="00A33521">
        <w:t>a</w:t>
      </w:r>
      <w:r w:rsidRPr="00A33521">
        <w:t xml:space="preserve"> </w:t>
      </w:r>
      <w:hyperlink r:id="rId58" w:history="1">
        <w:r w:rsidRPr="00A33521">
          <w:rPr>
            <w:rStyle w:val="Hyperlink"/>
          </w:rPr>
          <w:t>platform</w:t>
        </w:r>
      </w:hyperlink>
      <w:r w:rsidRPr="00A33521">
        <w:t xml:space="preserve">, displaying an </w:t>
      </w:r>
      <w:r w:rsidR="0025537C" w:rsidRPr="00A33521">
        <w:t>i</w:t>
      </w:r>
      <w:r w:rsidRPr="00A33521">
        <w:t xml:space="preserve">nteractive map where citizens can locate the </w:t>
      </w:r>
      <w:r w:rsidR="00A33521">
        <w:t>targeted</w:t>
      </w:r>
      <w:r w:rsidR="00A33521" w:rsidRPr="00A33521">
        <w:t xml:space="preserve"> </w:t>
      </w:r>
      <w:r w:rsidRPr="00A33521">
        <w:t>schools and their connection status</w:t>
      </w:r>
      <w:r w:rsidR="00A33521">
        <w:t>.</w:t>
      </w:r>
      <w:r w:rsidRPr="00A33521">
        <w:t xml:space="preserve"> </w:t>
      </w:r>
      <w:r w:rsidR="00A33521">
        <w:t>T</w:t>
      </w:r>
      <w:r w:rsidRPr="00A33521">
        <w:t>he information is updated</w:t>
      </w:r>
      <w:r w:rsidR="00A33521" w:rsidRPr="00A33521">
        <w:t xml:space="preserve"> </w:t>
      </w:r>
      <w:r w:rsidR="00A33521">
        <w:t xml:space="preserve">on a </w:t>
      </w:r>
      <w:r w:rsidR="00A33521" w:rsidRPr="00A33521">
        <w:t>monthly</w:t>
      </w:r>
      <w:r w:rsidR="00A33521">
        <w:t xml:space="preserve"> basis</w:t>
      </w:r>
      <w:r w:rsidRPr="00A33521">
        <w:t>.</w:t>
      </w:r>
    </w:p>
    <w:p w14:paraId="2AA74E4D" w14:textId="16243052" w:rsidR="00DD5FC1" w:rsidRDefault="00DD5FC1" w:rsidP="00831E33">
      <w:pPr>
        <w:pStyle w:val="Subtitle"/>
      </w:pPr>
      <w:r>
        <w:t xml:space="preserve">Connected Health </w:t>
      </w:r>
    </w:p>
    <w:p w14:paraId="6F73A2A8" w14:textId="1A2AEF68" w:rsidR="00DD5FC1" w:rsidRDefault="00DD5FC1" w:rsidP="00DD5FC1">
      <w:r>
        <w:t xml:space="preserve">The </w:t>
      </w:r>
      <w:r w:rsidR="00A33521">
        <w:t xml:space="preserve">‘Connected Health’ </w:t>
      </w:r>
      <w:r>
        <w:t xml:space="preserve">plan aims to </w:t>
      </w:r>
      <w:r w:rsidR="00A33521">
        <w:t xml:space="preserve">equip </w:t>
      </w:r>
      <w:r>
        <w:t>approximately 12</w:t>
      </w:r>
      <w:r w:rsidR="00A33521" w:rsidRPr="00690DD1">
        <w:rPr>
          <w:rFonts w:ascii="Calibri" w:hAnsi="Calibri" w:cs="Calibri"/>
          <w:color w:val="000000"/>
          <w:sz w:val="22"/>
          <w:szCs w:val="22"/>
          <w:shd w:val="clear" w:color="auto" w:fill="FFFFFF"/>
          <w:lang w:eastAsia="it-IT"/>
        </w:rPr>
        <w:t> </w:t>
      </w:r>
      <w:r>
        <w:t xml:space="preserve">300 healthcare facilities across the country with ultra-broadband symmetric connectivity of at least 1 Gbit/s and up to 10 Gbit/s. The total budget </w:t>
      </w:r>
      <w:r w:rsidR="00A33521">
        <w:t xml:space="preserve">for </w:t>
      </w:r>
      <w:r>
        <w:t xml:space="preserve">the </w:t>
      </w:r>
      <w:r w:rsidR="00A33521">
        <w:t xml:space="preserve">initiative </w:t>
      </w:r>
      <w:r>
        <w:t xml:space="preserve">is EUR 501 million. The new network will consist of active and passive elements (including dark fibre and active equipment). Once connected to </w:t>
      </w:r>
      <w:r>
        <w:lastRenderedPageBreak/>
        <w:t>the new network infrastructures, healthcare facilities will benefit from ultra-broadband connectivity services, technical assistance as well as management and maintenance services. Healthcare facilities will also receive the terminal equipment (modem/router) needed to connect to the network. The measure will be implemented through direct investment models. The new network will be fully financed and owned by the State and will be managed by one or more operators who will be selected on the basis of a competitive, open, transparent and non-discriminatory selection process.</w:t>
      </w:r>
    </w:p>
    <w:p w14:paraId="4233FA32" w14:textId="1F326B15" w:rsidR="00DD5FC1" w:rsidRDefault="00DD5FC1" w:rsidP="00831E33">
      <w:pPr>
        <w:pStyle w:val="Subtitle"/>
      </w:pPr>
      <w:r>
        <w:t>Guidelines on the Acquisition and Reuse of Software for Public Administration Bodies</w:t>
      </w:r>
    </w:p>
    <w:p w14:paraId="5F12310B" w14:textId="158461F0" w:rsidR="00DD5FC1" w:rsidRDefault="00DD5FC1" w:rsidP="00DD5FC1">
      <w:r>
        <w:t>Articles 68 and 69 of CAD provide for the acquisition of software by public administration and establish the obligation to release the software developed or commissioned with an open licence.</w:t>
      </w:r>
    </w:p>
    <w:p w14:paraId="51FB9958" w14:textId="4A32BE28" w:rsidR="00DD5FC1" w:rsidRDefault="00DD5FC1" w:rsidP="00DD5FC1">
      <w:r>
        <w:t xml:space="preserve">The </w:t>
      </w:r>
      <w:hyperlink r:id="rId59" w:history="1">
        <w:r w:rsidRPr="00334115">
          <w:rPr>
            <w:rStyle w:val="Hyperlink"/>
          </w:rPr>
          <w:t>Guidelines for Software Acquisition and Reuse</w:t>
        </w:r>
      </w:hyperlink>
      <w:r>
        <w:t xml:space="preserve"> implement the provisions of Articles 68 – Comparative Analysis of Solutions – and 69 – Reuse of Solutions and Open Standards – of the Digital Administration Code, and in accordance with Article 71 on Technical Rules.</w:t>
      </w:r>
    </w:p>
    <w:p w14:paraId="3DB42662" w14:textId="2CBEA0E4" w:rsidR="00DD5FC1" w:rsidRDefault="00DD5FC1" w:rsidP="00DD5FC1">
      <w:r>
        <w:t>The purpose of the document</w:t>
      </w:r>
      <w:r w:rsidR="005A01D2">
        <w:t xml:space="preserve"> </w:t>
      </w:r>
      <w:r>
        <w:t>is to facilitate public administration bodies in the acquisition and reuse of software through the open-source paradigm.</w:t>
      </w:r>
    </w:p>
    <w:p w14:paraId="433148AE" w14:textId="38850F30" w:rsidR="00DD5FC1" w:rsidRDefault="00DD5FC1" w:rsidP="00DD5FC1">
      <w:r>
        <w:t xml:space="preserve">In line with the provisions of </w:t>
      </w:r>
      <w:r w:rsidR="00322540">
        <w:t>memorandum N</w:t>
      </w:r>
      <w:r w:rsidR="00B74E7B" w:rsidRPr="00B74E7B">
        <w:t>o. 63/2013</w:t>
      </w:r>
      <w:r>
        <w:t xml:space="preserve">, and the Three-Year Plan for </w:t>
      </w:r>
      <w:r w:rsidR="00322540">
        <w:t xml:space="preserve">IT </w:t>
      </w:r>
      <w:r>
        <w:t>in the Public Administration, AgID provides a catalogue of source code repositories (archives), which brings together open-source applications that could be used by all public administration bodies and the community of developers working for them. This catalogue is publicly accessible for the benefit of all citizens, companies and administrations as a sub-section of developers.italia.it.</w:t>
      </w:r>
    </w:p>
    <w:p w14:paraId="7EC0F1BB" w14:textId="16FDFD01" w:rsidR="00DD5FC1" w:rsidRDefault="00DD5FC1" w:rsidP="00DD5FC1">
      <w:r>
        <w:lastRenderedPageBreak/>
        <w:t xml:space="preserve">The guidelines are also based on the </w:t>
      </w:r>
      <w:r w:rsidR="00322540">
        <w:t>t</w:t>
      </w:r>
      <w:r>
        <w:t>hree-</w:t>
      </w:r>
      <w:r w:rsidR="00322540">
        <w:t>y</w:t>
      </w:r>
      <w:r>
        <w:t xml:space="preserve">ear </w:t>
      </w:r>
      <w:r w:rsidR="00322540">
        <w:t>p</w:t>
      </w:r>
      <w:r>
        <w:t>lan, which includes the following strategic objectives:</w:t>
      </w:r>
    </w:p>
    <w:p w14:paraId="1B402523" w14:textId="122A6066" w:rsidR="00DD5FC1" w:rsidRDefault="00DD5FC1" w:rsidP="00DD5FC1">
      <w:pPr>
        <w:pStyle w:val="bulletpoints0"/>
      </w:pPr>
      <w:r>
        <w:t>Sharing indications and software components that allow for the reduction in the costs of implementing new digital products, and promoting reuse and interoperability; and</w:t>
      </w:r>
    </w:p>
    <w:p w14:paraId="2C38EA63" w14:textId="57612AC9" w:rsidR="00DD5FC1" w:rsidRDefault="00DD5FC1" w:rsidP="00DD5FC1">
      <w:pPr>
        <w:pStyle w:val="bulletpoints0"/>
      </w:pPr>
      <w:r>
        <w:t>Spreading the open-source paradigm, facilitating the establishment of a community of applications and software components developers useful for the public administration.</w:t>
      </w:r>
    </w:p>
    <w:p w14:paraId="74947EE0" w14:textId="2581AF26" w:rsidR="003730DF" w:rsidRDefault="00243E5C" w:rsidP="00CF4BBC">
      <w:pPr>
        <w:pStyle w:val="Heading2"/>
      </w:pPr>
      <w:bookmarkStart w:id="12" w:name="_Toc1474960"/>
      <w:r>
        <w:t>Innovative</w:t>
      </w:r>
      <w:r w:rsidR="003730DF" w:rsidRPr="007A1CEE">
        <w:t xml:space="preserve"> </w:t>
      </w:r>
      <w:r w:rsidR="00322540">
        <w:t>T</w:t>
      </w:r>
      <w:r w:rsidR="003730DF" w:rsidRPr="007A1CEE">
        <w:t>echnologies</w:t>
      </w:r>
      <w:bookmarkEnd w:id="12"/>
    </w:p>
    <w:p w14:paraId="7FD452DA" w14:textId="2A620EB5" w:rsidR="00417A0D" w:rsidRDefault="00926B8C" w:rsidP="00BA612D">
      <w:pPr>
        <w:pStyle w:val="Heading3"/>
      </w:pPr>
      <w:r>
        <w:rPr>
          <w:noProof/>
        </w:rPr>
        <w:drawing>
          <wp:anchor distT="0" distB="0" distL="114300" distR="114300" simplePos="0" relativeHeight="251684864" behindDoc="0" locked="0" layoutInCell="1" hidden="0" allowOverlap="1" wp14:anchorId="4EB76544" wp14:editId="29A9BBCF">
            <wp:simplePos x="0" y="0"/>
            <wp:positionH relativeFrom="column">
              <wp:posOffset>-361950</wp:posOffset>
            </wp:positionH>
            <wp:positionV relativeFrom="paragraph">
              <wp:posOffset>397672</wp:posOffset>
            </wp:positionV>
            <wp:extent cx="300990" cy="141605"/>
            <wp:effectExtent l="0" t="0" r="3810" b="0"/>
            <wp:wrapNone/>
            <wp:docPr id="23" name="image11.png" descr="P238#y1"/>
            <wp:cNvGraphicFramePr/>
            <a:graphic xmlns:a="http://schemas.openxmlformats.org/drawingml/2006/main">
              <a:graphicData uri="http://schemas.openxmlformats.org/drawingml/2006/picture">
                <pic:pic xmlns:pic="http://schemas.openxmlformats.org/drawingml/2006/picture">
                  <pic:nvPicPr>
                    <pic:cNvPr id="23" name="image11.png" descr="P238#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417A0D">
        <w:t>Artificial Intelligence</w:t>
      </w:r>
      <w:r w:rsidR="006279FB">
        <w:t xml:space="preserve"> </w:t>
      </w:r>
      <w:r w:rsidR="007F3ECE">
        <w:t>(AI)</w:t>
      </w:r>
    </w:p>
    <w:p w14:paraId="2D76726C" w14:textId="07691B80" w:rsidR="00534721" w:rsidRPr="00534721" w:rsidRDefault="00534721" w:rsidP="00831E33">
      <w:pPr>
        <w:pStyle w:val="Subtitle"/>
      </w:pPr>
      <w:r w:rsidRPr="00534721">
        <w:t>Strategic Programme on A</w:t>
      </w:r>
      <w:r w:rsidR="004E22A7">
        <w:t xml:space="preserve">rtificial </w:t>
      </w:r>
      <w:r w:rsidRPr="00534721">
        <w:t>I</w:t>
      </w:r>
      <w:r w:rsidR="004E22A7">
        <w:t>ntelligence</w:t>
      </w:r>
    </w:p>
    <w:p w14:paraId="3516B85E" w14:textId="0CB90D9F" w:rsidR="00B92303" w:rsidRDefault="008873C9" w:rsidP="008873C9">
      <w:pPr>
        <w:pStyle w:val="BodyText"/>
      </w:pPr>
      <w:r w:rsidRPr="008873C9">
        <w:t xml:space="preserve">The </w:t>
      </w:r>
      <w:hyperlink r:id="rId60" w:history="1">
        <w:r w:rsidRPr="00146536">
          <w:rPr>
            <w:rStyle w:val="Hyperlink"/>
          </w:rPr>
          <w:t>Strategic Programme on Artificial Intelligence 2022-2024</w:t>
        </w:r>
      </w:hyperlink>
      <w:r w:rsidRPr="008873C9">
        <w:t xml:space="preserve"> aims to </w:t>
      </w:r>
      <w:r w:rsidR="00B92303">
        <w:t>substantially</w:t>
      </w:r>
      <w:r w:rsidR="00B92303" w:rsidRPr="008873C9">
        <w:t xml:space="preserve"> </w:t>
      </w:r>
      <w:r w:rsidRPr="008873C9">
        <w:t xml:space="preserve">upgrade the Italian strategy on AI, leveraging on key strengths of the national ecosystem while addressing the main areas for improvement. Priority areas and intervention policies of the strategy are: </w:t>
      </w:r>
    </w:p>
    <w:p w14:paraId="07603750" w14:textId="5599A1B9" w:rsidR="00B92303" w:rsidRDefault="00EB15B6" w:rsidP="00690DD1">
      <w:pPr>
        <w:pStyle w:val="bulletpoints0"/>
        <w:ind w:left="720"/>
      </w:pPr>
      <w:r>
        <w:t>I</w:t>
      </w:r>
      <w:r w:rsidR="008873C9" w:rsidRPr="008873C9">
        <w:t>ncreas</w:t>
      </w:r>
      <w:r w:rsidR="00B92303">
        <w:t>ing</w:t>
      </w:r>
      <w:r w:rsidR="008873C9" w:rsidRPr="008873C9">
        <w:t xml:space="preserve"> the number of PhDs and attract</w:t>
      </w:r>
      <w:r w:rsidR="00B92303">
        <w:t>ing</w:t>
      </w:r>
      <w:r w:rsidR="008873C9" w:rsidRPr="008873C9">
        <w:t xml:space="preserve"> the best researchers to Italy, both in fundamental and applied research. </w:t>
      </w:r>
      <w:r w:rsidR="00B92303">
        <w:t>T</w:t>
      </w:r>
      <w:r w:rsidR="008873C9" w:rsidRPr="008873C9">
        <w:t>he program</w:t>
      </w:r>
      <w:r w:rsidR="00B92303">
        <w:t>me</w:t>
      </w:r>
      <w:r w:rsidR="008873C9" w:rsidRPr="008873C9">
        <w:t xml:space="preserve"> </w:t>
      </w:r>
      <w:r w:rsidR="00B92303">
        <w:t xml:space="preserve">also </w:t>
      </w:r>
      <w:r w:rsidR="008873C9" w:rsidRPr="008873C9">
        <w:t xml:space="preserve">includes policies to promote courses and careers in STEM subjects and strengthen digital and </w:t>
      </w:r>
      <w:r w:rsidR="00B92303">
        <w:t>AI-related</w:t>
      </w:r>
      <w:r w:rsidR="008873C9" w:rsidRPr="008873C9">
        <w:t xml:space="preserve"> skill; </w:t>
      </w:r>
    </w:p>
    <w:p w14:paraId="0FD12E3D" w14:textId="473D8978" w:rsidR="00B92303" w:rsidRDefault="00EB15B6" w:rsidP="00690DD1">
      <w:pPr>
        <w:pStyle w:val="bulletpoints0"/>
        <w:ind w:left="720"/>
      </w:pPr>
      <w:r>
        <w:t>S</w:t>
      </w:r>
      <w:r w:rsidR="008873C9" w:rsidRPr="008873C9">
        <w:t>trengthen</w:t>
      </w:r>
      <w:r w:rsidR="00B92303">
        <w:t>ing</w:t>
      </w:r>
      <w:r w:rsidR="008873C9" w:rsidRPr="008873C9">
        <w:t xml:space="preserve"> the structure of the Italian </w:t>
      </w:r>
      <w:r w:rsidR="00B92303">
        <w:t xml:space="preserve">AI </w:t>
      </w:r>
      <w:r w:rsidR="008873C9" w:rsidRPr="008873C9">
        <w:t>research ecosystem</w:t>
      </w:r>
      <w:r>
        <w:t xml:space="preserve"> and</w:t>
      </w:r>
      <w:r w:rsidR="008873C9" w:rsidRPr="008873C9">
        <w:t xml:space="preserve"> fostering collaborations between academia and research, industry, public bodies and society. </w:t>
      </w:r>
      <w:r w:rsidR="00B92303">
        <w:t xml:space="preserve">Among the goals in this area are </w:t>
      </w:r>
      <w:r w:rsidR="008873C9" w:rsidRPr="008873C9">
        <w:t xml:space="preserve">the creation of new </w:t>
      </w:r>
      <w:r w:rsidR="00B92303">
        <w:t xml:space="preserve">AI </w:t>
      </w:r>
      <w:r w:rsidR="008873C9" w:rsidRPr="008873C9">
        <w:t xml:space="preserve">research </w:t>
      </w:r>
      <w:r w:rsidR="00B92303">
        <w:t>posts</w:t>
      </w:r>
      <w:r w:rsidR="008873C9" w:rsidRPr="008873C9">
        <w:t>,</w:t>
      </w:r>
      <w:r w:rsidR="00B92303">
        <w:t xml:space="preserve"> the</w:t>
      </w:r>
      <w:r w:rsidR="008873C9" w:rsidRPr="008873C9">
        <w:t xml:space="preserve"> promoti</w:t>
      </w:r>
      <w:r w:rsidR="00B92303">
        <w:t>on</w:t>
      </w:r>
      <w:r w:rsidR="008873C9" w:rsidRPr="008873C9">
        <w:t xml:space="preserve"> </w:t>
      </w:r>
      <w:r w:rsidR="00B92303">
        <w:t xml:space="preserve">of </w:t>
      </w:r>
      <w:r w:rsidR="008873C9" w:rsidRPr="008873C9">
        <w:t xml:space="preserve">projects to incentivize the return </w:t>
      </w:r>
      <w:r w:rsidR="00B92303" w:rsidRPr="008873C9">
        <w:t xml:space="preserve">to Italy </w:t>
      </w:r>
      <w:r w:rsidR="008873C9" w:rsidRPr="008873C9">
        <w:t xml:space="preserve">of </w:t>
      </w:r>
      <w:r w:rsidR="00B92303">
        <w:t xml:space="preserve">AI </w:t>
      </w:r>
      <w:r w:rsidR="008873C9" w:rsidRPr="008873C9">
        <w:t xml:space="preserve">professionals, and </w:t>
      </w:r>
      <w:r w:rsidR="00B92303">
        <w:t xml:space="preserve">the </w:t>
      </w:r>
      <w:r w:rsidR="008873C9" w:rsidRPr="008873C9">
        <w:t xml:space="preserve">funding </w:t>
      </w:r>
      <w:r w:rsidR="00B92303">
        <w:t xml:space="preserve">of </w:t>
      </w:r>
      <w:r w:rsidR="008873C9" w:rsidRPr="008873C9">
        <w:t xml:space="preserve">platforms for data and software sharing at national level; </w:t>
      </w:r>
      <w:r w:rsidRPr="008873C9">
        <w:t>and</w:t>
      </w:r>
    </w:p>
    <w:p w14:paraId="4268399D" w14:textId="21027D65" w:rsidR="008873C9" w:rsidRPr="008873C9" w:rsidRDefault="00EB15B6" w:rsidP="00690DD1">
      <w:pPr>
        <w:pStyle w:val="bulletpoints0"/>
        <w:ind w:left="720"/>
      </w:pPr>
      <w:r>
        <w:lastRenderedPageBreak/>
        <w:t>E</w:t>
      </w:r>
      <w:r w:rsidR="008873C9" w:rsidRPr="008873C9">
        <w:t>xpand</w:t>
      </w:r>
      <w:r>
        <w:t>ing</w:t>
      </w:r>
      <w:r w:rsidR="008873C9" w:rsidRPr="008873C9">
        <w:t xml:space="preserve"> the application of AI </w:t>
      </w:r>
      <w:r>
        <w:t>to</w:t>
      </w:r>
      <w:r w:rsidRPr="008873C9">
        <w:t xml:space="preserve"> </w:t>
      </w:r>
      <w:r w:rsidR="008873C9" w:rsidRPr="008873C9">
        <w:t xml:space="preserve">industries and </w:t>
      </w:r>
      <w:r>
        <w:t xml:space="preserve">the </w:t>
      </w:r>
      <w:r w:rsidR="008873C9" w:rsidRPr="008873C9">
        <w:t xml:space="preserve">public administration. In this regard, policy measures for businesses aim to support the transition to Industry 4.0, foster the </w:t>
      </w:r>
      <w:r>
        <w:t>creation</w:t>
      </w:r>
      <w:r w:rsidRPr="008873C9">
        <w:t xml:space="preserve"> </w:t>
      </w:r>
      <w:r w:rsidR="008873C9" w:rsidRPr="008873C9">
        <w:t>and growth of innovative AI companies, and support them in testing and certifying AI products.</w:t>
      </w:r>
    </w:p>
    <w:p w14:paraId="6D54D971" w14:textId="1C5ECD35" w:rsidR="00B13DB7" w:rsidRDefault="00B13DB7" w:rsidP="00BA612D">
      <w:pPr>
        <w:pStyle w:val="Heading3"/>
      </w:pPr>
      <w:r>
        <w:t>D</w:t>
      </w:r>
      <w:r w:rsidRPr="00B13DB7">
        <w:t xml:space="preserve">istributed </w:t>
      </w:r>
      <w:r w:rsidR="00EB15B6">
        <w:t>L</w:t>
      </w:r>
      <w:r w:rsidRPr="00B13DB7">
        <w:t xml:space="preserve">edger </w:t>
      </w:r>
      <w:r w:rsidR="00EB15B6">
        <w:t>T</w:t>
      </w:r>
      <w:r w:rsidRPr="00B13DB7">
        <w:t>echnologies</w:t>
      </w:r>
    </w:p>
    <w:p w14:paraId="5DC0178C" w14:textId="6DE48FAF" w:rsidR="005D6F7F" w:rsidRDefault="005D6F7F" w:rsidP="00831E33">
      <w:pPr>
        <w:pStyle w:val="Subtitle"/>
      </w:pPr>
      <w:r>
        <w:t>National Strategy on Blockchain</w:t>
      </w:r>
      <w:r w:rsidR="00D73C18">
        <w:t xml:space="preserve"> and Distributed Ledger</w:t>
      </w:r>
    </w:p>
    <w:p w14:paraId="2D544521" w14:textId="5C524C7F" w:rsidR="005D6F7F" w:rsidRPr="00C5710F" w:rsidRDefault="00D111B6" w:rsidP="005D6F7F">
      <w:r w:rsidRPr="00C5710F">
        <w:t xml:space="preserve">The </w:t>
      </w:r>
      <w:r w:rsidR="00C5710F">
        <w:t>National S</w:t>
      </w:r>
      <w:r w:rsidRPr="00C5710F">
        <w:t>trategy</w:t>
      </w:r>
      <w:r w:rsidR="00C5710F">
        <w:t xml:space="preserve"> on Blockchain</w:t>
      </w:r>
      <w:r w:rsidRPr="00C5710F">
        <w:t xml:space="preserve"> </w:t>
      </w:r>
      <w:r w:rsidR="00D73C18" w:rsidRPr="00C5710F">
        <w:t xml:space="preserve">and Distributed Ledger </w:t>
      </w:r>
      <w:r w:rsidRPr="00C5710F">
        <w:t>is under development and it</w:t>
      </w:r>
      <w:r w:rsidR="00D73C18">
        <w:t>s adoption</w:t>
      </w:r>
      <w:r w:rsidRPr="00C5710F">
        <w:t xml:space="preserve"> is </w:t>
      </w:r>
      <w:r w:rsidR="00D73C18">
        <w:t>scheduled</w:t>
      </w:r>
      <w:r w:rsidR="00D73C18" w:rsidRPr="00C5710F">
        <w:t xml:space="preserve"> </w:t>
      </w:r>
      <w:r w:rsidRPr="00C5710F">
        <w:t xml:space="preserve">by the end of 2023 </w:t>
      </w:r>
      <w:r w:rsidR="00D73C18">
        <w:t>and the</w:t>
      </w:r>
      <w:r w:rsidR="00D73C18" w:rsidRPr="00C5710F">
        <w:t xml:space="preserve"> </w:t>
      </w:r>
      <w:r w:rsidRPr="00C5710F">
        <w:t xml:space="preserve">beginning of 2024. </w:t>
      </w:r>
      <w:r w:rsidR="00D73C18">
        <w:t>It</w:t>
      </w:r>
      <w:r w:rsidR="005D6F7F" w:rsidRPr="00C5710F">
        <w:t xml:space="preserve"> aims to:</w:t>
      </w:r>
    </w:p>
    <w:p w14:paraId="14ECD2B7" w14:textId="5C4D79DA" w:rsidR="005D6F7F" w:rsidRPr="00C5710F" w:rsidRDefault="005D6F7F" w:rsidP="00690DD1">
      <w:pPr>
        <w:pStyle w:val="bulletpoints0"/>
      </w:pPr>
      <w:r w:rsidRPr="00C5710F">
        <w:t xml:space="preserve">provide </w:t>
      </w:r>
      <w:r w:rsidR="00D73C18">
        <w:t>Italy</w:t>
      </w:r>
      <w:r w:rsidRPr="00C5710F">
        <w:t xml:space="preserve"> with a regulatory framework that is competitive with </w:t>
      </w:r>
      <w:r w:rsidR="00D73C18">
        <w:t xml:space="preserve">that of </w:t>
      </w:r>
      <w:r w:rsidRPr="00C5710F">
        <w:t>other countries;</w:t>
      </w:r>
    </w:p>
    <w:p w14:paraId="5C5C7425" w14:textId="2348989B" w:rsidR="005D6F7F" w:rsidRPr="00C5710F" w:rsidRDefault="005D6F7F" w:rsidP="005D6F7F">
      <w:pPr>
        <w:pStyle w:val="bulletpoints0"/>
      </w:pPr>
      <w:r w:rsidRPr="00C5710F">
        <w:t xml:space="preserve">increase public and private investments in </w:t>
      </w:r>
      <w:r w:rsidR="00D73C18">
        <w:t>b</w:t>
      </w:r>
      <w:r w:rsidRPr="00C5710F">
        <w:t>lockchain/DLT and related technologies (IoT, 5G);</w:t>
      </w:r>
    </w:p>
    <w:p w14:paraId="61E09C16" w14:textId="4590CD98" w:rsidR="005D6F7F" w:rsidRPr="00C5710F" w:rsidRDefault="00D73C18" w:rsidP="005D6F7F">
      <w:pPr>
        <w:pStyle w:val="bulletpoints0"/>
      </w:pPr>
      <w:r>
        <w:t>identify</w:t>
      </w:r>
      <w:r w:rsidRPr="00C5710F">
        <w:t xml:space="preserve"> technology </w:t>
      </w:r>
      <w:r w:rsidR="005D6F7F" w:rsidRPr="00C5710F">
        <w:t xml:space="preserve">application fields </w:t>
      </w:r>
      <w:r>
        <w:t xml:space="preserve">so as </w:t>
      </w:r>
      <w:r w:rsidR="005D6F7F" w:rsidRPr="00C5710F">
        <w:t xml:space="preserve">to </w:t>
      </w:r>
      <w:r>
        <w:t>channel</w:t>
      </w:r>
      <w:r w:rsidR="005D6F7F" w:rsidRPr="00C5710F">
        <w:t xml:space="preserve"> </w:t>
      </w:r>
      <w:r>
        <w:t>potential</w:t>
      </w:r>
      <w:r w:rsidRPr="00C5710F">
        <w:t xml:space="preserve"> </w:t>
      </w:r>
      <w:r w:rsidR="005D6F7F" w:rsidRPr="00C5710F">
        <w:t>investments</w:t>
      </w:r>
      <w:r w:rsidRPr="00D73C18">
        <w:t xml:space="preserve"> </w:t>
      </w:r>
      <w:r w:rsidRPr="00C5710F">
        <w:t>correctly</w:t>
      </w:r>
      <w:r w:rsidR="005D6F7F" w:rsidRPr="00C5710F">
        <w:t>, in line with the key sectors of the Italian economy;</w:t>
      </w:r>
    </w:p>
    <w:p w14:paraId="00D0E05F" w14:textId="5D682509" w:rsidR="005D6F7F" w:rsidRPr="00C5710F" w:rsidRDefault="00D73C18" w:rsidP="005D6F7F">
      <w:pPr>
        <w:pStyle w:val="bulletpoints0"/>
      </w:pPr>
      <w:r>
        <w:t>promote</w:t>
      </w:r>
      <w:r w:rsidRPr="00C5710F">
        <w:t xml:space="preserve"> </w:t>
      </w:r>
      <w:r w:rsidR="005D6F7F" w:rsidRPr="00C5710F">
        <w:t>efficien</w:t>
      </w:r>
      <w:r>
        <w:t>t</w:t>
      </w:r>
      <w:r w:rsidR="005D6F7F" w:rsidRPr="00C5710F">
        <w:t xml:space="preserve"> and effective interacti</w:t>
      </w:r>
      <w:r>
        <w:t>on</w:t>
      </w:r>
      <w:r w:rsidR="005D6F7F" w:rsidRPr="00C5710F">
        <w:t xml:space="preserve"> with the public administration through the adoption of the Once-Only principle and decentralisation;</w:t>
      </w:r>
    </w:p>
    <w:p w14:paraId="683C50F6" w14:textId="77B63106" w:rsidR="005D6F7F" w:rsidRPr="00C5710F" w:rsidRDefault="005D6F7F" w:rsidP="005D6F7F">
      <w:pPr>
        <w:pStyle w:val="bulletpoints0"/>
      </w:pPr>
      <w:r w:rsidRPr="00C5710F">
        <w:t>foster European and international cooperation through the adoption of the common European infrastructure defined by EBSI (European Blockchain Services Infrastructure);</w:t>
      </w:r>
    </w:p>
    <w:p w14:paraId="6CFACCE6" w14:textId="46A27A0E" w:rsidR="005D6F7F" w:rsidRPr="00C5710F" w:rsidRDefault="005D6F7F" w:rsidP="005D6F7F">
      <w:pPr>
        <w:pStyle w:val="bulletpoints0"/>
      </w:pPr>
      <w:r w:rsidRPr="00C5710F">
        <w:t>use technology to facilitate the transition towards circular economy models, in line with the 2030 Agenda for sustainable development; and</w:t>
      </w:r>
    </w:p>
    <w:p w14:paraId="6C938F8F" w14:textId="2383B64E" w:rsidR="005D6F7F" w:rsidRPr="00C5710F" w:rsidRDefault="005D6F7F" w:rsidP="005D6F7F">
      <w:pPr>
        <w:pStyle w:val="bulletpoints0"/>
      </w:pPr>
      <w:r w:rsidRPr="00C5710F">
        <w:t xml:space="preserve">promote information and awareness of </w:t>
      </w:r>
      <w:r w:rsidR="00D73C18">
        <w:t>b</w:t>
      </w:r>
      <w:r w:rsidRPr="00C5710F">
        <w:t>lockchain/DLT among citizens.</w:t>
      </w:r>
    </w:p>
    <w:p w14:paraId="72238043" w14:textId="32CAEB18" w:rsidR="005D6F7F" w:rsidRPr="00C5710F" w:rsidRDefault="005D6F7F" w:rsidP="005D6F7F">
      <w:r w:rsidRPr="00C5710F">
        <w:t xml:space="preserve">The </w:t>
      </w:r>
      <w:r w:rsidR="00D1620B" w:rsidRPr="00C5710F">
        <w:t xml:space="preserve">Ministry for </w:t>
      </w:r>
      <w:r w:rsidR="006C67F9">
        <w:t>I</w:t>
      </w:r>
      <w:r w:rsidR="00D1620B" w:rsidRPr="00C5710F">
        <w:t xml:space="preserve">ndustries and </w:t>
      </w:r>
      <w:r w:rsidR="006C67F9">
        <w:t>M</w:t>
      </w:r>
      <w:r w:rsidR="00D1620B" w:rsidRPr="00C5710F">
        <w:t>ade in Italy</w:t>
      </w:r>
      <w:r w:rsidR="00AD722D">
        <w:t xml:space="preserve"> (MIMIT)</w:t>
      </w:r>
      <w:r w:rsidR="00D1620B" w:rsidRPr="00C5710F">
        <w:t>, which coordinat</w:t>
      </w:r>
      <w:r w:rsidR="006C67F9">
        <w:t>es</w:t>
      </w:r>
      <w:r w:rsidR="00D1620B" w:rsidRPr="00C5710F">
        <w:t xml:space="preserve"> the strategy, </w:t>
      </w:r>
      <w:r w:rsidRPr="00C5710F">
        <w:t xml:space="preserve">launched the </w:t>
      </w:r>
      <w:hyperlink r:id="rId61" w:history="1">
        <w:r w:rsidRPr="00C5710F">
          <w:rPr>
            <w:rStyle w:val="Hyperlink"/>
          </w:rPr>
          <w:t>initiative</w:t>
        </w:r>
      </w:hyperlink>
      <w:r w:rsidRPr="00C5710F">
        <w:t xml:space="preserve"> </w:t>
      </w:r>
      <w:r w:rsidR="006C67F9">
        <w:t>‘House of the Emerging Technologies’ (</w:t>
      </w:r>
      <w:r w:rsidRPr="00C5710F">
        <w:rPr>
          <w:i/>
          <w:iCs/>
        </w:rPr>
        <w:t>Casa delle Tecnologie Emergenti</w:t>
      </w:r>
      <w:r w:rsidR="006C67F9">
        <w:t>)</w:t>
      </w:r>
      <w:r w:rsidRPr="00C5710F">
        <w:rPr>
          <w:i/>
          <w:iCs/>
        </w:rPr>
        <w:t xml:space="preserve"> </w:t>
      </w:r>
      <w:r w:rsidRPr="00C5710F">
        <w:t>to im</w:t>
      </w:r>
      <w:r w:rsidRPr="00C5710F">
        <w:lastRenderedPageBreak/>
        <w:t xml:space="preserve">plement </w:t>
      </w:r>
      <w:r w:rsidR="006C67F9">
        <w:t xml:space="preserve">blockchain-based </w:t>
      </w:r>
      <w:r w:rsidRPr="00C5710F">
        <w:t>projects</w:t>
      </w:r>
      <w:r w:rsidR="00AD722D">
        <w:t>. The initiative</w:t>
      </w:r>
      <w:r w:rsidRPr="00C5710F">
        <w:t xml:space="preserve"> recently financed a project for the SIAE (Italian Society of Authors and Publishers) aim</w:t>
      </w:r>
      <w:r w:rsidR="00AD722D">
        <w:t>ed at</w:t>
      </w:r>
      <w:r w:rsidRPr="00C5710F">
        <w:t xml:space="preserve"> using the blockchain for the enhancement of musical content and </w:t>
      </w:r>
      <w:r w:rsidR="00AD722D">
        <w:t xml:space="preserve">the </w:t>
      </w:r>
      <w:r w:rsidRPr="00C5710F">
        <w:t xml:space="preserve">protection of copyright. The project envisaged the creation of a decentralised register of </w:t>
      </w:r>
      <w:r w:rsidR="00AD722D" w:rsidRPr="00C5710F">
        <w:t>rightsholders</w:t>
      </w:r>
      <w:r w:rsidRPr="00C5710F">
        <w:t xml:space="preserve"> based on blockchain technology</w:t>
      </w:r>
      <w:r w:rsidR="00AD722D">
        <w:t>, thus</w:t>
      </w:r>
      <w:r w:rsidRPr="00C5710F">
        <w:t xml:space="preserve"> allow</w:t>
      </w:r>
      <w:r w:rsidR="00AD722D">
        <w:t>ing</w:t>
      </w:r>
      <w:r w:rsidRPr="00C5710F">
        <w:t xml:space="preserve"> copyright holders to be uniquely identified </w:t>
      </w:r>
      <w:r w:rsidR="00AD722D">
        <w:t>globally</w:t>
      </w:r>
      <w:r w:rsidRPr="00C5710F">
        <w:t>.</w:t>
      </w:r>
    </w:p>
    <w:p w14:paraId="56FC6CDF" w14:textId="72A4EEA8" w:rsidR="005D6F7F" w:rsidRDefault="00355264" w:rsidP="005D6F7F">
      <w:r>
        <w:t xml:space="preserve">Following an </w:t>
      </w:r>
      <w:r w:rsidR="005D6F7F" w:rsidRPr="00C5710F">
        <w:t xml:space="preserve">agreement with the International Audiovisual Market (MIA), MIMIT organised several workshops aimed at understanding and raising </w:t>
      </w:r>
      <w:r w:rsidR="00AD722D" w:rsidRPr="00C5710F">
        <w:t>the audio-visual industry</w:t>
      </w:r>
      <w:r w:rsidR="00AD722D">
        <w:t>’s</w:t>
      </w:r>
      <w:r w:rsidR="00AD722D" w:rsidRPr="00C5710F">
        <w:t xml:space="preserve"> </w:t>
      </w:r>
      <w:r w:rsidR="005D6F7F" w:rsidRPr="00C5710F">
        <w:t xml:space="preserve">awareness on blockchain and, in particular, on </w:t>
      </w:r>
      <w:r w:rsidR="00AD722D">
        <w:t>N</w:t>
      </w:r>
      <w:r w:rsidR="005D6F7F" w:rsidRPr="00C5710F">
        <w:t xml:space="preserve">on-fungible </w:t>
      </w:r>
      <w:r w:rsidR="00AD722D">
        <w:t>T</w:t>
      </w:r>
      <w:r w:rsidR="005D6F7F" w:rsidRPr="00C5710F">
        <w:t>okens</w:t>
      </w:r>
      <w:r w:rsidR="00AD722D">
        <w:t xml:space="preserve"> (NFT)</w:t>
      </w:r>
      <w:r w:rsidR="005D6F7F" w:rsidRPr="00C5710F">
        <w:t xml:space="preserve">. MIMIT intends to raise awareness on the possible threats </w:t>
      </w:r>
      <w:r w:rsidR="00AD722D">
        <w:t>and</w:t>
      </w:r>
      <w:r w:rsidR="00AD722D" w:rsidRPr="00C5710F">
        <w:t xml:space="preserve"> </w:t>
      </w:r>
      <w:r w:rsidR="005D6F7F" w:rsidRPr="00C5710F">
        <w:t xml:space="preserve">opportunities related to the use of </w:t>
      </w:r>
      <w:r w:rsidR="00AD722D">
        <w:t>NFTs</w:t>
      </w:r>
      <w:r w:rsidR="005D6F7F" w:rsidRPr="00C5710F">
        <w:t xml:space="preserve">, as well as </w:t>
      </w:r>
      <w:r w:rsidR="00AD722D">
        <w:t>explore</w:t>
      </w:r>
      <w:r w:rsidR="005D6F7F" w:rsidRPr="00C5710F">
        <w:t xml:space="preserve"> the future of intellectual property and its regulatory implications. Finally, MIMIT is working on the preparation of calls for funding to support Italian enterprises </w:t>
      </w:r>
      <w:r w:rsidR="00AD722D">
        <w:t>in</w:t>
      </w:r>
      <w:r w:rsidR="005D6F7F" w:rsidRPr="00C5710F">
        <w:t xml:space="preserve"> developing applications on the Metaverse, also based on blockchain infrastructures.</w:t>
      </w:r>
    </w:p>
    <w:p w14:paraId="2CE97B75" w14:textId="77777777" w:rsidR="005D6F7F" w:rsidRDefault="005D6F7F" w:rsidP="00831E33">
      <w:pPr>
        <w:pStyle w:val="Subtitle"/>
      </w:pPr>
      <w:r>
        <w:t>Blockchain4Italy</w:t>
      </w:r>
    </w:p>
    <w:p w14:paraId="1432062E" w14:textId="15F0179B" w:rsidR="005D6F7F" w:rsidRPr="00AD722D" w:rsidRDefault="005D6F7F" w:rsidP="005D6F7F">
      <w:r w:rsidRPr="00AD722D">
        <w:t xml:space="preserve">The initiative </w:t>
      </w:r>
      <w:r w:rsidR="005A3F84">
        <w:t xml:space="preserve">Blockchain4Italy </w:t>
      </w:r>
      <w:r w:rsidRPr="00AD722D">
        <w:t>support</w:t>
      </w:r>
      <w:r w:rsidR="00136BC6">
        <w:t>s</w:t>
      </w:r>
      <w:r w:rsidRPr="00AD722D">
        <w:t xml:space="preserve"> the development and dissemination of the European Blockchain Partnership (EBP) in Italy and contribut</w:t>
      </w:r>
      <w:r w:rsidR="00136BC6">
        <w:t>es</w:t>
      </w:r>
      <w:r w:rsidRPr="00AD722D">
        <w:t xml:space="preserve"> to the participation of Italian stakeholders in the European Blockchain Service Infrastructure (EBSI), </w:t>
      </w:r>
      <w:r w:rsidR="005A3F84">
        <w:t xml:space="preserve">specifically </w:t>
      </w:r>
      <w:r w:rsidRPr="00AD722D">
        <w:t>with</w:t>
      </w:r>
      <w:r w:rsidR="007511B9" w:rsidRPr="00AD722D">
        <w:t xml:space="preserve"> </w:t>
      </w:r>
      <w:r w:rsidR="005A3F84">
        <w:t>a</w:t>
      </w:r>
      <w:r w:rsidRPr="00AD722D">
        <w:t xml:space="preserve"> use case on diploma recognition. With the support of the</w:t>
      </w:r>
      <w:r w:rsidR="005A3F84">
        <w:t xml:space="preserve"> University</w:t>
      </w:r>
      <w:r w:rsidRPr="00AD722D">
        <w:t xml:space="preserve"> </w:t>
      </w:r>
      <w:r w:rsidRPr="00AD722D">
        <w:rPr>
          <w:i/>
          <w:iCs/>
        </w:rPr>
        <w:t>Politecnico di Milano</w:t>
      </w:r>
      <w:r w:rsidRPr="00AD722D">
        <w:t xml:space="preserve">, Infratel Italia has been </w:t>
      </w:r>
      <w:r w:rsidR="005A3F84">
        <w:t>tasked with</w:t>
      </w:r>
      <w:r w:rsidRPr="00AD722D">
        <w:t xml:space="preserve"> the organization and delivery of an information course </w:t>
      </w:r>
      <w:r w:rsidR="005A3F84">
        <w:t>addressed to</w:t>
      </w:r>
      <w:r w:rsidR="005A3F84" w:rsidRPr="00AD722D">
        <w:t xml:space="preserve"> </w:t>
      </w:r>
      <w:r w:rsidR="005A3F84">
        <w:t>officials</w:t>
      </w:r>
      <w:r w:rsidRPr="00AD722D">
        <w:t xml:space="preserve"> of </w:t>
      </w:r>
      <w:r w:rsidR="005A3F84">
        <w:t xml:space="preserve">the </w:t>
      </w:r>
      <w:r w:rsidRPr="00AD722D">
        <w:t xml:space="preserve">Italian </w:t>
      </w:r>
      <w:r w:rsidR="005A3F84">
        <w:t>p</w:t>
      </w:r>
      <w:r w:rsidRPr="00AD722D">
        <w:t xml:space="preserve">ublic </w:t>
      </w:r>
      <w:r w:rsidR="005A3F84">
        <w:t>a</w:t>
      </w:r>
      <w:r w:rsidRPr="00AD722D">
        <w:t>dministration</w:t>
      </w:r>
      <w:r w:rsidR="005A3F84">
        <w:t xml:space="preserve"> focusing</w:t>
      </w:r>
      <w:r w:rsidRPr="00AD722D">
        <w:t xml:space="preserve"> on </w:t>
      </w:r>
      <w:r w:rsidR="005A3F84">
        <w:t>b</w:t>
      </w:r>
      <w:r w:rsidRPr="00AD722D">
        <w:t xml:space="preserve">lockchain and </w:t>
      </w:r>
      <w:r w:rsidR="005A3F84">
        <w:t>d</w:t>
      </w:r>
      <w:r w:rsidRPr="00AD722D">
        <w:t xml:space="preserve">istributed </w:t>
      </w:r>
      <w:r w:rsidR="005A3F84">
        <w:t>l</w:t>
      </w:r>
      <w:r w:rsidRPr="00AD722D">
        <w:t xml:space="preserve">edger technologies, the activities promoted by the European Commission on EBSI, and the work </w:t>
      </w:r>
      <w:r w:rsidR="005A3F84">
        <w:t>carried out</w:t>
      </w:r>
      <w:r w:rsidR="005A3F84" w:rsidRPr="00AD722D">
        <w:t xml:space="preserve"> </w:t>
      </w:r>
      <w:r w:rsidRPr="00AD722D">
        <w:t xml:space="preserve">by Italy in this area. </w:t>
      </w:r>
    </w:p>
    <w:p w14:paraId="27B0416E" w14:textId="3A9DB08C" w:rsidR="005D6F7F" w:rsidRPr="00AD722D" w:rsidRDefault="00FC6302" w:rsidP="005D6F7F">
      <w:r>
        <w:lastRenderedPageBreak/>
        <w:t xml:space="preserve">The team from </w:t>
      </w:r>
      <w:r w:rsidR="005D6F7F" w:rsidRPr="00AD722D">
        <w:t xml:space="preserve">Infratel Italia coordinated the activities related to the implementation and full </w:t>
      </w:r>
      <w:r>
        <w:t>operativ</w:t>
      </w:r>
      <w:r w:rsidR="00083973">
        <w:t>ity</w:t>
      </w:r>
      <w:r w:rsidRPr="00AD722D">
        <w:t xml:space="preserve"> </w:t>
      </w:r>
      <w:r w:rsidR="005D6F7F" w:rsidRPr="00AD722D">
        <w:t xml:space="preserve">of the new EBSI node, which is now </w:t>
      </w:r>
      <w:r>
        <w:t>functional</w:t>
      </w:r>
      <w:r w:rsidRPr="00AD722D">
        <w:t xml:space="preserve"> </w:t>
      </w:r>
      <w:r w:rsidR="005D6F7F" w:rsidRPr="00AD722D">
        <w:t>and updated according to the indications of the Directorate General for Information Technology (DIGIT) of the European Commission.</w:t>
      </w:r>
    </w:p>
    <w:p w14:paraId="45D14AFD" w14:textId="6A4B6D7F" w:rsidR="00417A0D" w:rsidRPr="00AD722D" w:rsidRDefault="00417A0D" w:rsidP="00BA612D">
      <w:pPr>
        <w:pStyle w:val="Heading3"/>
      </w:pPr>
      <w:r w:rsidRPr="00AD722D">
        <w:t xml:space="preserve">Big </w:t>
      </w:r>
      <w:r w:rsidR="005C0003">
        <w:t>D</w:t>
      </w:r>
      <w:r w:rsidRPr="00AD722D">
        <w:t xml:space="preserve">ata </w:t>
      </w:r>
    </w:p>
    <w:p w14:paraId="2B2D87AB" w14:textId="6AB480AB" w:rsidR="0071537B" w:rsidRPr="0071537B" w:rsidRDefault="0071537B" w:rsidP="0071537B">
      <w:pPr>
        <w:pStyle w:val="BodyText"/>
      </w:pPr>
      <w:r w:rsidRPr="0071537B">
        <w:t xml:space="preserve">No political communication </w:t>
      </w:r>
      <w:r w:rsidR="00CE7A59">
        <w:t>has been</w:t>
      </w:r>
      <w:r w:rsidR="00CE7A59" w:rsidRPr="0071537B">
        <w:t xml:space="preserve"> </w:t>
      </w:r>
      <w:r w:rsidRPr="0071537B">
        <w:t xml:space="preserve">adopted in this field to date.     </w:t>
      </w:r>
    </w:p>
    <w:p w14:paraId="1E37751C" w14:textId="29B910AA" w:rsidR="00417A0D" w:rsidRDefault="00417A0D" w:rsidP="00BA612D">
      <w:pPr>
        <w:pStyle w:val="Heading3"/>
      </w:pPr>
      <w:r>
        <w:t xml:space="preserve">Cloud </w:t>
      </w:r>
      <w:r w:rsidR="00CE7A59">
        <w:t>C</w:t>
      </w:r>
      <w:r>
        <w:t>omputing</w:t>
      </w:r>
    </w:p>
    <w:p w14:paraId="6E52B8AD" w14:textId="5E19372B" w:rsidR="006F4953" w:rsidRDefault="00994E86" w:rsidP="00831E33">
      <w:pPr>
        <w:pStyle w:val="Subtitle"/>
      </w:pPr>
      <w:r>
        <w:t xml:space="preserve">Italian </w:t>
      </w:r>
      <w:r w:rsidR="006F4953" w:rsidRPr="006F4953">
        <w:t>Cloud Strategy</w:t>
      </w:r>
    </w:p>
    <w:p w14:paraId="7A645CCD" w14:textId="1F273AD8" w:rsidR="00051B10" w:rsidRPr="00653108" w:rsidRDefault="00051B10" w:rsidP="00B40F7A">
      <w:r w:rsidRPr="00051B10">
        <w:t>In September 2021, the</w:t>
      </w:r>
      <w:r>
        <w:t xml:space="preserve"> </w:t>
      </w:r>
      <w:r w:rsidRPr="00051B10">
        <w:t xml:space="preserve">DTD and the </w:t>
      </w:r>
      <w:hyperlink r:id="rId62" w:history="1">
        <w:r w:rsidRPr="00535830">
          <w:rPr>
            <w:rStyle w:val="Hyperlink"/>
          </w:rPr>
          <w:t>Agency for National Cybersecurity</w:t>
        </w:r>
      </w:hyperlink>
      <w:r w:rsidRPr="00051B10">
        <w:t xml:space="preserve"> published the </w:t>
      </w:r>
      <w:hyperlink r:id="rId63" w:history="1">
        <w:r w:rsidR="00994E86">
          <w:rPr>
            <w:rStyle w:val="Hyperlink"/>
          </w:rPr>
          <w:t>Italian Cloud Strategy</w:t>
        </w:r>
      </w:hyperlink>
      <w:r w:rsidRPr="00051B10">
        <w:t xml:space="preserve">. The document describes the strategic programme, the </w:t>
      </w:r>
      <w:r w:rsidR="0071537B" w:rsidRPr="00051B10">
        <w:t>implementation,</w:t>
      </w:r>
      <w:r w:rsidRPr="00051B10">
        <w:t xml:space="preserve"> and the supervision of cloud technologies in the public administration. The strategy builds upon three main areas of intervention, namely</w:t>
      </w:r>
      <w:r w:rsidR="00994E86">
        <w:t>:</w:t>
      </w:r>
      <w:r w:rsidRPr="00051B10">
        <w:t xml:space="preserve"> (i) the creation of a national infrastructure for the provision of cloud services that will be set up and operate without any influence from extra-EU public and private actors; (ii) a qualification process for public cloud providers and their services to ensure that the declared characteristics and service levels are in line with the necessary requirements of security, reliability and compliance with relevant national and EU regulations; and (iii) the development of a methodology for classifying data and services managed by public administrations, to allow them to be migrated to the most appropriate Cloud solution (PSN or qualified public Cloud). </w:t>
      </w:r>
    </w:p>
    <w:p w14:paraId="68C83940" w14:textId="629BCA4C" w:rsidR="00417A0D" w:rsidRDefault="00417A0D" w:rsidP="00BA612D">
      <w:pPr>
        <w:pStyle w:val="Heading3"/>
      </w:pPr>
      <w:r>
        <w:lastRenderedPageBreak/>
        <w:t xml:space="preserve">Internet of </w:t>
      </w:r>
      <w:r w:rsidR="00E34AAA">
        <w:t>T</w:t>
      </w:r>
      <w:r>
        <w:t>hings</w:t>
      </w:r>
      <w:r w:rsidR="00E34AAA">
        <w:t xml:space="preserve"> (IoT)</w:t>
      </w:r>
    </w:p>
    <w:p w14:paraId="6E103822" w14:textId="3F09436A" w:rsidR="00575CB8" w:rsidRPr="00575CB8" w:rsidRDefault="00575CB8" w:rsidP="00575CB8">
      <w:pPr>
        <w:pStyle w:val="BodyText"/>
      </w:pPr>
      <w:r w:rsidRPr="00575CB8">
        <w:t xml:space="preserve">No political communication </w:t>
      </w:r>
      <w:r w:rsidR="00CE7A59">
        <w:t>has been</w:t>
      </w:r>
      <w:r w:rsidR="00CE7A59" w:rsidRPr="00575CB8">
        <w:t xml:space="preserve"> </w:t>
      </w:r>
      <w:r w:rsidRPr="00575CB8">
        <w:t xml:space="preserve">adopted in this field to date.     </w:t>
      </w:r>
    </w:p>
    <w:p w14:paraId="4260ACA6" w14:textId="616C1644" w:rsidR="000E64D0" w:rsidRDefault="000E64D0" w:rsidP="00BA612D">
      <w:pPr>
        <w:pStyle w:val="Heading3"/>
      </w:pPr>
      <w:r w:rsidRPr="00B804B4">
        <w:t xml:space="preserve">High-performance </w:t>
      </w:r>
      <w:r w:rsidR="00CE7A59">
        <w:t>C</w:t>
      </w:r>
      <w:r w:rsidRPr="00B804B4">
        <w:t>omputing</w:t>
      </w:r>
    </w:p>
    <w:p w14:paraId="11CC3C11" w14:textId="77777777" w:rsidR="000E64D0" w:rsidRDefault="000E64D0" w:rsidP="00831E33">
      <w:pPr>
        <w:pStyle w:val="Subtitle"/>
      </w:pPr>
      <w:r>
        <w:t>Framework Partnership Agreement</w:t>
      </w:r>
    </w:p>
    <w:p w14:paraId="632910E5" w14:textId="53C62BA6" w:rsidR="000E64D0" w:rsidRPr="003E0434" w:rsidRDefault="000E64D0" w:rsidP="000E64D0">
      <w:r w:rsidRPr="00994E86">
        <w:t xml:space="preserve">At the end of 2022, MIMIT published a new call within the Framework Partnership Agreement (FPA) for developing a large-scale European initiative for </w:t>
      </w:r>
      <w:r w:rsidR="00994E86">
        <w:t xml:space="preserve">a </w:t>
      </w:r>
      <w:r w:rsidR="00AB3ECB" w:rsidRPr="00994E86">
        <w:t>High-Performance</w:t>
      </w:r>
      <w:r w:rsidRPr="00994E86">
        <w:t xml:space="preserve"> Computing (HPC) ecosystem based on </w:t>
      </w:r>
      <w:hyperlink r:id="rId64" w:history="1">
        <w:r w:rsidRPr="00CC1A4C">
          <w:rPr>
            <w:rStyle w:val="Hyperlink"/>
          </w:rPr>
          <w:t>RISC-V</w:t>
        </w:r>
      </w:hyperlink>
      <w:r w:rsidR="00CC1A4C">
        <w:rPr>
          <w:rStyle w:val="CommentReference"/>
          <w:rFonts w:ascii="Arial" w:hAnsi="Arial"/>
          <w:color w:val="000000"/>
          <w:lang w:eastAsia="fr-FR"/>
        </w:rPr>
        <w:t>.</w:t>
      </w:r>
      <w:r w:rsidRPr="00994E86">
        <w:t xml:space="preserve"> </w:t>
      </w:r>
      <w:r w:rsidR="00994E86">
        <w:t xml:space="preserve">With a </w:t>
      </w:r>
      <w:hyperlink r:id="rId65" w:history="1">
        <w:r w:rsidR="00994E86" w:rsidRPr="00994E86">
          <w:rPr>
            <w:rStyle w:val="Hyperlink"/>
          </w:rPr>
          <w:t>decree</w:t>
        </w:r>
      </w:hyperlink>
      <w:r w:rsidR="00994E86">
        <w:t xml:space="preserve"> dating 16 December 2022, MIMIT</w:t>
      </w:r>
      <w:r w:rsidRPr="00994E86">
        <w:t xml:space="preserve"> earmarked EUR 43 million</w:t>
      </w:r>
      <w:r w:rsidR="00994E86">
        <w:t xml:space="preserve"> to </w:t>
      </w:r>
      <w:r w:rsidRPr="00994E86">
        <w:t xml:space="preserve">co-finance the Italian enterprises </w:t>
      </w:r>
      <w:r w:rsidR="00994E86">
        <w:t>qualifying</w:t>
      </w:r>
      <w:r w:rsidRPr="00994E86">
        <w:t xml:space="preserve"> in the transnational joint calls. As </w:t>
      </w:r>
      <w:hyperlink r:id="rId66" w:history="1">
        <w:r w:rsidRPr="00994E86">
          <w:rPr>
            <w:rStyle w:val="Hyperlink"/>
          </w:rPr>
          <w:t>announced</w:t>
        </w:r>
      </w:hyperlink>
      <w:r w:rsidRPr="00994E86">
        <w:t xml:space="preserve">, 40% of the total funding is reserved for enterprises in the </w:t>
      </w:r>
      <w:r w:rsidR="00994E86">
        <w:t>s</w:t>
      </w:r>
      <w:r w:rsidRPr="00994E86">
        <w:t xml:space="preserve">outhern </w:t>
      </w:r>
      <w:r w:rsidR="00994E86">
        <w:t>r</w:t>
      </w:r>
      <w:r w:rsidRPr="00994E86">
        <w:t>egions.</w:t>
      </w:r>
      <w:r>
        <w:t xml:space="preserve">      </w:t>
      </w:r>
    </w:p>
    <w:p w14:paraId="3A2CF67D" w14:textId="288E3A0A" w:rsidR="00760E5A" w:rsidRDefault="00760E5A" w:rsidP="00BA612D">
      <w:pPr>
        <w:pStyle w:val="Heading3"/>
      </w:pPr>
      <w:r w:rsidRPr="00C1091A">
        <w:t xml:space="preserve">High-speed </w:t>
      </w:r>
      <w:r w:rsidR="00CE7A59">
        <w:t>B</w:t>
      </w:r>
      <w:r w:rsidRPr="00C1091A">
        <w:t xml:space="preserve">roadband </w:t>
      </w:r>
      <w:r w:rsidR="00CE7A59">
        <w:t>C</w:t>
      </w:r>
      <w:r w:rsidRPr="00C1091A">
        <w:t>onnectivity</w:t>
      </w:r>
    </w:p>
    <w:p w14:paraId="6BD6E90F" w14:textId="73554D6C" w:rsidR="00FB0DC2" w:rsidRDefault="006703AE" w:rsidP="00831E33">
      <w:pPr>
        <w:pStyle w:val="Subtitle"/>
      </w:pPr>
      <w:r>
        <w:t xml:space="preserve">1G </w:t>
      </w:r>
      <w:r w:rsidR="00FB0DC2">
        <w:t>Italy Plan</w:t>
      </w:r>
    </w:p>
    <w:p w14:paraId="2EB7DEF5" w14:textId="3EB8D2BF" w:rsidR="00FB0DC2" w:rsidRDefault="00FB0DC2" w:rsidP="00FB0DC2">
      <w:r>
        <w:t xml:space="preserve">The </w:t>
      </w:r>
      <w:r w:rsidR="006703AE">
        <w:t>1G Italy p</w:t>
      </w:r>
      <w:r>
        <w:t xml:space="preserve">lan </w:t>
      </w:r>
      <w:r w:rsidR="006703AE">
        <w:t>aims</w:t>
      </w:r>
      <w:r>
        <w:t xml:space="preserve"> to provide about seven million street addresses with at least one Gb</w:t>
      </w:r>
      <w:r w:rsidR="00CB4342">
        <w:t>p</w:t>
      </w:r>
      <w:r>
        <w:t>s download and 200 Mb</w:t>
      </w:r>
      <w:r w:rsidR="00CB4342">
        <w:t>p</w:t>
      </w:r>
      <w:r>
        <w:t>s upload capacity under usual peak-time conditions, in compliance with the principle of technological neutrality. In particular, the measure, with a budget of approximately EUR 3.7 billion, aims at covering the real estate units that, according to the mapping exercise conducted, have not been covered by networks capable of providing at least 300 Mb</w:t>
      </w:r>
      <w:r w:rsidR="00CB4342">
        <w:t>p</w:t>
      </w:r>
      <w:r>
        <w:t>s download speed under usual peak-time conditions.</w:t>
      </w:r>
    </w:p>
    <w:p w14:paraId="5EF1363E" w14:textId="005B091F" w:rsidR="00FB0DC2" w:rsidRDefault="00FB0DC2" w:rsidP="00FB0DC2">
      <w:r>
        <w:t xml:space="preserve">The government, in compliance with the rules defined by the EU legislation on </w:t>
      </w:r>
      <w:r w:rsidR="00CB4342">
        <w:t>S</w:t>
      </w:r>
      <w:r>
        <w:t xml:space="preserve">tate aid, must ensure that public intervention is limited to market failure NGA areas, i.e., those where there are no infrastructures capable of reaching, in reasonable times, the connectivity performance </w:t>
      </w:r>
      <w:r>
        <w:lastRenderedPageBreak/>
        <w:t>of 300 Mbps download speed under usual peak-time conditions that is necessary to meet user needs</w:t>
      </w:r>
      <w:r w:rsidR="00CB4342">
        <w:t>,</w:t>
      </w:r>
      <w:r>
        <w:t xml:space="preserve"> as defined in the strategy. Therefore, the </w:t>
      </w:r>
      <w:r w:rsidR="00CB4342">
        <w:t>g</w:t>
      </w:r>
      <w:r>
        <w:t>overnment must ensure that public investments do not overlap with the private investment plans already envisaged by operators. The fir</w:t>
      </w:r>
      <w:r w:rsidR="008731C4">
        <w:t>s</w:t>
      </w:r>
      <w:r>
        <w:t xml:space="preserve">t step in defining the exact scope of intervention under the </w:t>
      </w:r>
      <w:r w:rsidR="008731C4">
        <w:t xml:space="preserve">1G </w:t>
      </w:r>
      <w:r>
        <w:t xml:space="preserve">Italy </w:t>
      </w:r>
      <w:r w:rsidR="008731C4">
        <w:t>p</w:t>
      </w:r>
      <w:r>
        <w:t>lan was updating the mapping exercise concerning the ultrabroadband fixed networks in grey and black areas</w:t>
      </w:r>
      <w:r w:rsidR="00AD3224">
        <w:t xml:space="preserve"> </w:t>
      </w:r>
      <w:r>
        <w:t>as well as in the so called 2016 white areas. The outcome of the mapping was shared with the stakeholders as part of the public consultation in which the target areas, as well as the other characteristics of the measure, were precisely indicated, including the public intervention model.</w:t>
      </w:r>
    </w:p>
    <w:p w14:paraId="66BACF2C" w14:textId="36495CFC" w:rsidR="00FB0DC2" w:rsidRDefault="00FB0DC2" w:rsidP="00FB0DC2">
      <w:r>
        <w:t>In January 2022, the request for State aid was approved, and the tenders for the realisation of the networks w</w:t>
      </w:r>
      <w:r w:rsidR="008731C4">
        <w:t>ere</w:t>
      </w:r>
      <w:r>
        <w:t xml:space="preserve"> launched. The deadline for awarding the tender </w:t>
      </w:r>
      <w:r w:rsidR="008731C4">
        <w:t xml:space="preserve">was </w:t>
      </w:r>
      <w:r>
        <w:t>30 June 2022. After the award, the first households will start being connected according to the service requirements mentioned above.</w:t>
      </w:r>
    </w:p>
    <w:p w14:paraId="27AAC558" w14:textId="353E888E" w:rsidR="00FB0DC2" w:rsidRDefault="00926B8C" w:rsidP="00831E33">
      <w:pPr>
        <w:pStyle w:val="Subtitle"/>
      </w:pPr>
      <w:r>
        <w:rPr>
          <w:noProof/>
        </w:rPr>
        <w:drawing>
          <wp:anchor distT="0" distB="0" distL="114300" distR="114300" simplePos="0" relativeHeight="251686912" behindDoc="0" locked="0" layoutInCell="1" hidden="0" allowOverlap="1" wp14:anchorId="3B09745F" wp14:editId="6F96CE2F">
            <wp:simplePos x="0" y="0"/>
            <wp:positionH relativeFrom="column">
              <wp:posOffset>-381635</wp:posOffset>
            </wp:positionH>
            <wp:positionV relativeFrom="paragraph">
              <wp:posOffset>80172</wp:posOffset>
            </wp:positionV>
            <wp:extent cx="300990" cy="141605"/>
            <wp:effectExtent l="0" t="0" r="3810" b="0"/>
            <wp:wrapNone/>
            <wp:docPr id="24" name="image11.png" descr="P274#y1"/>
            <wp:cNvGraphicFramePr/>
            <a:graphic xmlns:a="http://schemas.openxmlformats.org/drawingml/2006/main">
              <a:graphicData uri="http://schemas.openxmlformats.org/drawingml/2006/picture">
                <pic:pic xmlns:pic="http://schemas.openxmlformats.org/drawingml/2006/picture">
                  <pic:nvPicPr>
                    <pic:cNvPr id="24" name="image11.png" descr="P274#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FB0DC2">
        <w:t xml:space="preserve">Small Islands Plan </w:t>
      </w:r>
    </w:p>
    <w:p w14:paraId="5D618C32" w14:textId="57DEABDF" w:rsidR="00FB0DC2" w:rsidRDefault="00FB0DC2" w:rsidP="00FB0DC2">
      <w:r>
        <w:t xml:space="preserve">The </w:t>
      </w:r>
      <w:hyperlink r:id="rId67" w:history="1">
        <w:r w:rsidRPr="0021020F">
          <w:rPr>
            <w:rStyle w:val="Hyperlink"/>
          </w:rPr>
          <w:t>Small Islands Plan</w:t>
        </w:r>
      </w:hyperlink>
      <w:r>
        <w:t xml:space="preserve"> </w:t>
      </w:r>
      <w:r w:rsidR="00A6548F">
        <w:t>(</w:t>
      </w:r>
      <w:r w:rsidR="00A6548F" w:rsidRPr="00FB0DC2">
        <w:rPr>
          <w:i/>
          <w:iCs/>
        </w:rPr>
        <w:t xml:space="preserve">Piano </w:t>
      </w:r>
      <w:r w:rsidR="00A6548F">
        <w:rPr>
          <w:i/>
          <w:iCs/>
        </w:rPr>
        <w:t>I</w:t>
      </w:r>
      <w:r w:rsidR="00A6548F" w:rsidRPr="00FB0DC2">
        <w:rPr>
          <w:i/>
          <w:iCs/>
        </w:rPr>
        <w:t xml:space="preserve">sole </w:t>
      </w:r>
      <w:r w:rsidR="00A6548F">
        <w:rPr>
          <w:i/>
          <w:iCs/>
        </w:rPr>
        <w:t>M</w:t>
      </w:r>
      <w:r w:rsidR="00A6548F" w:rsidRPr="00FB0DC2">
        <w:rPr>
          <w:i/>
          <w:iCs/>
        </w:rPr>
        <w:t>inori</w:t>
      </w:r>
      <w:r w:rsidR="00A6548F">
        <w:rPr>
          <w:i/>
          <w:iCs/>
        </w:rPr>
        <w:t>)</w:t>
      </w:r>
      <w:r w:rsidR="00A6548F">
        <w:t xml:space="preserve"> </w:t>
      </w:r>
      <w:r>
        <w:t xml:space="preserve">aims to implement optical backhaul </w:t>
      </w:r>
      <w:r w:rsidR="00A6548F">
        <w:t xml:space="preserve">in </w:t>
      </w:r>
      <w:r>
        <w:t xml:space="preserve">the </w:t>
      </w:r>
      <w:r w:rsidR="00A6548F">
        <w:t xml:space="preserve">small </w:t>
      </w:r>
      <w:r>
        <w:t xml:space="preserve">islands by laying submarine optical cables in the regions of Lazio, Puglia, Sicily, Tuscany and Sardinia, </w:t>
      </w:r>
      <w:r w:rsidR="00A6548F">
        <w:t xml:space="preserve">reaching </w:t>
      </w:r>
      <w:r>
        <w:t xml:space="preserve">a total of 21 islands </w:t>
      </w:r>
      <w:r w:rsidR="00A6548F">
        <w:t>which currently do not have any</w:t>
      </w:r>
      <w:r>
        <w:t xml:space="preserve"> fibre connections. </w:t>
      </w:r>
      <w:r w:rsidR="00A6548F">
        <w:t>O</w:t>
      </w:r>
      <w:r>
        <w:t xml:space="preserve">ptical backhaul will enable the development of ultrawideband, increase coverage of mobile radio networks while fostering the evolution to 5G services. The new network will be publicly owned and will ensure connection to the 21 islands </w:t>
      </w:r>
      <w:r w:rsidR="00A6548F">
        <w:t xml:space="preserve">currently </w:t>
      </w:r>
      <w:r>
        <w:t>without fibre connections on fair and non-discriminatory terms. The work is to be completed by 31 December 2023.</w:t>
      </w:r>
    </w:p>
    <w:p w14:paraId="024C4218" w14:textId="4FF0D653" w:rsidR="00FB0DC2" w:rsidRDefault="00A6548F" w:rsidP="00831E33">
      <w:pPr>
        <w:pStyle w:val="Subtitle"/>
      </w:pPr>
      <w:r>
        <w:lastRenderedPageBreak/>
        <w:t xml:space="preserve">5G </w:t>
      </w:r>
      <w:r w:rsidR="00FB0DC2">
        <w:t xml:space="preserve">Italy </w:t>
      </w:r>
      <w:r>
        <w:t>P</w:t>
      </w:r>
      <w:r w:rsidR="00FB0DC2">
        <w:t xml:space="preserve">lan     </w:t>
      </w:r>
    </w:p>
    <w:p w14:paraId="429043B9" w14:textId="133B5586" w:rsidR="00FB0DC2" w:rsidRDefault="00872F18" w:rsidP="00FB0DC2">
      <w:r>
        <w:t xml:space="preserve">The 5G Italy plan was designed </w:t>
      </w:r>
      <w:r w:rsidR="00FB0DC2">
        <w:t>to better address public initiatives aimed at the creation of networks able to provide innovative and high-performance mobile services</w:t>
      </w:r>
      <w:r>
        <w:t>. The</w:t>
      </w:r>
      <w:r w:rsidR="00FB0DC2">
        <w:t xml:space="preserve"> plan is complementary and synergetic to the </w:t>
      </w:r>
      <w:r>
        <w:t xml:space="preserve">already-started </w:t>
      </w:r>
      <w:r w:rsidR="00FB0DC2">
        <w:t>national 5G networks development plan and</w:t>
      </w:r>
      <w:r w:rsidR="00EC457C">
        <w:t xml:space="preserve"> to</w:t>
      </w:r>
      <w:r w:rsidR="00FB0DC2">
        <w:t xml:space="preserve"> the coverage obligations of mobile radio operators, in compliance with the constraints imposed by the rules on State aid. The plan aims to encourage the development of 5G mobile networks to fully satisfy the needs for a mobile connectivity that can enable the multiple use cases envisaged by the ITU, related to three categories, namely</w:t>
      </w:r>
      <w:r w:rsidR="00E7632E">
        <w:t>: (i)</w:t>
      </w:r>
      <w:r w:rsidR="00FB0DC2">
        <w:t xml:space="preserve"> enhanced Mobile BroadBand (eMBB)</w:t>
      </w:r>
      <w:r w:rsidR="00E7632E">
        <w:t>; (ii)</w:t>
      </w:r>
      <w:r w:rsidR="00FB0DC2">
        <w:t xml:space="preserve"> massive Machine Type Communication (m-MTC)</w:t>
      </w:r>
      <w:r w:rsidR="00780A5F">
        <w:t>;</w:t>
      </w:r>
      <w:r w:rsidR="00E7632E">
        <w:t xml:space="preserve"> and (iii)</w:t>
      </w:r>
      <w:r w:rsidR="00FB0DC2">
        <w:t xml:space="preserve"> and Ultra-Reliable Low Latency Communication (URLLC).</w:t>
      </w:r>
    </w:p>
    <w:p w14:paraId="56CB31F1" w14:textId="664CC062" w:rsidR="00FB0DC2" w:rsidRPr="00FB0DC2" w:rsidRDefault="00FB0DC2" w:rsidP="00FB0DC2">
      <w:r>
        <w:t>To this end, the plan envisages two distinct and complementary lines of action: a) the implementation of fibre optic backhauling for mobile base stations that, based on the plans declared by the operators during the mapping stage, will not have fibre backhauling by 2026; b) the implementation of new network infrastructures providing mobile radio services with adequate performance to satisfy user needs in areas where, on the basis of the mapping exercise, the downlink speeds expected by 2026 is less than 30 Mb</w:t>
      </w:r>
      <w:r w:rsidR="00E7632E">
        <w:t>p</w:t>
      </w:r>
      <w:r>
        <w:t>s under usual peak-time conditions.</w:t>
      </w:r>
    </w:p>
    <w:p w14:paraId="6C6676AC" w14:textId="7A8AC92B" w:rsidR="003A4243" w:rsidRPr="00C1091A" w:rsidRDefault="003A4243" w:rsidP="00BA612D">
      <w:pPr>
        <w:pStyle w:val="Heading3"/>
      </w:pPr>
      <w:r>
        <w:t>GovTech</w:t>
      </w:r>
    </w:p>
    <w:p w14:paraId="47CE8C74" w14:textId="137AF2A3" w:rsidR="00E56026" w:rsidRPr="007A1CEE" w:rsidRDefault="0002090E" w:rsidP="007405B5">
      <w:r w:rsidRPr="0002090E">
        <w:t>No political communication has been adopted in this field to date</w:t>
      </w:r>
      <w:r w:rsidR="001D32A8">
        <w:t>.</w:t>
      </w:r>
    </w:p>
    <w:p w14:paraId="1B63EE1D" w14:textId="77777777" w:rsidR="00071122" w:rsidRDefault="00071122" w:rsidP="00071122">
      <w:pPr>
        <w:tabs>
          <w:tab w:val="left" w:pos="7500"/>
        </w:tabs>
        <w:rPr>
          <w:sz w:val="24"/>
          <w:szCs w:val="32"/>
        </w:rPr>
      </w:pPr>
    </w:p>
    <w:p w14:paraId="1285AD2F" w14:textId="12D1F2FF" w:rsidR="00071122" w:rsidRDefault="00071122" w:rsidP="00071122">
      <w:pPr>
        <w:tabs>
          <w:tab w:val="left" w:pos="7500"/>
        </w:tabs>
        <w:rPr>
          <w:sz w:val="24"/>
          <w:szCs w:val="32"/>
        </w:rPr>
        <w:sectPr w:rsidR="00071122" w:rsidSect="0066140F">
          <w:headerReference w:type="default" r:id="rId68"/>
          <w:footerReference w:type="default" r:id="rId69"/>
          <w:pgSz w:w="11906" w:h="16838" w:code="9"/>
          <w:pgMar w:top="1699" w:right="1133" w:bottom="1411" w:left="1699" w:header="0" w:footer="389" w:gutter="0"/>
          <w:cols w:space="708"/>
          <w:docGrid w:linePitch="360"/>
        </w:sectPr>
      </w:pPr>
    </w:p>
    <w:p w14:paraId="6AFD9688" w14:textId="61853FBD" w:rsidR="0056445C" w:rsidRPr="007A1CEE" w:rsidRDefault="00567C6F" w:rsidP="00E56026">
      <w:pPr>
        <w:tabs>
          <w:tab w:val="left" w:pos="7500"/>
        </w:tabs>
        <w:jc w:val="center"/>
        <w:rPr>
          <w:sz w:val="24"/>
          <w:szCs w:val="32"/>
        </w:rPr>
      </w:pPr>
      <w:r>
        <w:rPr>
          <w:noProof/>
        </w:rPr>
        <w:lastRenderedPageBreak/>
        <mc:AlternateContent>
          <mc:Choice Requires="wps">
            <w:drawing>
              <wp:anchor distT="0" distB="0" distL="114300" distR="114300" simplePos="0" relativeHeight="251705344" behindDoc="0" locked="0" layoutInCell="1" allowOverlap="1" wp14:anchorId="7AB604F0" wp14:editId="0770E70D">
                <wp:simplePos x="0" y="0"/>
                <wp:positionH relativeFrom="column">
                  <wp:posOffset>-1101726</wp:posOffset>
                </wp:positionH>
                <wp:positionV relativeFrom="paragraph">
                  <wp:posOffset>-1452245</wp:posOffset>
                </wp:positionV>
                <wp:extent cx="7700645" cy="11193780"/>
                <wp:effectExtent l="0" t="0" r="0" b="7620"/>
                <wp:wrapNone/>
                <wp:docPr id="47" name="Rectangle 47" descr="P283#y1"/>
                <wp:cNvGraphicFramePr/>
                <a:graphic xmlns:a="http://schemas.openxmlformats.org/drawingml/2006/main">
                  <a:graphicData uri="http://schemas.microsoft.com/office/word/2010/wordprocessingShape">
                    <wps:wsp>
                      <wps:cNvSpPr/>
                      <wps:spPr>
                        <a:xfrm>
                          <a:off x="0" y="0"/>
                          <a:ext cx="7700645" cy="1119378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A3777" id="Rectangle 47" o:spid="_x0000_s1026" style="position:absolute;margin-left:-86.75pt;margin-top:-114.35pt;width:606.35pt;height:88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" fillcolor="#111f37" stroked="f" strokeweight="1pt">
                <v:fill opacity="58853f"/>
              </v:rect>
            </w:pict>
          </mc:Fallback>
        </mc:AlternateContent>
      </w:r>
    </w:p>
    <w:p w14:paraId="6F3D6515" w14:textId="2621AF3D" w:rsidR="00071122" w:rsidRDefault="00721DAB">
      <w:pPr>
        <w:jc w:val="left"/>
      </w:pPr>
      <w:r w:rsidRPr="005552C6">
        <w:rPr>
          <w:noProof/>
        </w:rPr>
        <mc:AlternateContent>
          <mc:Choice Requires="wpg">
            <w:drawing>
              <wp:anchor distT="0" distB="0" distL="114300" distR="114300" simplePos="0" relativeHeight="251709440" behindDoc="0" locked="0" layoutInCell="1" allowOverlap="1" wp14:anchorId="754C72A6" wp14:editId="115C8883">
                <wp:simplePos x="0" y="0"/>
                <wp:positionH relativeFrom="margin">
                  <wp:posOffset>1108075</wp:posOffset>
                </wp:positionH>
                <wp:positionV relativeFrom="margin">
                  <wp:posOffset>3584575</wp:posOffset>
                </wp:positionV>
                <wp:extent cx="3339370" cy="1417320"/>
                <wp:effectExtent l="0" t="0" r="0" b="0"/>
                <wp:wrapSquare wrapText="bothSides"/>
                <wp:docPr id="46" name="Group 46" descr="P284#y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9370" cy="1417320"/>
                          <a:chOff x="-7618" y="152979"/>
                          <a:chExt cx="3299950" cy="1422332"/>
                        </a:xfrm>
                      </wpg:grpSpPr>
                      <wps:wsp>
                        <wps:cNvPr id="50" name="Text Box 50"/>
                        <wps:cNvSpPr txBox="1">
                          <a:spLocks noChangeArrowheads="1"/>
                        </wps:cNvSpPr>
                        <wps:spPr bwMode="auto">
                          <a:xfrm>
                            <a:off x="-7618" y="152979"/>
                            <a:ext cx="739139" cy="1216819"/>
                          </a:xfrm>
                          <a:prstGeom prst="rect">
                            <a:avLst/>
                          </a:prstGeom>
                          <a:noFill/>
                          <a:ln w="9525">
                            <a:noFill/>
                            <a:miter lim="800000"/>
                            <a:headEnd/>
                            <a:tailEnd/>
                          </a:ln>
                        </wps:spPr>
                        <wps:txbx>
                          <w:txbxContent>
                            <w:p w14:paraId="0509B788" w14:textId="77777777" w:rsidR="00721DAB" w:rsidRPr="00166AB4" w:rsidRDefault="00721DAB" w:rsidP="00721DAB">
                              <w:pPr>
                                <w:jc w:val="left"/>
                                <w:rPr>
                                  <w:color w:val="FFFFFF" w:themeColor="background1"/>
                                  <w:sz w:val="144"/>
                                  <w:szCs w:val="144"/>
                                  <w:lang w:val="fr-BE"/>
                                </w:rPr>
                              </w:pPr>
                              <w:r>
                                <w:rPr>
                                  <w:color w:val="FFFFFF" w:themeColor="background1"/>
                                  <w:sz w:val="144"/>
                                  <w:szCs w:val="144"/>
                                  <w:lang w:val="fr-BE"/>
                                </w:rPr>
                                <w:t>3</w:t>
                              </w:r>
                            </w:p>
                          </w:txbxContent>
                        </wps:txbx>
                        <wps:bodyPr rot="0" vert="horz" wrap="square" lIns="91440" tIns="45720" rIns="91440" bIns="45720" anchor="t" anchorCtr="0">
                          <a:noAutofit/>
                        </wps:bodyPr>
                      </wps:wsp>
                      <wps:wsp>
                        <wps:cNvPr id="51" name="Text Box 51"/>
                        <wps:cNvSpPr txBox="1">
                          <a:spLocks noChangeArrowheads="1"/>
                        </wps:cNvSpPr>
                        <wps:spPr bwMode="auto">
                          <a:xfrm>
                            <a:off x="731378" y="213226"/>
                            <a:ext cx="2560954" cy="1362085"/>
                          </a:xfrm>
                          <a:prstGeom prst="rect">
                            <a:avLst/>
                          </a:prstGeom>
                          <a:noFill/>
                          <a:ln w="9525">
                            <a:noFill/>
                            <a:miter lim="800000"/>
                            <a:headEnd/>
                            <a:tailEnd/>
                          </a:ln>
                        </wps:spPr>
                        <wps:txbx>
                          <w:txbxContent>
                            <w:p w14:paraId="60D2859D" w14:textId="77777777" w:rsidR="00721DAB" w:rsidRPr="006D73ED" w:rsidRDefault="00721DAB" w:rsidP="00721DAB">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75CD47F" w14:textId="77777777" w:rsidR="00721DAB" w:rsidRPr="00E7654F" w:rsidRDefault="00721DAB" w:rsidP="00721DAB">
                              <w:pPr>
                                <w:jc w:val="left"/>
                                <w:rPr>
                                  <w:color w:val="FFFFFF"/>
                                  <w:sz w:val="52"/>
                                  <w:szCs w:val="36"/>
                                </w:rPr>
                              </w:pPr>
                            </w:p>
                            <w:p w14:paraId="0F50B44D" w14:textId="77777777" w:rsidR="00721DAB" w:rsidRPr="006762DB" w:rsidRDefault="00721DAB" w:rsidP="00721DAB">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54C72A6" id="Group 46" o:spid="_x0000_s1036" alt="P284#y2" style="position:absolute;margin-left:87.25pt;margin-top:282.25pt;width:262.95pt;height:111.6pt;z-index:251709440;mso-position-horizontal-relative:margin;mso-position-vertical-relative:margin" coordorigin="-76,1529" coordsize="32999,1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">
                <v:shape id="Text Box 50" o:spid="_x0000_s1037" type="#_x0000_t202" style="position:absolute;left:-76;top:1529;width:7391;height:12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509B788" w14:textId="77777777" w:rsidR="00721DAB" w:rsidRPr="00166AB4" w:rsidRDefault="00721DAB" w:rsidP="00721DAB">
                        <w:pPr>
                          <w:jc w:val="left"/>
                          <w:rPr>
                            <w:color w:val="FFFFFF" w:themeColor="background1"/>
                            <w:sz w:val="144"/>
                            <w:szCs w:val="144"/>
                            <w:lang w:val="fr-BE"/>
                          </w:rPr>
                        </w:pPr>
                        <w:r>
                          <w:rPr>
                            <w:color w:val="FFFFFF" w:themeColor="background1"/>
                            <w:sz w:val="144"/>
                            <w:szCs w:val="144"/>
                            <w:lang w:val="fr-BE"/>
                          </w:rPr>
                          <w:t>3</w:t>
                        </w:r>
                      </w:p>
                    </w:txbxContent>
                  </v:textbox>
                </v:shape>
                <v:shape id="Text Box 51" o:spid="_x0000_s1038" type="#_x0000_t202" style="position:absolute;left:7313;top:2132;width:25610;height:13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60D2859D" w14:textId="77777777" w:rsidR="00721DAB" w:rsidRPr="006D73ED" w:rsidRDefault="00721DAB" w:rsidP="00721DAB">
                        <w:pPr>
                          <w:jc w:val="left"/>
                          <w:rPr>
                            <w:color w:val="FFFFFF"/>
                            <w:sz w:val="48"/>
                            <w:szCs w:val="32"/>
                          </w:rPr>
                        </w:pP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75CD47F" w14:textId="77777777" w:rsidR="00721DAB" w:rsidRPr="00E7654F" w:rsidRDefault="00721DAB" w:rsidP="00721DAB">
                        <w:pPr>
                          <w:jc w:val="left"/>
                          <w:rPr>
                            <w:color w:val="FFFFFF"/>
                            <w:sz w:val="52"/>
                            <w:szCs w:val="36"/>
                          </w:rPr>
                        </w:pPr>
                      </w:p>
                      <w:p w14:paraId="0F50B44D" w14:textId="77777777" w:rsidR="00721DAB" w:rsidRPr="006762DB" w:rsidRDefault="00721DAB" w:rsidP="00721DAB">
                        <w:pPr>
                          <w:spacing w:before="240"/>
                          <w:jc w:val="left"/>
                          <w:rPr>
                            <w:color w:val="FFFFFF" w:themeColor="background1"/>
                            <w:sz w:val="48"/>
                            <w:szCs w:val="32"/>
                          </w:rPr>
                        </w:pPr>
                      </w:p>
                    </w:txbxContent>
                  </v:textbox>
                </v:shape>
                <w10:wrap type="square" anchorx="margin" anchory="margin"/>
              </v:group>
            </w:pict>
          </mc:Fallback>
        </mc:AlternateContent>
      </w:r>
      <w:r w:rsidR="00163F81" w:rsidRPr="005552C6">
        <w:rPr>
          <w:noProof/>
        </w:rPr>
        <w:drawing>
          <wp:anchor distT="0" distB="0" distL="114300" distR="114300" simplePos="0" relativeHeight="251707392" behindDoc="1" locked="0" layoutInCell="1" allowOverlap="1" wp14:anchorId="6C1C4AE5" wp14:editId="25EDB234">
            <wp:simplePos x="0" y="0"/>
            <wp:positionH relativeFrom="margin">
              <wp:posOffset>-1101725</wp:posOffset>
            </wp:positionH>
            <wp:positionV relativeFrom="margin">
              <wp:posOffset>429895</wp:posOffset>
            </wp:positionV>
            <wp:extent cx="7700645" cy="6153785"/>
            <wp:effectExtent l="0" t="0" r="0" b="0"/>
            <wp:wrapSquare wrapText="bothSides"/>
            <wp:docPr id="45" name="Picture 45" descr="P28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284#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00645"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E1268" w14:textId="6BC13C91" w:rsidR="00071122" w:rsidRDefault="00071122">
      <w:pPr>
        <w:jc w:val="left"/>
        <w:sectPr w:rsidR="00071122" w:rsidSect="0066140F">
          <w:headerReference w:type="default" r:id="rId70"/>
          <w:footerReference w:type="default" r:id="rId71"/>
          <w:pgSz w:w="11906" w:h="16838" w:code="9"/>
          <w:pgMar w:top="1699" w:right="1133" w:bottom="1411" w:left="1699" w:header="0" w:footer="389" w:gutter="0"/>
          <w:cols w:space="708"/>
          <w:docGrid w:linePitch="360"/>
        </w:sectPr>
      </w:pPr>
    </w:p>
    <w:p w14:paraId="29030E48" w14:textId="527D2697" w:rsidR="003730DF" w:rsidRPr="007A5750" w:rsidRDefault="003730DF" w:rsidP="001F3D76">
      <w:pPr>
        <w:pStyle w:val="Heading1"/>
      </w:pPr>
      <w:bookmarkStart w:id="13" w:name="_Toc140674464"/>
      <w:r w:rsidRPr="007A1CEE">
        <w:lastRenderedPageBreak/>
        <w:t xml:space="preserve">Digital </w:t>
      </w:r>
      <w:r w:rsidR="006D536A" w:rsidRPr="007A5750">
        <w:t>Public Administration</w:t>
      </w:r>
      <w:r w:rsidRPr="007A5750">
        <w:t xml:space="preserve"> Legislation</w:t>
      </w:r>
      <w:bookmarkEnd w:id="13"/>
    </w:p>
    <w:p w14:paraId="7547B57F" w14:textId="0C4F2401" w:rsidR="003730DF" w:rsidRDefault="003A7CD5" w:rsidP="00CF4BBC">
      <w:pPr>
        <w:pStyle w:val="Heading2"/>
      </w:pPr>
      <w:bookmarkStart w:id="14" w:name="_Toc1474962"/>
      <w:r>
        <w:rPr>
          <w:noProof/>
        </w:rPr>
        <w:drawing>
          <wp:anchor distT="0" distB="0" distL="114300" distR="114300" simplePos="0" relativeHeight="251665408" behindDoc="0" locked="0" layoutInCell="1" hidden="0" allowOverlap="1" wp14:anchorId="0E7FBFA1" wp14:editId="2ADA399A">
            <wp:simplePos x="0" y="0"/>
            <wp:positionH relativeFrom="column">
              <wp:posOffset>-381000</wp:posOffset>
            </wp:positionH>
            <wp:positionV relativeFrom="paragraph">
              <wp:posOffset>425450</wp:posOffset>
            </wp:positionV>
            <wp:extent cx="300990" cy="141605"/>
            <wp:effectExtent l="0" t="0" r="3810" b="0"/>
            <wp:wrapNone/>
            <wp:docPr id="39" name="image11.png" descr="P287#y1"/>
            <wp:cNvGraphicFramePr/>
            <a:graphic xmlns:a="http://schemas.openxmlformats.org/drawingml/2006/main">
              <a:graphicData uri="http://schemas.openxmlformats.org/drawingml/2006/picture">
                <pic:pic xmlns:pic="http://schemas.openxmlformats.org/drawingml/2006/picture">
                  <pic:nvPicPr>
                    <pic:cNvPr id="39" name="image11.png" descr="P287#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3730DF" w:rsidRPr="007A1CEE">
        <w:t xml:space="preserve">Specific </w:t>
      </w:r>
      <w:r w:rsidR="00B933E4">
        <w:t>L</w:t>
      </w:r>
      <w:r w:rsidR="003730DF" w:rsidRPr="007A1CEE">
        <w:t xml:space="preserve">egislation on </w:t>
      </w:r>
      <w:bookmarkEnd w:id="14"/>
      <w:r w:rsidR="00B933E4">
        <w:t>D</w:t>
      </w:r>
      <w:r w:rsidR="00E51FE4" w:rsidRPr="007A1CEE">
        <w:t xml:space="preserve">igital </w:t>
      </w:r>
      <w:r w:rsidR="00B933E4">
        <w:t>P</w:t>
      </w:r>
      <w:r w:rsidR="00E51FE4" w:rsidRPr="007A1CEE">
        <w:t xml:space="preserve">ublic </w:t>
      </w:r>
      <w:r w:rsidR="00B933E4">
        <w:t>A</w:t>
      </w:r>
      <w:r w:rsidR="00E51FE4" w:rsidRPr="007A1CEE">
        <w:t>dministration</w:t>
      </w:r>
    </w:p>
    <w:p w14:paraId="45E2AF83" w14:textId="5BB19928" w:rsidR="00E61D0B" w:rsidRDefault="00E61D0B" w:rsidP="00831E33">
      <w:pPr>
        <w:pStyle w:val="Subtitle"/>
      </w:pPr>
      <w:r>
        <w:t>Decree No. 13/2023</w:t>
      </w:r>
    </w:p>
    <w:p w14:paraId="247419D3" w14:textId="682BDC0E" w:rsidR="00E61D0B" w:rsidRDefault="00E61D0B" w:rsidP="00E61D0B">
      <w:r>
        <w:t>The Governance and Simplification Decree</w:t>
      </w:r>
      <w:r w:rsidR="00B1758D">
        <w:t xml:space="preserve"> </w:t>
      </w:r>
      <w:r>
        <w:t>(</w:t>
      </w:r>
      <w:hyperlink r:id="rId72" w:history="1">
        <w:r w:rsidRPr="00A051F5">
          <w:rPr>
            <w:rStyle w:val="Hyperlink"/>
          </w:rPr>
          <w:t xml:space="preserve">Decree </w:t>
        </w:r>
        <w:r w:rsidR="00DB12FC">
          <w:rPr>
            <w:rStyle w:val="Hyperlink"/>
          </w:rPr>
          <w:t>No</w:t>
        </w:r>
        <w:r w:rsidRPr="00A051F5">
          <w:rPr>
            <w:rStyle w:val="Hyperlink"/>
          </w:rPr>
          <w:t>. 13/2023</w:t>
        </w:r>
      </w:hyperlink>
      <w:r>
        <w:t xml:space="preserve">) introduces a new provision </w:t>
      </w:r>
      <w:r w:rsidR="00F91A9C">
        <w:t xml:space="preserve">in </w:t>
      </w:r>
      <w:r>
        <w:t>the Code of Civil Procedure (Art</w:t>
      </w:r>
      <w:r w:rsidR="00F91A9C">
        <w:t>icle</w:t>
      </w:r>
      <w:r>
        <w:t xml:space="preserve"> 35, session 3</w:t>
      </w:r>
      <w:r w:rsidR="00281836">
        <w:t>,</w:t>
      </w:r>
      <w:r>
        <w:t xml:space="preserve"> modifying </w:t>
      </w:r>
      <w:r w:rsidR="00F91A9C">
        <w:t>Article</w:t>
      </w:r>
      <w:r>
        <w:t xml:space="preserve"> 196 </w:t>
      </w:r>
      <w:r w:rsidR="00083973" w:rsidRPr="00083973">
        <w:rPr>
          <w:i/>
        </w:rPr>
        <w:t>quarter</w:t>
      </w:r>
      <w:r>
        <w:t xml:space="preserve">). With effect from 1 March 2023, the electronic filing (eFiling) became mandatory for prosecutors and judges. Rulings and summary reports of registrars </w:t>
      </w:r>
      <w:r w:rsidR="00281836">
        <w:t xml:space="preserve">shall </w:t>
      </w:r>
      <w:r>
        <w:t xml:space="preserve">be filed </w:t>
      </w:r>
      <w:r w:rsidR="00281836">
        <w:t xml:space="preserve">via </w:t>
      </w:r>
      <w:r>
        <w:t xml:space="preserve">the telematic service portal.  </w:t>
      </w:r>
    </w:p>
    <w:p w14:paraId="150F66FB" w14:textId="5B4CE15A" w:rsidR="00E61D0B" w:rsidRDefault="003A7CD5" w:rsidP="00831E33">
      <w:pPr>
        <w:pStyle w:val="Subtitle"/>
      </w:pPr>
      <w:r>
        <w:rPr>
          <w:noProof/>
        </w:rPr>
        <w:drawing>
          <wp:anchor distT="0" distB="0" distL="114300" distR="114300" simplePos="0" relativeHeight="251667456" behindDoc="0" locked="0" layoutInCell="1" hidden="0" allowOverlap="1" wp14:anchorId="03903EE4" wp14:editId="10E09214">
            <wp:simplePos x="0" y="0"/>
            <wp:positionH relativeFrom="column">
              <wp:posOffset>-364490</wp:posOffset>
            </wp:positionH>
            <wp:positionV relativeFrom="paragraph">
              <wp:posOffset>94615</wp:posOffset>
            </wp:positionV>
            <wp:extent cx="300990" cy="141605"/>
            <wp:effectExtent l="0" t="0" r="3810" b="0"/>
            <wp:wrapNone/>
            <wp:docPr id="40" name="image11.png" descr="P290#y1"/>
            <wp:cNvGraphicFramePr/>
            <a:graphic xmlns:a="http://schemas.openxmlformats.org/drawingml/2006/main">
              <a:graphicData uri="http://schemas.openxmlformats.org/drawingml/2006/picture">
                <pic:pic xmlns:pic="http://schemas.openxmlformats.org/drawingml/2006/picture">
                  <pic:nvPicPr>
                    <pic:cNvPr id="40" name="image11.png" descr="P290#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E61D0B">
        <w:t>Law No. 79/2022</w:t>
      </w:r>
    </w:p>
    <w:p w14:paraId="0AEE6EEC" w14:textId="2B6B7329" w:rsidR="00E61D0B" w:rsidRDefault="00E61D0B" w:rsidP="00E61D0B">
      <w:r>
        <w:t>The Governance and Simplification Decree</w:t>
      </w:r>
      <w:r w:rsidR="00A051F5">
        <w:t xml:space="preserve"> </w:t>
      </w:r>
      <w:r>
        <w:t>(</w:t>
      </w:r>
      <w:hyperlink r:id="rId73" w:history="1">
        <w:r w:rsidRPr="00B1758D">
          <w:rPr>
            <w:rStyle w:val="Hyperlink"/>
          </w:rPr>
          <w:t xml:space="preserve">Decree </w:t>
        </w:r>
        <w:r w:rsidR="00281836">
          <w:rPr>
            <w:rStyle w:val="Hyperlink"/>
          </w:rPr>
          <w:t>No</w:t>
        </w:r>
        <w:r w:rsidRPr="00B1758D">
          <w:rPr>
            <w:rStyle w:val="Hyperlink"/>
          </w:rPr>
          <w:t>. 36/2022</w:t>
        </w:r>
      </w:hyperlink>
      <w:r>
        <w:t>)</w:t>
      </w:r>
      <w:r w:rsidR="00281836">
        <w:t>,</w:t>
      </w:r>
      <w:r>
        <w:t xml:space="preserve"> converted into </w:t>
      </w:r>
      <w:hyperlink r:id="rId74" w:history="1">
        <w:r w:rsidRPr="0061777C">
          <w:rPr>
            <w:rStyle w:val="Hyperlink"/>
          </w:rPr>
          <w:t>Law No. 79/2022</w:t>
        </w:r>
      </w:hyperlink>
      <w:r w:rsidR="00A051F5">
        <w:t xml:space="preserve"> </w:t>
      </w:r>
      <w:r>
        <w:t>on 9 June</w:t>
      </w:r>
      <w:r w:rsidR="00A051F5">
        <w:t xml:space="preserve"> </w:t>
      </w:r>
      <w:r>
        <w:t>2022</w:t>
      </w:r>
      <w:r w:rsidR="00281836">
        <w:t>,</w:t>
      </w:r>
      <w:r>
        <w:t xml:space="preserve"> contribute</w:t>
      </w:r>
      <w:r w:rsidR="00281836">
        <w:t>d</w:t>
      </w:r>
      <w:r>
        <w:t xml:space="preserve"> to the completion of the civil service reform, providing important changes in the recruitment process. </w:t>
      </w:r>
    </w:p>
    <w:p w14:paraId="78220F00" w14:textId="01BEE135" w:rsidR="00E61D0B" w:rsidRDefault="00E61D0B" w:rsidP="00E61D0B">
      <w:r>
        <w:t>On 30 June 2022, with a decree of the Minister for Public Administration</w:t>
      </w:r>
      <w:r w:rsidR="003E312B">
        <w:t>,</w:t>
      </w:r>
      <w:r>
        <w:t xml:space="preserve"> guidelines were issued for the definition of new professional profiles, </w:t>
      </w:r>
      <w:r w:rsidR="0061777C">
        <w:t>listing skills</w:t>
      </w:r>
      <w:r>
        <w:t xml:space="preserve"> </w:t>
      </w:r>
      <w:r w:rsidR="003E312B">
        <w:t xml:space="preserve">necessary </w:t>
      </w:r>
      <w:r>
        <w:t xml:space="preserve">to support the digital and ecological transition of the PA. </w:t>
      </w:r>
      <w:r w:rsidR="00A051F5">
        <w:t xml:space="preserve">Furthermore, </w:t>
      </w:r>
      <w:r w:rsidR="003E312B">
        <w:t>since</w:t>
      </w:r>
      <w:r>
        <w:t xml:space="preserve"> 1 July 2022 the</w:t>
      </w:r>
      <w:r w:rsidR="00A051F5">
        <w:t xml:space="preserve"> </w:t>
      </w:r>
      <w:hyperlink r:id="rId75" w:history="1">
        <w:r w:rsidR="00A051F5" w:rsidRPr="0036220B">
          <w:rPr>
            <w:rStyle w:val="Hyperlink"/>
          </w:rPr>
          <w:t>p</w:t>
        </w:r>
        <w:r w:rsidRPr="0036220B">
          <w:rPr>
            <w:rStyle w:val="Hyperlink"/>
          </w:rPr>
          <w:t>ortal in</w:t>
        </w:r>
        <w:r w:rsidR="00A051F5" w:rsidRPr="0036220B">
          <w:rPr>
            <w:rStyle w:val="Hyperlink"/>
          </w:rPr>
          <w:t>P</w:t>
        </w:r>
        <w:r w:rsidRPr="0036220B">
          <w:rPr>
            <w:rStyle w:val="Hyperlink"/>
          </w:rPr>
          <w:t>A</w:t>
        </w:r>
      </w:hyperlink>
      <w:r>
        <w:t xml:space="preserve"> </w:t>
      </w:r>
      <w:r w:rsidR="0036220B">
        <w:t>(</w:t>
      </w:r>
      <w:r w:rsidR="00C32C57">
        <w:t>a</w:t>
      </w:r>
      <w:r w:rsidR="00C32C57" w:rsidRPr="00C32C57">
        <w:t xml:space="preserve"> single gateway for the recruitment of PA personnel aimed at citizens and Public Administrations</w:t>
      </w:r>
      <w:r w:rsidR="00C32C57">
        <w:t xml:space="preserve">) </w:t>
      </w:r>
      <w:r w:rsidR="003E312B">
        <w:t xml:space="preserve">can </w:t>
      </w:r>
      <w:r>
        <w:t xml:space="preserve">be used by central public administrations and independent authorities for recruitment purposes. </w:t>
      </w:r>
      <w:r w:rsidR="00A051F5">
        <w:t>In November</w:t>
      </w:r>
      <w:r>
        <w:t xml:space="preserve"> 2022, registration with inPA </w:t>
      </w:r>
      <w:r w:rsidR="003E312B">
        <w:t xml:space="preserve">became </w:t>
      </w:r>
      <w:r>
        <w:t xml:space="preserve">mandatory </w:t>
      </w:r>
      <w:r w:rsidR="003E312B">
        <w:t xml:space="preserve">to have </w:t>
      </w:r>
      <w:r>
        <w:t>access to temporary and permanent employment</w:t>
      </w:r>
      <w:r w:rsidR="003E312B">
        <w:t xml:space="preserve"> opportunities</w:t>
      </w:r>
      <w:r>
        <w:t xml:space="preserve"> and the members of the examination </w:t>
      </w:r>
      <w:r w:rsidR="003E312B">
        <w:t>boards for</w:t>
      </w:r>
      <w:r>
        <w:t xml:space="preserve"> </w:t>
      </w:r>
      <w:r w:rsidR="003E312B">
        <w:t xml:space="preserve">public </w:t>
      </w:r>
      <w:r>
        <w:t xml:space="preserve">competitions are identified through the portal. </w:t>
      </w:r>
      <w:r w:rsidR="003E312B">
        <w:t>T</w:t>
      </w:r>
      <w:r>
        <w:t>he portal will soon be extended to region</w:t>
      </w:r>
      <w:r w:rsidR="003E312B">
        <w:t>al</w:t>
      </w:r>
      <w:r>
        <w:t xml:space="preserve"> and </w:t>
      </w:r>
      <w:r>
        <w:lastRenderedPageBreak/>
        <w:t xml:space="preserve">local authorities. </w:t>
      </w:r>
      <w:r w:rsidR="00EA32C2">
        <w:t>From</w:t>
      </w:r>
      <w:r w:rsidR="003E312B">
        <w:t xml:space="preserve"> </w:t>
      </w:r>
      <w:r>
        <w:t>2023</w:t>
      </w:r>
      <w:r w:rsidR="00EA32C2">
        <w:t xml:space="preserve"> on</w:t>
      </w:r>
      <w:r>
        <w:t xml:space="preserve">, the publication of notices </w:t>
      </w:r>
      <w:r w:rsidR="00EA32C2">
        <w:t xml:space="preserve">shall </w:t>
      </w:r>
      <w:r>
        <w:t>only take place on the portal and on the institutional website of the administration that announces the competition.</w:t>
      </w:r>
    </w:p>
    <w:p w14:paraId="4DA666D7" w14:textId="7FF08CA9" w:rsidR="00E61D0B" w:rsidRDefault="00E61D0B" w:rsidP="00831E33">
      <w:pPr>
        <w:pStyle w:val="Subtitle"/>
      </w:pPr>
      <w:r>
        <w:t xml:space="preserve">Law No. 108/2021 </w:t>
      </w:r>
    </w:p>
    <w:p w14:paraId="03C4190E" w14:textId="42598E8A" w:rsidR="00E61D0B" w:rsidRDefault="00E61D0B" w:rsidP="00E61D0B">
      <w:r>
        <w:t xml:space="preserve">The </w:t>
      </w:r>
      <w:r w:rsidR="00EA32C2" w:rsidRPr="00690DD1">
        <w:t>Governance and Simplification Decree</w:t>
      </w:r>
      <w:r>
        <w:t xml:space="preserve"> (</w:t>
      </w:r>
      <w:hyperlink r:id="rId76" w:history="1">
        <w:r w:rsidRPr="00EA32C2">
          <w:rPr>
            <w:rStyle w:val="Hyperlink"/>
          </w:rPr>
          <w:t>Decree No. 77</w:t>
        </w:r>
        <w:r w:rsidR="00186C4D" w:rsidRPr="00EA32C2">
          <w:rPr>
            <w:rStyle w:val="Hyperlink"/>
          </w:rPr>
          <w:t>/</w:t>
        </w:r>
        <w:r w:rsidRPr="00EA32C2">
          <w:rPr>
            <w:rStyle w:val="Hyperlink"/>
          </w:rPr>
          <w:t>2021</w:t>
        </w:r>
      </w:hyperlink>
      <w:r>
        <w:t>) converted into Law No. 108/2021 in July 2021 was issued in the context of the NRRP. It establishes the Delegation Management System (</w:t>
      </w:r>
      <w:r w:rsidR="00EA32C2" w:rsidRPr="00690DD1">
        <w:rPr>
          <w:i/>
        </w:rPr>
        <w:t>Sistema di Gestione delle Deleghe</w:t>
      </w:r>
      <w:r w:rsidR="00EA32C2">
        <w:t xml:space="preserve"> - </w:t>
      </w:r>
      <w:r>
        <w:t xml:space="preserve">SGD) </w:t>
      </w:r>
      <w:r w:rsidR="00EA32C2">
        <w:t>for</w:t>
      </w:r>
      <w:r>
        <w:t xml:space="preserve"> </w:t>
      </w:r>
      <w:r w:rsidR="00EA32C2">
        <w:t xml:space="preserve">appointing proxies </w:t>
      </w:r>
      <w:r>
        <w:t>by subjects holding a digital identity with the aim to facilitate the overcoming of the digital divide among citizens.  It also strengthens the system of databases of national interest and the exchange of information between them through interoperability. Furthermore, it introduces simplification measures regarding public data and authorisation procedures for the installation of electronic communication infrastructures and digital infrastructure of buildings.</w:t>
      </w:r>
    </w:p>
    <w:p w14:paraId="1501E47D" w14:textId="77777777" w:rsidR="00E61D0B" w:rsidRDefault="00E61D0B" w:rsidP="00831E33">
      <w:pPr>
        <w:pStyle w:val="Subtitle"/>
      </w:pPr>
      <w:r>
        <w:t>Law No. 76/2020</w:t>
      </w:r>
    </w:p>
    <w:p w14:paraId="04A73DF2" w14:textId="4CED2DFB" w:rsidR="00E61D0B" w:rsidRDefault="00E61D0B" w:rsidP="00E61D0B">
      <w:r>
        <w:t>According to the Simplification and Digital Innovation Decree (</w:t>
      </w:r>
      <w:hyperlink r:id="rId77" w:history="1">
        <w:r w:rsidRPr="00FF1692">
          <w:rPr>
            <w:rStyle w:val="Hyperlink"/>
          </w:rPr>
          <w:t>D</w:t>
        </w:r>
        <w:r w:rsidR="00FF1692" w:rsidRPr="00FF1692">
          <w:rPr>
            <w:rStyle w:val="Hyperlink"/>
          </w:rPr>
          <w:t>ecree</w:t>
        </w:r>
        <w:r w:rsidRPr="00FF1692">
          <w:rPr>
            <w:rStyle w:val="Hyperlink"/>
          </w:rPr>
          <w:t xml:space="preserve"> </w:t>
        </w:r>
        <w:r w:rsidR="00FF1692" w:rsidRPr="00FF1692">
          <w:rPr>
            <w:rStyle w:val="Hyperlink"/>
          </w:rPr>
          <w:t>No</w:t>
        </w:r>
        <w:r w:rsidRPr="00FF1692">
          <w:rPr>
            <w:rStyle w:val="Hyperlink"/>
          </w:rPr>
          <w:t>.76/2020</w:t>
        </w:r>
      </w:hyperlink>
      <w:r>
        <w:t xml:space="preserve">), converted into </w:t>
      </w:r>
      <w:r w:rsidR="00EA32C2">
        <w:t>L</w:t>
      </w:r>
      <w:r>
        <w:t xml:space="preserve">aw No. 120/2020 in February 2021, all administrations are required to migrate from the various online authentication methods to the Public Digital Identity System </w:t>
      </w:r>
      <w:r w:rsidR="00EA32C2">
        <w:t>(</w:t>
      </w:r>
      <w:r>
        <w:t>SPID</w:t>
      </w:r>
      <w:r w:rsidR="00EA32C2">
        <w:t>)</w:t>
      </w:r>
      <w:r>
        <w:t xml:space="preserve"> and the Electronic Identity Card</w:t>
      </w:r>
      <w:r w:rsidR="00EA32C2">
        <w:t xml:space="preserve"> (CIE)</w:t>
      </w:r>
      <w:r>
        <w:t xml:space="preserve">. </w:t>
      </w:r>
      <w:r w:rsidR="0013682B">
        <w:t>Therefore</w:t>
      </w:r>
      <w:r>
        <w:t xml:space="preserve">, administrations will no longer be able to issue or renew the old credentials. The credentials previously issued </w:t>
      </w:r>
      <w:r w:rsidR="0013682B">
        <w:t xml:space="preserve">could </w:t>
      </w:r>
      <w:r>
        <w:t>be used until their natural expiration and no later than 30 September 2021.</w:t>
      </w:r>
    </w:p>
    <w:p w14:paraId="1F0018AD" w14:textId="4209E23B" w:rsidR="00E61D0B" w:rsidRDefault="00E61D0B" w:rsidP="00E61D0B">
      <w:r>
        <w:t xml:space="preserve">Digital identification is equivalent to showing an identity document and is extended for access to the services of public concessionaires and </w:t>
      </w:r>
      <w:r w:rsidR="0013682B">
        <w:t>S</w:t>
      </w:r>
      <w:r w:rsidR="005613B5">
        <w:t>tate-owned</w:t>
      </w:r>
      <w:r>
        <w:t xml:space="preserve"> companies.</w:t>
      </w:r>
    </w:p>
    <w:p w14:paraId="61BF5B52" w14:textId="77777777" w:rsidR="00E61D0B" w:rsidRDefault="00E61D0B" w:rsidP="00831E33">
      <w:pPr>
        <w:pStyle w:val="Subtitle"/>
      </w:pPr>
      <w:r>
        <w:lastRenderedPageBreak/>
        <w:t xml:space="preserve">Law No. 160/2019 </w:t>
      </w:r>
    </w:p>
    <w:p w14:paraId="051F34A8" w14:textId="1038C86E" w:rsidR="00E61D0B" w:rsidRDefault="00000000" w:rsidP="00E61D0B">
      <w:hyperlink r:id="rId78" w:history="1">
        <w:r w:rsidR="00E61D0B" w:rsidRPr="001F6ED2">
          <w:rPr>
            <w:rStyle w:val="Hyperlink"/>
          </w:rPr>
          <w:t>Law No. 160/2019</w:t>
        </w:r>
      </w:hyperlink>
      <w:r w:rsidR="00E61D0B">
        <w:t xml:space="preserve"> aims at further supporting the Italian Digital Agenda by earmarking EUR </w:t>
      </w:r>
      <w:r w:rsidR="0013682B">
        <w:t xml:space="preserve">5 </w:t>
      </w:r>
      <w:r w:rsidR="00E61D0B">
        <w:t xml:space="preserve">million for a two-year period between 2020 and 2021. Additionally, the law assigns to the Department of the Presidency of the Council of Ministers a new role in the identification, promotion and management of projects related to innovation technology and digital transformation. Lastly, the law foresees the development of a digital notifications’ platform. This platform shall be used by all public administration bodies. </w:t>
      </w:r>
    </w:p>
    <w:p w14:paraId="1933B8AC" w14:textId="29451CFE" w:rsidR="00E61D0B" w:rsidRDefault="00E61D0B" w:rsidP="00E61D0B">
      <w:r>
        <w:t>The law (Art</w:t>
      </w:r>
      <w:r w:rsidR="0013682B">
        <w:t>icle</w:t>
      </w:r>
      <w:r>
        <w:t xml:space="preserve"> 1) also provides for the establishment of the Minister of Technological Innovation and Digital Transformation to which the President of the Council of Ministers delegates the task to spread technology use among citizens, businesses and public administrations. </w:t>
      </w:r>
    </w:p>
    <w:p w14:paraId="70405554" w14:textId="585E54B2" w:rsidR="00E61D0B" w:rsidRDefault="00E61D0B" w:rsidP="00831E33">
      <w:pPr>
        <w:pStyle w:val="Subtitle"/>
      </w:pPr>
      <w:r>
        <w:t xml:space="preserve">Circular No. 3/2018 </w:t>
      </w:r>
    </w:p>
    <w:p w14:paraId="6F167638" w14:textId="1CB4A619" w:rsidR="00E61D0B" w:rsidRDefault="00E61D0B" w:rsidP="00E61D0B">
      <w:r>
        <w:t xml:space="preserve">The Minister for Simplification and Public Administration issued </w:t>
      </w:r>
      <w:hyperlink r:id="rId79" w:history="1">
        <w:r w:rsidRPr="00B75E4D">
          <w:rPr>
            <w:rStyle w:val="Hyperlink"/>
          </w:rPr>
          <w:t>Circular No. 3 of 1 October 2018</w:t>
        </w:r>
      </w:hyperlink>
      <w:r>
        <w:t xml:space="preserve"> urging all public administrations to identify within their organisations a Director or Head of Unit who is responsible for the digital transition.</w:t>
      </w:r>
    </w:p>
    <w:p w14:paraId="4BC2222D" w14:textId="260C2ABD" w:rsidR="00E61D0B" w:rsidRDefault="00E61D0B" w:rsidP="00831E33">
      <w:pPr>
        <w:pStyle w:val="Subtitle"/>
      </w:pPr>
      <w:r>
        <w:t>Decree No. 217/2017</w:t>
      </w:r>
    </w:p>
    <w:p w14:paraId="71A5FE79" w14:textId="52624724" w:rsidR="00E61D0B" w:rsidRDefault="00E61D0B" w:rsidP="00E61D0B">
      <w:r>
        <w:t xml:space="preserve">The </w:t>
      </w:r>
      <w:r w:rsidR="00FA2CFA">
        <w:t>most recent</w:t>
      </w:r>
      <w:r>
        <w:t xml:space="preserve"> </w:t>
      </w:r>
      <w:hyperlink r:id="rId80" w:history="1">
        <w:r w:rsidRPr="00FA2CFA">
          <w:rPr>
            <w:rStyle w:val="Hyperlink"/>
          </w:rPr>
          <w:t>reform of the CAD</w:t>
        </w:r>
      </w:hyperlink>
      <w:r w:rsidR="00B75E4D">
        <w:t xml:space="preserve"> </w:t>
      </w:r>
      <w:r>
        <w:t>laid down the legal foundations for many of the services established in the Three-Year Plan for IT in the Public Administration.</w:t>
      </w:r>
    </w:p>
    <w:p w14:paraId="082057E7" w14:textId="3FD30F92" w:rsidR="00E61D0B" w:rsidRDefault="00E61D0B" w:rsidP="00E61D0B">
      <w:r>
        <w:t xml:space="preserve">Many online services are already being implemented, such as the </w:t>
      </w:r>
      <w:hyperlink r:id="rId81" w:history="1">
        <w:r w:rsidRPr="003A7CD5">
          <w:rPr>
            <w:rStyle w:val="Hyperlink"/>
          </w:rPr>
          <w:t>Digital Citizenship or the Data and Analytics Framework</w:t>
        </w:r>
      </w:hyperlink>
      <w:r>
        <w:t xml:space="preserve"> (DAF), and even the service for the selection of citizens’ digital domicile.</w:t>
      </w:r>
    </w:p>
    <w:p w14:paraId="5BD8FAC7" w14:textId="77777777" w:rsidR="00E61D0B" w:rsidRDefault="00E61D0B" w:rsidP="00E61D0B">
      <w:r>
        <w:t>The latest version of the code set forth important modifications, as for instance:</w:t>
      </w:r>
    </w:p>
    <w:p w14:paraId="2E199789" w14:textId="0DFFA9AD" w:rsidR="00E61D0B" w:rsidRDefault="00E61D0B" w:rsidP="00E61D0B">
      <w:pPr>
        <w:pStyle w:val="bulletpoints0"/>
      </w:pPr>
      <w:r>
        <w:t>Definition of open format, open data, digital domicile, digital citizenship;</w:t>
      </w:r>
    </w:p>
    <w:p w14:paraId="26D7242F" w14:textId="06F22362" w:rsidR="00E61D0B" w:rsidRDefault="00E61D0B" w:rsidP="00E61D0B">
      <w:pPr>
        <w:pStyle w:val="bulletpoints0"/>
      </w:pPr>
      <w:r>
        <w:lastRenderedPageBreak/>
        <w:t>Electronic signature and other means foreseen by the eIDAS Regulation 2014/910, in order to be compliant with EU law;</w:t>
      </w:r>
    </w:p>
    <w:p w14:paraId="2693E881" w14:textId="58281444" w:rsidR="00E61D0B" w:rsidRDefault="00E61D0B" w:rsidP="00E61D0B">
      <w:pPr>
        <w:pStyle w:val="bulletpoints0"/>
      </w:pPr>
      <w:r>
        <w:t xml:space="preserve">Simplified process in order to issue technical guidelines under the responsibility of the AgID; </w:t>
      </w:r>
    </w:p>
    <w:p w14:paraId="134B7701" w14:textId="1A6B62D3" w:rsidR="00E61D0B" w:rsidRDefault="00E61D0B" w:rsidP="00E61D0B">
      <w:pPr>
        <w:pStyle w:val="bulletpoints0"/>
      </w:pPr>
      <w:r>
        <w:t>Provision of a new public repository for the retrieval of documents subject to transparency obligations and new rules about eDocument management;</w:t>
      </w:r>
    </w:p>
    <w:p w14:paraId="5121288B" w14:textId="70A0A070" w:rsidR="00E61D0B" w:rsidRDefault="00E61D0B" w:rsidP="00E61D0B">
      <w:pPr>
        <w:pStyle w:val="bulletpoints0"/>
      </w:pPr>
      <w:r>
        <w:t xml:space="preserve">Provision of a new </w:t>
      </w:r>
      <w:r w:rsidR="00CF76FB">
        <w:t>N</w:t>
      </w:r>
      <w:r>
        <w:t xml:space="preserve">ational </w:t>
      </w:r>
      <w:r w:rsidR="00CF76FB">
        <w:t>Digital D</w:t>
      </w:r>
      <w:r>
        <w:t xml:space="preserve">ata </w:t>
      </w:r>
      <w:r w:rsidR="00CF76FB">
        <w:t>P</w:t>
      </w:r>
      <w:r>
        <w:t>latform (</w:t>
      </w:r>
      <w:r w:rsidRPr="00E61D0B">
        <w:rPr>
          <w:i/>
          <w:iCs/>
        </w:rPr>
        <w:t>Piattaforma Digitale Nazionale Dati</w:t>
      </w:r>
      <w:r>
        <w:t>), in order to simplify the knowledge of public informative assets;</w:t>
      </w:r>
    </w:p>
    <w:p w14:paraId="001D4BC5" w14:textId="515DF95A" w:rsidR="00E61D0B" w:rsidRDefault="00E61D0B" w:rsidP="00E61D0B">
      <w:pPr>
        <w:pStyle w:val="bulletpoints0"/>
      </w:pPr>
      <w:r>
        <w:t>Extended use of the ePayment platform; and</w:t>
      </w:r>
    </w:p>
    <w:p w14:paraId="6699FA4F" w14:textId="65A9E8BC" w:rsidR="00E61D0B" w:rsidRPr="00E61D0B" w:rsidRDefault="00E61D0B" w:rsidP="00E61D0B">
      <w:pPr>
        <w:pStyle w:val="bulletpoints0"/>
      </w:pPr>
      <w:r>
        <w:t>Reuse of software among public administration bodies.</w:t>
      </w:r>
    </w:p>
    <w:p w14:paraId="24AB2EF7" w14:textId="77777777" w:rsidR="00792E45" w:rsidRDefault="00792E45" w:rsidP="00CF4BBC">
      <w:pPr>
        <w:pStyle w:val="Heading2"/>
      </w:pPr>
      <w:bookmarkStart w:id="15" w:name="_Toc1474970"/>
      <w:r w:rsidRPr="007A1CEE">
        <w:t>Interoperability</w:t>
      </w:r>
      <w:bookmarkEnd w:id="15"/>
      <w:r w:rsidRPr="007A1CEE">
        <w:t xml:space="preserve"> </w:t>
      </w:r>
    </w:p>
    <w:p w14:paraId="783F5D98" w14:textId="77777777" w:rsidR="00A83915" w:rsidRDefault="00A83915" w:rsidP="00831E33">
      <w:pPr>
        <w:pStyle w:val="Subtitle"/>
      </w:pPr>
      <w:r>
        <w:t>New Interoperability Guidelines for Public Administration Bodies</w:t>
      </w:r>
    </w:p>
    <w:p w14:paraId="31F68D5A" w14:textId="132455F8" w:rsidR="00A83915" w:rsidRDefault="00000000" w:rsidP="00A83915">
      <w:pPr>
        <w:pStyle w:val="BodyText"/>
      </w:pPr>
      <w:hyperlink r:id="rId82" w:history="1">
        <w:r w:rsidR="00A83915" w:rsidRPr="008C5843">
          <w:rPr>
            <w:rStyle w:val="Hyperlink"/>
          </w:rPr>
          <w:t>Circular No. 1 of 9 September 2020</w:t>
        </w:r>
      </w:hyperlink>
      <w:r w:rsidR="00A83915">
        <w:t xml:space="preserve"> defines the new interoperability guidelines for public administration bodies in line with the EIF model. The guidelines set the technical interoperability that all public administrations must comply with </w:t>
      </w:r>
      <w:r w:rsidR="008C5843">
        <w:t>to</w:t>
      </w:r>
      <w:r w:rsidR="00A83915">
        <w:t xml:space="preserve"> ensure the interoperability of their systems with third parties and to foster the implementation of the national IT system of the public administration. Particularly, public administrations at all levels shall comply with these technical standards and use patterns and profiles foreseen by this new interoperability model. </w:t>
      </w:r>
    </w:p>
    <w:p w14:paraId="5A99765B" w14:textId="77777777" w:rsidR="00A83915" w:rsidRDefault="00A83915" w:rsidP="00831E33">
      <w:pPr>
        <w:pStyle w:val="Subtitle"/>
      </w:pPr>
      <w:r>
        <w:t>Act No. 627/2021</w:t>
      </w:r>
    </w:p>
    <w:p w14:paraId="5299D5DA" w14:textId="3389F85B" w:rsidR="00A83915" w:rsidRPr="00A83915" w:rsidRDefault="00000000" w:rsidP="00A83915">
      <w:pPr>
        <w:pStyle w:val="BodyText"/>
      </w:pPr>
      <w:hyperlink r:id="rId83" w:history="1">
        <w:r w:rsidR="00A83915" w:rsidRPr="00CF76FB">
          <w:rPr>
            <w:rStyle w:val="Hyperlink"/>
          </w:rPr>
          <w:t>Act No. 627/2021</w:t>
        </w:r>
      </w:hyperlink>
      <w:r w:rsidR="00A83915" w:rsidRPr="00CF76FB">
        <w:t xml:space="preserve"> sets out the ‘Guidelines on the technological infrastructure for the National Digital Data Platform for the interoperability of information systems and </w:t>
      </w:r>
      <w:r w:rsidR="00CF76FB">
        <w:t>databases</w:t>
      </w:r>
      <w:r w:rsidR="00CF76FB" w:rsidRPr="00CF76FB">
        <w:t xml:space="preserve">’ </w:t>
      </w:r>
      <w:r w:rsidR="00A83915" w:rsidRPr="00CF76FB">
        <w:t xml:space="preserve">(Digital </w:t>
      </w:r>
      <w:r w:rsidR="00A83915" w:rsidRPr="00CF76FB">
        <w:lastRenderedPageBreak/>
        <w:t xml:space="preserve">Administration Code, </w:t>
      </w:r>
      <w:r w:rsidR="00CF76FB">
        <w:t>A</w:t>
      </w:r>
      <w:r w:rsidR="00A83915" w:rsidRPr="00CF76FB">
        <w:t xml:space="preserve">rticle 50-ter). This </w:t>
      </w:r>
      <w:r w:rsidR="00CF76FB">
        <w:t>act</w:t>
      </w:r>
      <w:r w:rsidR="00CF76FB" w:rsidRPr="00CF76FB">
        <w:t xml:space="preserve"> </w:t>
      </w:r>
      <w:r w:rsidR="00A83915" w:rsidRPr="00CF76FB">
        <w:t>provides the technical and organisational framework to support a streamlined mechanism for sharing and using information between agencies providing new digital public services.</w:t>
      </w:r>
    </w:p>
    <w:p w14:paraId="79EE5948" w14:textId="4F099D37" w:rsidR="008F3F38" w:rsidRPr="00D65892" w:rsidRDefault="003730DF" w:rsidP="00CF4BBC">
      <w:pPr>
        <w:pStyle w:val="Heading2"/>
      </w:pPr>
      <w:bookmarkStart w:id="16" w:name="_Toc1474963"/>
      <w:r w:rsidRPr="00D65892">
        <w:t xml:space="preserve">Key </w:t>
      </w:r>
      <w:r w:rsidR="00CF76FB">
        <w:t>E</w:t>
      </w:r>
      <w:r w:rsidRPr="00D65892">
        <w:t>nablers</w:t>
      </w:r>
      <w:bookmarkEnd w:id="16"/>
    </w:p>
    <w:p w14:paraId="50F1A3EA" w14:textId="77777777" w:rsidR="00F277AF" w:rsidRDefault="00F277AF" w:rsidP="00BA612D">
      <w:pPr>
        <w:pStyle w:val="Heading3"/>
      </w:pPr>
      <w:bookmarkStart w:id="17" w:name="_Toc1474965"/>
      <w:r w:rsidRPr="00F277AF">
        <w:t>Open Data, Reusability and Access to Public Information</w:t>
      </w:r>
    </w:p>
    <w:p w14:paraId="71183069" w14:textId="77777777" w:rsidR="00E866A6" w:rsidRDefault="00E866A6" w:rsidP="00831E33">
      <w:pPr>
        <w:pStyle w:val="Subtitle"/>
      </w:pPr>
      <w:r>
        <w:t>Decree No. 97/2016</w:t>
      </w:r>
    </w:p>
    <w:p w14:paraId="48062C7F" w14:textId="1F78643E" w:rsidR="00E866A6" w:rsidRDefault="00E866A6" w:rsidP="00E866A6">
      <w:r>
        <w:t xml:space="preserve">Building on </w:t>
      </w:r>
      <w:hyperlink r:id="rId84" w:history="1">
        <w:r w:rsidRPr="00D14E62">
          <w:rPr>
            <w:rStyle w:val="Hyperlink"/>
          </w:rPr>
          <w:t>Decree No. 33 of 14 March 2013</w:t>
        </w:r>
      </w:hyperlink>
      <w:r>
        <w:t xml:space="preserve">, </w:t>
      </w:r>
      <w:hyperlink r:id="rId85" w:history="1">
        <w:r w:rsidRPr="00B235F6">
          <w:rPr>
            <w:rStyle w:val="Hyperlink"/>
          </w:rPr>
          <w:t>Decree No. 97 of 25 May 2016</w:t>
        </w:r>
      </w:hyperlink>
      <w:r>
        <w:t xml:space="preserve"> redefined the scope of the obligations and measures regarding transparency and the measures for publishing some specific types of information. It reduced the burden on public administration bodies by identifying the parties responsible for imposing penalties for violating the transparency obligations. The legislative decree also introduced the Freedom of Information Act (FOIA) which allows citizens to access public administration data and documents even if they have not been made publicly available.</w:t>
      </w:r>
    </w:p>
    <w:p w14:paraId="2FE5E3D2" w14:textId="68AA58C7" w:rsidR="00E866A6" w:rsidRDefault="00E866A6" w:rsidP="00831E33">
      <w:pPr>
        <w:pStyle w:val="Subtitle"/>
      </w:pPr>
      <w:r>
        <w:t xml:space="preserve">Law </w:t>
      </w:r>
      <w:r w:rsidR="00A940DF" w:rsidRPr="00A940DF">
        <w:t xml:space="preserve">No. </w:t>
      </w:r>
      <w:r w:rsidR="001C5425">
        <w:t>124/2015</w:t>
      </w:r>
      <w:r w:rsidR="00A940DF">
        <w:t xml:space="preserve"> </w:t>
      </w:r>
    </w:p>
    <w:p w14:paraId="2161C768" w14:textId="5BC3A99E" w:rsidR="00E866A6" w:rsidRDefault="00000000" w:rsidP="00E866A6">
      <w:hyperlink r:id="rId86" w:history="1">
        <w:r w:rsidR="00E866A6" w:rsidRPr="003F63E3">
          <w:rPr>
            <w:rStyle w:val="Hyperlink"/>
          </w:rPr>
          <w:t>Chapter V of Law No. 241 of 7 August 1990</w:t>
        </w:r>
      </w:hyperlink>
      <w:r w:rsidR="00E866A6">
        <w:t xml:space="preserve"> </w:t>
      </w:r>
      <w:r w:rsidR="00A940DF">
        <w:t xml:space="preserve">on Administrative Procedure and Access to Administrative Documents </w:t>
      </w:r>
      <w:r w:rsidR="00E866A6">
        <w:t>provides for limited rights of access to administrative documents. Public bodies must respond to a request for administrative documents within 30 days. Information can be withheld when it relates to</w:t>
      </w:r>
      <w:r w:rsidR="00A940DF">
        <w:t>:</w:t>
      </w:r>
      <w:r w:rsidR="00E866A6">
        <w:t xml:space="preserve"> (a) security, national defence and international relations; (b) monetary and foreign exchange policy; (c) public order, prevention and repression of </w:t>
      </w:r>
      <w:r w:rsidR="00E866A6">
        <w:lastRenderedPageBreak/>
        <w:t>crime; and (d) privacy of third parties. Appeals can be submitted to a regional administrative court, whose decisions can be appealed before the Council of State.</w:t>
      </w:r>
    </w:p>
    <w:p w14:paraId="3F2BABA3" w14:textId="3CAB82BC" w:rsidR="00E866A6" w:rsidRDefault="00E866A6" w:rsidP="00E866A6">
      <w:r>
        <w:t xml:space="preserve">In 2015, </w:t>
      </w:r>
      <w:hyperlink r:id="rId87" w:history="1">
        <w:r w:rsidRPr="00407549">
          <w:rPr>
            <w:rStyle w:val="Hyperlink"/>
          </w:rPr>
          <w:t>Law No. 124 of 7 August 2015</w:t>
        </w:r>
      </w:hyperlink>
      <w:r>
        <w:t xml:space="preserve"> simplified the administrative procedures for Italian public administration bodies and introduced new elements, such as the electronic ID card, and updated the regulation on transparency.</w:t>
      </w:r>
    </w:p>
    <w:p w14:paraId="0964514D" w14:textId="7A0AF79C" w:rsidR="00E866A6" w:rsidRDefault="00E866A6" w:rsidP="00831E33">
      <w:pPr>
        <w:pStyle w:val="Subtitle"/>
      </w:pPr>
      <w:r>
        <w:t>Decree No. 102/2015</w:t>
      </w:r>
    </w:p>
    <w:p w14:paraId="30B4E6A5" w14:textId="6A1CBFF7" w:rsidR="00E866A6" w:rsidRPr="00E866A6" w:rsidRDefault="001F0F35" w:rsidP="00E866A6">
      <w:r>
        <w:t>Following the need to harmonise n</w:t>
      </w:r>
      <w:r w:rsidR="00E866A6">
        <w:t xml:space="preserve">ational legislation with Directive 2013/37/EU, Italy enacted </w:t>
      </w:r>
      <w:hyperlink r:id="rId88" w:history="1">
        <w:r w:rsidR="00E866A6" w:rsidRPr="001F0F35">
          <w:rPr>
            <w:rStyle w:val="Hyperlink"/>
          </w:rPr>
          <w:t>Decree No. 102/2015</w:t>
        </w:r>
      </w:hyperlink>
      <w:r w:rsidR="00E866A6">
        <w:t>. It defines, among other things, the new conditions for telematic access and reuse of data coming from public administration bodies. In addition, it set the standards for open data by default.</w:t>
      </w:r>
    </w:p>
    <w:p w14:paraId="5D3AFDB7" w14:textId="645A7951" w:rsidR="003730DF" w:rsidRDefault="003730DF" w:rsidP="00BA612D">
      <w:pPr>
        <w:pStyle w:val="Heading3"/>
      </w:pPr>
      <w:r w:rsidRPr="007A1CEE">
        <w:t>eID and Trust Services</w:t>
      </w:r>
      <w:bookmarkEnd w:id="17"/>
    </w:p>
    <w:p w14:paraId="1EBD21C6" w14:textId="5E0764A4" w:rsidR="00273ECA" w:rsidRDefault="00273ECA" w:rsidP="00831E33">
      <w:pPr>
        <w:pStyle w:val="Subtitle"/>
      </w:pPr>
      <w:r>
        <w:t xml:space="preserve">Delegation Management System </w:t>
      </w:r>
      <w:r w:rsidR="000134BC">
        <w:t>L</w:t>
      </w:r>
      <w:r>
        <w:t>aw</w:t>
      </w:r>
    </w:p>
    <w:p w14:paraId="0BA398FC" w14:textId="72056285" w:rsidR="005D64DE" w:rsidRDefault="00273ECA" w:rsidP="00273ECA">
      <w:r>
        <w:t>In 2017, the</w:t>
      </w:r>
      <w:r w:rsidR="005D64DE">
        <w:t xml:space="preserve"> </w:t>
      </w:r>
      <w:r>
        <w:t xml:space="preserve">CAD was updated by </w:t>
      </w:r>
      <w:hyperlink r:id="rId89" w:history="1">
        <w:r w:rsidRPr="00CA2E57">
          <w:rPr>
            <w:rStyle w:val="Hyperlink"/>
          </w:rPr>
          <w:t>Decree No. 217/2017</w:t>
        </w:r>
      </w:hyperlink>
      <w:r>
        <w:t xml:space="preserve">. The amendments concerned numerous aspects of the previous regulation and in particular the part relating to the digital domicile and public mailing lists, with the aim of further facilitating the use of electronic communication systems. New provisions were also introduced to confer legal value to electronic documents.                </w:t>
      </w:r>
    </w:p>
    <w:p w14:paraId="5D818601" w14:textId="5CACDA84" w:rsidR="00A65DAF" w:rsidRPr="007A1CEE" w:rsidRDefault="00A65DAF" w:rsidP="00BA612D">
      <w:pPr>
        <w:pStyle w:val="Heading3"/>
      </w:pPr>
      <w:bookmarkStart w:id="18" w:name="_Toc1474966"/>
      <w:r w:rsidRPr="007A1CEE">
        <w:lastRenderedPageBreak/>
        <w:t xml:space="preserve">Security </w:t>
      </w:r>
      <w:r w:rsidR="00732F9C">
        <w:t>A</w:t>
      </w:r>
      <w:r w:rsidRPr="007A1CEE">
        <w:t xml:space="preserve">spects </w:t>
      </w:r>
      <w:bookmarkEnd w:id="18"/>
    </w:p>
    <w:p w14:paraId="3EB9FE5C" w14:textId="66974F70" w:rsidR="00273ECA" w:rsidRDefault="00273ECA" w:rsidP="00831E33">
      <w:pPr>
        <w:pStyle w:val="Subtitle"/>
      </w:pPr>
      <w:r>
        <w:t xml:space="preserve">Decree </w:t>
      </w:r>
      <w:r w:rsidR="001C5425">
        <w:t>No. 82/</w:t>
      </w:r>
      <w:r>
        <w:t>2021</w:t>
      </w:r>
    </w:p>
    <w:p w14:paraId="477340DD" w14:textId="7BD0A9C7" w:rsidR="005D64DE" w:rsidRDefault="00000000" w:rsidP="00273ECA">
      <w:hyperlink r:id="rId90" w:history="1">
        <w:r w:rsidR="00273ECA" w:rsidRPr="00C772BC">
          <w:rPr>
            <w:rStyle w:val="Hyperlink"/>
          </w:rPr>
          <w:t>Decree No. 82 of 14 June 2021</w:t>
        </w:r>
      </w:hyperlink>
      <w:r w:rsidR="00273ECA">
        <w:t xml:space="preserve"> on </w:t>
      </w:r>
      <w:r w:rsidR="00C71BE0">
        <w:t>u</w:t>
      </w:r>
      <w:r w:rsidR="00273ECA">
        <w:t xml:space="preserve">rgent measures on cybersecurity, definition of the national cybersecurity architecture and establishment of the National Cybersecurity Agency attributes the responsibility for the national cybersecurity policy to the President of the Council of Ministers, who enacts the </w:t>
      </w:r>
      <w:r w:rsidR="001C5425">
        <w:t>N</w:t>
      </w:r>
      <w:r w:rsidR="00273ECA">
        <w:t xml:space="preserve">ational </w:t>
      </w:r>
      <w:r w:rsidR="001C5425">
        <w:t>C</w:t>
      </w:r>
      <w:r w:rsidR="00273ECA">
        <w:t xml:space="preserve">ybersecurity </w:t>
      </w:r>
      <w:r w:rsidR="001C5425">
        <w:t>S</w:t>
      </w:r>
      <w:r w:rsidR="00273ECA">
        <w:t xml:space="preserve">trategy under the advice of the </w:t>
      </w:r>
      <w:hyperlink r:id="rId91" w:history="1">
        <w:r w:rsidR="00273ECA" w:rsidRPr="00235591">
          <w:rPr>
            <w:rStyle w:val="Hyperlink"/>
          </w:rPr>
          <w:t>Inter-ministerial Committee on Cybersecurity</w:t>
        </w:r>
      </w:hyperlink>
      <w:r w:rsidR="00273ECA">
        <w:t xml:space="preserve"> (</w:t>
      </w:r>
      <w:r w:rsidR="00273ECA" w:rsidRPr="005D64DE">
        <w:rPr>
          <w:i/>
          <w:iCs/>
        </w:rPr>
        <w:t>Comitato interministeriale per la cybersicurezza</w:t>
      </w:r>
      <w:r w:rsidR="00273ECA">
        <w:t xml:space="preserve">). Furthermore, the decree establishes three bodies, namely the Inter-ministerial Committee on Cybersecurity, the Agency for National Cybersecurity and the Cybersecurity Centre. </w:t>
      </w:r>
    </w:p>
    <w:p w14:paraId="787678AD" w14:textId="77777777" w:rsidR="00273ECA" w:rsidRDefault="00273ECA" w:rsidP="00831E33">
      <w:pPr>
        <w:pStyle w:val="Subtitle"/>
      </w:pPr>
      <w:r>
        <w:t xml:space="preserve">Law No. 133/2019 </w:t>
      </w:r>
    </w:p>
    <w:p w14:paraId="7400777D" w14:textId="0F0E321B" w:rsidR="00273ECA" w:rsidRDefault="00273ECA" w:rsidP="00273ECA">
      <w:r>
        <w:t xml:space="preserve">Law No. 133/2019 on urgent measures concerning national cybersecurity aims at ensuring a high level of security of the information systems both of public entities and private organisations that provide essential public services. The identification of the entities concerned by the law has been delegated to a Decree of the President of the Council of Ministers upon proposal of the </w:t>
      </w:r>
      <w:r w:rsidR="00C71BE0" w:rsidRPr="00690DD1">
        <w:t>Inter-ministerial Committee on Cybersecurity</w:t>
      </w:r>
      <w:r w:rsidR="005D64DE" w:rsidRPr="005D64DE">
        <w:rPr>
          <w:i/>
          <w:iCs/>
        </w:rPr>
        <w:t xml:space="preserve"> </w:t>
      </w:r>
      <w:r>
        <w:t>to be issued within four months after the approval of the law.</w:t>
      </w:r>
    </w:p>
    <w:p w14:paraId="50F4DB30" w14:textId="1A050E4A" w:rsidR="00273ECA" w:rsidRDefault="00273ECA" w:rsidP="00831E33">
      <w:pPr>
        <w:pStyle w:val="Subtitle"/>
      </w:pPr>
      <w:r>
        <w:t xml:space="preserve">Decree </w:t>
      </w:r>
      <w:r w:rsidR="00E552A0">
        <w:t>No. 194/</w:t>
      </w:r>
      <w:r w:rsidR="00782185">
        <w:t>2019</w:t>
      </w:r>
    </w:p>
    <w:p w14:paraId="5C89A61D" w14:textId="187D47D5" w:rsidR="00273ECA" w:rsidRDefault="00273ECA" w:rsidP="00273ECA">
      <w:r>
        <w:t xml:space="preserve">The </w:t>
      </w:r>
      <w:hyperlink r:id="rId92" w:history="1">
        <w:r w:rsidRPr="00397188">
          <w:rPr>
            <w:rStyle w:val="Hyperlink"/>
          </w:rPr>
          <w:t>Decree</w:t>
        </w:r>
        <w:r w:rsidR="00782185">
          <w:rPr>
            <w:rStyle w:val="Hyperlink"/>
          </w:rPr>
          <w:t xml:space="preserve"> 194</w:t>
        </w:r>
        <w:r w:rsidRPr="00397188">
          <w:rPr>
            <w:rStyle w:val="Hyperlink"/>
          </w:rPr>
          <w:t xml:space="preserve"> of 8 August 2019</w:t>
        </w:r>
      </w:hyperlink>
      <w:r>
        <w:t xml:space="preserve"> set out the rules implementing the Italian Computer Emergency Response Team (CSIRT), established by Legislative Decree 65/2018, transposing Directive (EU) 2016/1148 (NIS Directive). </w:t>
      </w:r>
    </w:p>
    <w:p w14:paraId="27B69308" w14:textId="77777777" w:rsidR="00273ECA" w:rsidRDefault="00273ECA" w:rsidP="00831E33">
      <w:pPr>
        <w:pStyle w:val="Subtitle"/>
      </w:pPr>
      <w:r>
        <w:lastRenderedPageBreak/>
        <w:t>Data Protection Code</w:t>
      </w:r>
    </w:p>
    <w:p w14:paraId="22337459" w14:textId="2EA4DE32" w:rsidR="00273ECA" w:rsidRDefault="00273ECA" w:rsidP="00273ECA">
      <w:r>
        <w:t xml:space="preserve">In 2004, the </w:t>
      </w:r>
      <w:hyperlink r:id="rId93" w:history="1">
        <w:r w:rsidRPr="00237657">
          <w:rPr>
            <w:rStyle w:val="Hyperlink"/>
          </w:rPr>
          <w:t>Data Protection Code</w:t>
        </w:r>
      </w:hyperlink>
      <w:r>
        <w:t xml:space="preserve"> entered into force, replacing the previous Data Protection Law (</w:t>
      </w:r>
      <w:r w:rsidR="00C71BE0">
        <w:t>l</w:t>
      </w:r>
      <w:r>
        <w:t xml:space="preserve">aw No. 675/1996), as well as </w:t>
      </w:r>
      <w:r w:rsidR="005D64DE">
        <w:t>several</w:t>
      </w:r>
      <w:r>
        <w:t xml:space="preserve"> other legislative and regulatory provisions.     </w:t>
      </w:r>
    </w:p>
    <w:p w14:paraId="6A8BDA12" w14:textId="6E670983" w:rsidR="00273ECA" w:rsidRPr="00273ECA" w:rsidRDefault="00273ECA" w:rsidP="00273ECA">
      <w:r>
        <w:t>The code was further</w:t>
      </w:r>
      <w:r w:rsidR="00C71BE0">
        <w:t xml:space="preserve"> amended</w:t>
      </w:r>
      <w:r>
        <w:t xml:space="preserve"> on 4 November 2010, and again in 2018. </w:t>
      </w:r>
      <w:hyperlink r:id="rId94" w:history="1">
        <w:r w:rsidRPr="00F93C43">
          <w:rPr>
            <w:rStyle w:val="Hyperlink"/>
          </w:rPr>
          <w:t>Decree No. 101/2018</w:t>
        </w:r>
      </w:hyperlink>
      <w:r>
        <w:t xml:space="preserve"> harmonised the national regulation with the provisions of Regulation (EU) 2016/679 </w:t>
      </w:r>
      <w:r w:rsidR="004877A6">
        <w:t xml:space="preserve">on </w:t>
      </w:r>
      <w:r>
        <w:t xml:space="preserve">the protection of natural persons </w:t>
      </w:r>
      <w:r w:rsidR="004877A6">
        <w:t xml:space="preserve">with regard to </w:t>
      </w:r>
      <w:r>
        <w:t>the processing of personal data</w:t>
      </w:r>
      <w:r w:rsidR="004877A6">
        <w:t xml:space="preserve"> and</w:t>
      </w:r>
      <w:r>
        <w:t xml:space="preserve"> </w:t>
      </w:r>
      <w:r w:rsidR="004877A6">
        <w:t>on</w:t>
      </w:r>
      <w:r>
        <w:t xml:space="preserve"> the free movement of such data.</w:t>
      </w:r>
      <w:r w:rsidR="00237657">
        <w:t xml:space="preserve"> </w:t>
      </w:r>
      <w:r>
        <w:t xml:space="preserve">The </w:t>
      </w:r>
      <w:hyperlink r:id="rId95" w:history="1">
        <w:r w:rsidRPr="003C47FF">
          <w:rPr>
            <w:rStyle w:val="Hyperlink"/>
          </w:rPr>
          <w:t>Data Protection Commissioner</w:t>
        </w:r>
      </w:hyperlink>
      <w:r>
        <w:t xml:space="preserve"> (</w:t>
      </w:r>
      <w:r w:rsidRPr="005D64DE">
        <w:rPr>
          <w:i/>
          <w:iCs/>
        </w:rPr>
        <w:t>Garante della Privacy</w:t>
      </w:r>
      <w:r>
        <w:t xml:space="preserve">) </w:t>
      </w:r>
      <w:r w:rsidR="005D64DE">
        <w:t>oversees</w:t>
      </w:r>
      <w:r>
        <w:t xml:space="preserve"> supervising and enforcing the application of the Data Protection Code.</w:t>
      </w:r>
      <w:r w:rsidR="005D64DE">
        <w:t xml:space="preserve"> </w:t>
      </w:r>
      <w:r>
        <w:t>To simplify the complaint process, the Commissioner published a complaint form on its website.</w:t>
      </w:r>
    </w:p>
    <w:p w14:paraId="44B8B073" w14:textId="44433942" w:rsidR="003730DF" w:rsidRDefault="003730DF" w:rsidP="00BA612D">
      <w:pPr>
        <w:pStyle w:val="Heading3"/>
      </w:pPr>
      <w:bookmarkStart w:id="19" w:name="_Toc1474967"/>
      <w:r w:rsidRPr="007A1CEE">
        <w:t xml:space="preserve">Interconnection of </w:t>
      </w:r>
      <w:r w:rsidR="004877A6">
        <w:t>B</w:t>
      </w:r>
      <w:r w:rsidRPr="007A1CEE">
        <w:t xml:space="preserve">ase </w:t>
      </w:r>
      <w:r w:rsidR="004877A6">
        <w:t>R</w:t>
      </w:r>
      <w:r w:rsidRPr="007A1CEE">
        <w:t>egist</w:t>
      </w:r>
      <w:r w:rsidR="006A0D02" w:rsidRPr="007A1CEE">
        <w:t>er</w:t>
      </w:r>
      <w:r w:rsidRPr="007A1CEE">
        <w:t>s</w:t>
      </w:r>
      <w:bookmarkEnd w:id="19"/>
    </w:p>
    <w:p w14:paraId="0CB68EAE" w14:textId="77777777" w:rsidR="009842EF" w:rsidRPr="009842EF" w:rsidRDefault="009842EF" w:rsidP="00831E33">
      <w:pPr>
        <w:pStyle w:val="Subtitle"/>
      </w:pPr>
      <w:bookmarkStart w:id="20" w:name="_Toc1474968"/>
      <w:r w:rsidRPr="009842EF">
        <w:t xml:space="preserve">Legislative Decree No. 91/2014 </w:t>
      </w:r>
    </w:p>
    <w:p w14:paraId="528C6EBE" w14:textId="363666AD" w:rsidR="009842EF" w:rsidRPr="009842EF" w:rsidRDefault="00000000" w:rsidP="009842EF">
      <w:hyperlink r:id="rId96" w:history="1">
        <w:r w:rsidR="009842EF" w:rsidRPr="00F82E3B">
          <w:rPr>
            <w:rStyle w:val="Hyperlink"/>
          </w:rPr>
          <w:t>Decree No. 32/2010</w:t>
        </w:r>
      </w:hyperlink>
      <w:r w:rsidR="009842EF" w:rsidRPr="009842EF">
        <w:t xml:space="preserve"> transposes the European Directive</w:t>
      </w:r>
      <w:r w:rsidR="009842EF">
        <w:t xml:space="preserve"> (EC)</w:t>
      </w:r>
      <w:r w:rsidR="009842EF" w:rsidRPr="009842EF">
        <w:t xml:space="preserve"> 2007/2 establishing an </w:t>
      </w:r>
      <w:r w:rsidR="0086203C">
        <w:t>I</w:t>
      </w:r>
      <w:r w:rsidR="009842EF" w:rsidRPr="009842EF">
        <w:t xml:space="preserve">nfrastructure for Spatial Information in the European Community (INSPIRE). The decree assigns </w:t>
      </w:r>
      <w:r w:rsidR="00A618A9" w:rsidRPr="009842EF">
        <w:t xml:space="preserve">the function of national metadata catalogue </w:t>
      </w:r>
      <w:r w:rsidR="009842EF" w:rsidRPr="009842EF">
        <w:t>to the Italian National Directory of Geographic Data (</w:t>
      </w:r>
      <w:r w:rsidR="009842EF" w:rsidRPr="009842EF">
        <w:rPr>
          <w:i/>
          <w:iCs/>
        </w:rPr>
        <w:t>Repertorio nazionale dei dati territoriali</w:t>
      </w:r>
      <w:r w:rsidR="00A618A9">
        <w:rPr>
          <w:iCs/>
        </w:rPr>
        <w:t>)</w:t>
      </w:r>
      <w:r w:rsidR="009842EF" w:rsidRPr="009842EF">
        <w:t xml:space="preserve">, set up by </w:t>
      </w:r>
      <w:hyperlink r:id="rId97" w:history="1">
        <w:r w:rsidR="009842EF" w:rsidRPr="008150C1">
          <w:rPr>
            <w:rStyle w:val="Hyperlink"/>
          </w:rPr>
          <w:t>Decree No. 82/2005</w:t>
        </w:r>
      </w:hyperlink>
      <w:r w:rsidR="009842EF" w:rsidRPr="009842EF">
        <w:t xml:space="preserve"> of the Digital Administration Code. In 2014, </w:t>
      </w:r>
      <w:hyperlink r:id="rId98" w:history="1">
        <w:r w:rsidR="009842EF" w:rsidRPr="00300BFD">
          <w:rPr>
            <w:rStyle w:val="Hyperlink"/>
          </w:rPr>
          <w:t>Decree No. 91/2014</w:t>
        </w:r>
      </w:hyperlink>
      <w:r w:rsidR="009842EF" w:rsidRPr="009842EF">
        <w:t xml:space="preserve"> aligned </w:t>
      </w:r>
      <w:r w:rsidR="00A618A9">
        <w:t xml:space="preserve">the </w:t>
      </w:r>
      <w:r w:rsidR="009842EF" w:rsidRPr="009842EF">
        <w:t>national legislation with the new parameters set by the European legislation.</w:t>
      </w:r>
    </w:p>
    <w:p w14:paraId="70815E70" w14:textId="77777777" w:rsidR="009842EF" w:rsidRPr="009842EF" w:rsidRDefault="009842EF" w:rsidP="00831E33">
      <w:pPr>
        <w:pStyle w:val="Subtitle"/>
      </w:pPr>
      <w:r w:rsidRPr="009842EF">
        <w:t>National Registry of the Resident Population</w:t>
      </w:r>
    </w:p>
    <w:p w14:paraId="2E10F2B6" w14:textId="549197DA" w:rsidR="009842EF" w:rsidRPr="009842EF" w:rsidRDefault="009842EF" w:rsidP="00071184">
      <w:r w:rsidRPr="009842EF">
        <w:t xml:space="preserve">The </w:t>
      </w:r>
      <w:hyperlink r:id="rId99" w:history="1">
        <w:r w:rsidRPr="00C601F4">
          <w:rPr>
            <w:rStyle w:val="Hyperlink"/>
          </w:rPr>
          <w:t>National Registry of the Resident Population</w:t>
        </w:r>
      </w:hyperlink>
      <w:r w:rsidRPr="009842EF">
        <w:t xml:space="preserve"> (ANPR) was set up by the Digital Administration Code, Chapter V - Data of Public Administration and Network Services, Article 62. </w:t>
      </w:r>
      <w:r w:rsidR="00C601F4">
        <w:t xml:space="preserve"> </w:t>
      </w:r>
      <w:r w:rsidRPr="009842EF">
        <w:t xml:space="preserve">It defined the ANPR as a merger of the Index of National Registries (INA) and the Register of </w:t>
      </w:r>
      <w:r w:rsidRPr="009842EF">
        <w:lastRenderedPageBreak/>
        <w:t>Italian Citizens Residing Abroad (AIRE). Regarding the use of personal data, the Digital Administration Code mandates that personal data be stored locally and aligned continuously with the ANPR. Furthermore, the ANPR also granted other public administration bodies and organisations access to its data for the purpose of providing services.</w:t>
      </w:r>
    </w:p>
    <w:p w14:paraId="5B3C0C0E" w14:textId="77777777" w:rsidR="009842EF" w:rsidRPr="009842EF" w:rsidRDefault="009842EF" w:rsidP="00831E33">
      <w:pPr>
        <w:pStyle w:val="Subtitle"/>
      </w:pPr>
      <w:r w:rsidRPr="009842EF">
        <w:t>Land Registry</w:t>
      </w:r>
    </w:p>
    <w:p w14:paraId="29A74A0E" w14:textId="3377F247" w:rsidR="009842EF" w:rsidRPr="009842EF" w:rsidRDefault="009842EF" w:rsidP="00071184">
      <w:r w:rsidRPr="009842EF">
        <w:t xml:space="preserve">The </w:t>
      </w:r>
      <w:hyperlink r:id="rId100" w:history="1">
        <w:r w:rsidRPr="00170787">
          <w:rPr>
            <w:rStyle w:val="Hyperlink"/>
          </w:rPr>
          <w:t>Land Registry or the National Directory of Geographic Data</w:t>
        </w:r>
      </w:hyperlink>
      <w:r w:rsidRPr="009842EF">
        <w:t xml:space="preserve"> (RNDT) is also prescribed for in Article 59 of the Digital Administration Code. It gathers geographic data held by public authorities at the national, regional and local level.</w:t>
      </w:r>
      <w:r w:rsidR="00083973">
        <w:t xml:space="preserve"> </w:t>
      </w:r>
      <w:r w:rsidR="00A618A9">
        <w:t>Specifically,</w:t>
      </w:r>
      <w:r w:rsidRPr="009842EF">
        <w:t xml:space="preserve"> Article 59 establishes the technical rules for the gathering of spatial data to be implemented by public authorities. These rules apply to the establishment of spatial databases, documentation, usability and the exchange of data between central and local public administration bodies under the provisions of the Digital Administration Code.</w:t>
      </w:r>
    </w:p>
    <w:p w14:paraId="11D0D42E" w14:textId="77777777" w:rsidR="009842EF" w:rsidRPr="009842EF" w:rsidRDefault="009842EF" w:rsidP="00831E33">
      <w:pPr>
        <w:pStyle w:val="Subtitle"/>
      </w:pPr>
      <w:r w:rsidRPr="009842EF">
        <w:t>Registry of Companies</w:t>
      </w:r>
      <w:r w:rsidRPr="009842EF">
        <w:tab/>
      </w:r>
    </w:p>
    <w:p w14:paraId="13689B11" w14:textId="2543DAD9" w:rsidR="009842EF" w:rsidRPr="009842EF" w:rsidRDefault="009842EF" w:rsidP="00071184">
      <w:r w:rsidRPr="009842EF">
        <w:t xml:space="preserve">The legal base for the Registry of Companies is </w:t>
      </w:r>
      <w:hyperlink r:id="rId101" w:history="1">
        <w:r w:rsidRPr="008628E3">
          <w:rPr>
            <w:rStyle w:val="Hyperlink"/>
          </w:rPr>
          <w:t>Article 2188</w:t>
        </w:r>
      </w:hyperlink>
      <w:r w:rsidRPr="009842EF">
        <w:t xml:space="preserve"> of the Civil Code. The Registry has been fully operational since 19 February 1996, under Article 8 of Law No. 580 of 29 December 1993 on the Reorganisation of the Chambers of Commerce along with DPR 581/95, containing the special regulations for the implementation of the Registry’s activities.</w:t>
      </w:r>
    </w:p>
    <w:p w14:paraId="2F11910D" w14:textId="77777777" w:rsidR="009842EF" w:rsidRPr="009842EF" w:rsidRDefault="009842EF" w:rsidP="00831E33">
      <w:pPr>
        <w:pStyle w:val="Subtitle"/>
      </w:pPr>
      <w:r w:rsidRPr="003918CC">
        <w:t>Once-Only Principle</w:t>
      </w:r>
    </w:p>
    <w:p w14:paraId="4FF66A33" w14:textId="31E44007" w:rsidR="009842EF" w:rsidRPr="009842EF" w:rsidRDefault="009842EF" w:rsidP="00071184">
      <w:r w:rsidRPr="009842EF">
        <w:t xml:space="preserve">In Italy, the Once-Only principle was transposed into legislation through Decree No. 82 of 7 March 2005, i.e. the Digital Administration Code, </w:t>
      </w:r>
      <w:r w:rsidR="00A11ACE">
        <w:t>Articles</w:t>
      </w:r>
      <w:r w:rsidRPr="009842EF">
        <w:t xml:space="preserve"> 50 and 58. Both articles state that </w:t>
      </w:r>
      <w:r w:rsidRPr="009842EF">
        <w:lastRenderedPageBreak/>
        <w:t>public administration bodies need to cooperate with each other to obtain the required information, rather than acquiring it from citizens who are not obliged to provide the same information to the public administration more than once.</w:t>
      </w:r>
    </w:p>
    <w:p w14:paraId="3B55157F" w14:textId="4A5D6E64" w:rsidR="009842EF" w:rsidRPr="009842EF" w:rsidRDefault="009842EF" w:rsidP="00071184">
      <w:r w:rsidRPr="009842EF">
        <w:t xml:space="preserve">In addition, in compliance </w:t>
      </w:r>
      <w:r w:rsidR="003918CC">
        <w:t>with</w:t>
      </w:r>
      <w:r w:rsidR="003918CC" w:rsidRPr="009842EF">
        <w:t xml:space="preserve"> </w:t>
      </w:r>
      <w:r w:rsidRPr="009842EF">
        <w:t>the Once-Only principle, Italy is implementing the Single Digital Gateway (SDG) projec</w:t>
      </w:r>
      <w:r w:rsidR="00A11ACE">
        <w:t xml:space="preserve">t. By the end of </w:t>
      </w:r>
      <w:r w:rsidR="00A11ACE" w:rsidRPr="009842EF">
        <w:t>2023</w:t>
      </w:r>
      <w:r w:rsidRPr="009842EF">
        <w:t>, through a single access point citizens will be able to access information on existing national and European regulations on business, employment, education, health and taxation and will be able to complete 21 administrative procedures, as established by Regulation</w:t>
      </w:r>
      <w:r w:rsidR="003918CC">
        <w:t xml:space="preserve"> (EU)</w:t>
      </w:r>
      <w:r w:rsidRPr="009842EF">
        <w:t xml:space="preserve"> 2018/1724 in all EU countries entirely online.</w:t>
      </w:r>
      <w:r w:rsidR="00071184" w:rsidRPr="00071184">
        <w:t xml:space="preserve"> </w:t>
      </w:r>
      <w:r w:rsidR="00071184" w:rsidRPr="009842EF">
        <w:t>The project requires the interoperability between different public administrations and is funded by the NRRP</w:t>
      </w:r>
      <w:r w:rsidR="00A11ACE">
        <w:t xml:space="preserve">. </w:t>
      </w:r>
    </w:p>
    <w:p w14:paraId="6164A09C" w14:textId="22AA405A" w:rsidR="003730DF" w:rsidRDefault="003730DF" w:rsidP="00BA612D">
      <w:pPr>
        <w:pStyle w:val="Heading3"/>
      </w:pPr>
      <w:r w:rsidRPr="007A1CEE">
        <w:t>eProcurement</w:t>
      </w:r>
      <w:bookmarkEnd w:id="20"/>
    </w:p>
    <w:p w14:paraId="5C943AB7" w14:textId="77777777" w:rsidR="005C3A96" w:rsidRDefault="005C3A96" w:rsidP="00831E33">
      <w:pPr>
        <w:pStyle w:val="Subtitle"/>
      </w:pPr>
      <w:r>
        <w:t>Decree No. 148/2021</w:t>
      </w:r>
    </w:p>
    <w:p w14:paraId="3D9D58EB" w14:textId="047D905E" w:rsidR="005C3A96" w:rsidRDefault="00000000" w:rsidP="005C3A96">
      <w:hyperlink r:id="rId102" w:history="1">
        <w:r w:rsidR="005C3A96" w:rsidRPr="00C63550">
          <w:rPr>
            <w:rStyle w:val="Hyperlink"/>
          </w:rPr>
          <w:t>Decree No. 148 of 12 August 2021</w:t>
        </w:r>
      </w:hyperlink>
      <w:r w:rsidR="005C3A96">
        <w:t xml:space="preserve"> sets out the digital procedures for public procurement and implements</w:t>
      </w:r>
      <w:r w:rsidR="003918CC">
        <w:t xml:space="preserve"> Article</w:t>
      </w:r>
      <w:r w:rsidR="005C3A96">
        <w:t xml:space="preserve"> 44 of Legislative Decree No. 50/2016. The regulation provides the technical rules to define the methods and processes </w:t>
      </w:r>
      <w:r w:rsidR="003918CC">
        <w:t xml:space="preserve">for </w:t>
      </w:r>
      <w:r w:rsidR="005C3A96">
        <w:t>digitalisation, including the description of flows, data schemes, and European standards of interoperability. It also provides the supervisory and control bodies foreseen for by the Public Procurement Code as defined by AgID with specific guidelines.</w:t>
      </w:r>
    </w:p>
    <w:p w14:paraId="5869126D" w14:textId="77777777" w:rsidR="005C3A96" w:rsidRDefault="005C3A96" w:rsidP="00831E33">
      <w:pPr>
        <w:pStyle w:val="Subtitle"/>
      </w:pPr>
      <w:r>
        <w:t xml:space="preserve">Legislative Decree No. 50/2016 </w:t>
      </w:r>
    </w:p>
    <w:p w14:paraId="51F4BE62" w14:textId="309EA074" w:rsidR="005C3A96" w:rsidRDefault="00000000" w:rsidP="005C3A96">
      <w:hyperlink r:id="rId103" w:history="1">
        <w:r w:rsidR="005C3A96" w:rsidRPr="008D02EE">
          <w:rPr>
            <w:rStyle w:val="Hyperlink"/>
          </w:rPr>
          <w:t>Decree No. 50 of 18 April 2016</w:t>
        </w:r>
      </w:hyperlink>
      <w:r w:rsidR="005C3A96">
        <w:t xml:space="preserve"> amended the previous Public Procurement Code and implemented Directives 2014/23/EU, 2014/24/EU and 2014/25/EU. The Public Procurement Code </w:t>
      </w:r>
      <w:r w:rsidR="003918CC">
        <w:t xml:space="preserve">transposed </w:t>
      </w:r>
      <w:r w:rsidR="005C3A96">
        <w:t xml:space="preserve">Directive 2004/17/EC coordinating the procurement procedures of entities operating in the water, energy, transport and postal services sectors, as well as Directive 2004/18/EC </w:t>
      </w:r>
      <w:r w:rsidR="005C3A96">
        <w:lastRenderedPageBreak/>
        <w:t>on the coordination of procedures for the award of public works, public suppl</w:t>
      </w:r>
      <w:r w:rsidR="003918CC">
        <w:t>y contracts</w:t>
      </w:r>
      <w:r w:rsidR="005C3A96">
        <w:t xml:space="preserve"> and public service contracts.      </w:t>
      </w:r>
    </w:p>
    <w:p w14:paraId="1F7FAFA0" w14:textId="507E4640" w:rsidR="003730DF" w:rsidRPr="003918CC" w:rsidRDefault="003730DF" w:rsidP="00CF4BBC">
      <w:pPr>
        <w:pStyle w:val="Heading2"/>
      </w:pPr>
      <w:bookmarkStart w:id="21" w:name="_Toc1474969"/>
      <w:r w:rsidRPr="003918CC">
        <w:t xml:space="preserve">Domain-specific </w:t>
      </w:r>
      <w:r w:rsidR="003918CC" w:rsidRPr="003918CC">
        <w:t>L</w:t>
      </w:r>
      <w:r w:rsidRPr="003918CC">
        <w:t>egislation</w:t>
      </w:r>
      <w:bookmarkEnd w:id="21"/>
    </w:p>
    <w:p w14:paraId="10A85CFC" w14:textId="6F5AFA9D" w:rsidR="006103AF" w:rsidRPr="003918CC" w:rsidRDefault="003918CC" w:rsidP="00831E33">
      <w:pPr>
        <w:pStyle w:val="Subtitle"/>
      </w:pPr>
      <w:r>
        <w:t>Decision No.</w:t>
      </w:r>
      <w:r w:rsidRPr="003918CC">
        <w:t xml:space="preserve"> </w:t>
      </w:r>
      <w:r w:rsidR="006103AF" w:rsidRPr="003918CC">
        <w:t xml:space="preserve">36/2018 </w:t>
      </w:r>
      <w:r>
        <w:t xml:space="preserve">by </w:t>
      </w:r>
      <w:r w:rsidR="006103AF" w:rsidRPr="003918CC">
        <w:t>AgID</w:t>
      </w:r>
    </w:p>
    <w:p w14:paraId="2603E965" w14:textId="4A74F6E5" w:rsidR="006103AF" w:rsidRDefault="00000000" w:rsidP="006103AF">
      <w:hyperlink r:id="rId104" w:history="1">
        <w:r w:rsidR="003918CC">
          <w:rPr>
            <w:rStyle w:val="Hyperlink"/>
          </w:rPr>
          <w:t>Decision No. 36/2018 AgID of 12 February 2018</w:t>
        </w:r>
      </w:hyperlink>
      <w:r w:rsidR="006103AF" w:rsidRPr="003918CC">
        <w:t xml:space="preserve"> concerne</w:t>
      </w:r>
      <w:r w:rsidR="003918CC">
        <w:t>s</w:t>
      </w:r>
      <w:r w:rsidR="006103AF" w:rsidRPr="003918CC">
        <w:t xml:space="preserve"> the reorganisation of the second level of the web-domain </w:t>
      </w:r>
      <w:r w:rsidR="003918CC">
        <w:t>‘</w:t>
      </w:r>
      <w:r w:rsidR="006103AF" w:rsidRPr="003918CC">
        <w:t>.gov.it</w:t>
      </w:r>
      <w:r w:rsidR="003918CC">
        <w:t>’</w:t>
      </w:r>
      <w:r w:rsidR="006103AF" w:rsidRPr="003918CC">
        <w:t xml:space="preserve">. Within the web domain .gov.it, third level-domains </w:t>
      </w:r>
      <w:r w:rsidR="003918CC">
        <w:t>had been</w:t>
      </w:r>
      <w:r w:rsidR="003918CC" w:rsidRPr="003918CC">
        <w:t xml:space="preserve"> </w:t>
      </w:r>
      <w:r w:rsidR="006103AF" w:rsidRPr="003918CC">
        <w:t>assigned only to the central administrations listed in Article 1</w:t>
      </w:r>
      <w:r w:rsidR="003918CC">
        <w:t xml:space="preserve"> (3) </w:t>
      </w:r>
      <w:r w:rsidR="006103AF">
        <w:t xml:space="preserve">of Law No. 196 of 31 December 2009. In February 2018, this list was amended, </w:t>
      </w:r>
      <w:r w:rsidR="003918CC">
        <w:t xml:space="preserve">redefined </w:t>
      </w:r>
      <w:r w:rsidR="006103AF">
        <w:t xml:space="preserve">and published in the Official Journal. Subsequently, in collaboration with </w:t>
      </w:r>
      <w:r w:rsidR="003918CC">
        <w:t xml:space="preserve">the Ministry of Education and Merit (MIM) </w:t>
      </w:r>
      <w:r w:rsidR="006103AF">
        <w:t xml:space="preserve">and </w:t>
      </w:r>
      <w:r w:rsidR="003918CC">
        <w:t>the National Research Council (</w:t>
      </w:r>
      <w:r w:rsidR="006103AF">
        <w:t>CNR</w:t>
      </w:r>
      <w:r w:rsidR="003918CC">
        <w:t>)</w:t>
      </w:r>
      <w:r w:rsidR="006103AF">
        <w:t>, a roadmap was defined to assist the migration path of organisations such as schools (from gov.it to edu.it) and local authorities (from gov.it to .it).</w:t>
      </w:r>
      <w:r w:rsidR="005523FB">
        <w:t xml:space="preserve"> </w:t>
      </w:r>
      <w:r w:rsidR="006103AF">
        <w:t>Within its first year of publication, and only six months after opening up the registration process to the domain edu.it, more than 4</w:t>
      </w:r>
      <w:r w:rsidR="003918CC" w:rsidRPr="00690DD1">
        <w:rPr>
          <w:rFonts w:ascii="Calibri" w:hAnsi="Calibri" w:cs="Calibri"/>
          <w:color w:val="000000"/>
          <w:sz w:val="22"/>
          <w:szCs w:val="22"/>
          <w:shd w:val="clear" w:color="auto" w:fill="FFFFFF"/>
          <w:lang w:eastAsia="it-IT"/>
        </w:rPr>
        <w:t> </w:t>
      </w:r>
      <w:r w:rsidR="006103AF">
        <w:t xml:space="preserve">000 schools </w:t>
      </w:r>
      <w:r w:rsidR="003918CC">
        <w:t xml:space="preserve">had </w:t>
      </w:r>
      <w:r w:rsidR="006103AF">
        <w:t>migrated to the domain edu.it.</w:t>
      </w:r>
    </w:p>
    <w:p w14:paraId="7F1D83DB" w14:textId="77777777" w:rsidR="006103AF" w:rsidRDefault="006103AF" w:rsidP="00831E33">
      <w:pPr>
        <w:pStyle w:val="Subtitle"/>
      </w:pPr>
      <w:r>
        <w:t>Health Card System Legislation</w:t>
      </w:r>
    </w:p>
    <w:p w14:paraId="2A58634B" w14:textId="043090AD" w:rsidR="006103AF" w:rsidRDefault="006103AF" w:rsidP="006103AF">
      <w:r>
        <w:t xml:space="preserve">During the fiscal year 2019, individuals were required to send data to the Health Card system for the purpose of processing the pre-filled tax return, pursuant to Article 3, Paragraphs 3 and 4 of </w:t>
      </w:r>
      <w:hyperlink r:id="rId105" w:history="1">
        <w:r w:rsidRPr="008340D2">
          <w:rPr>
            <w:rStyle w:val="Hyperlink"/>
          </w:rPr>
          <w:t>Decree No. 175 of 21 November 2014</w:t>
        </w:r>
      </w:hyperlink>
      <w:r>
        <w:t>. Fiscal data transmitted to the Health Card System could only be used by public administration bodies for the application of tax and customs provisions or for the monitoring of public and private health expenditure. The terms and scope of use of the data and the relative limits</w:t>
      </w:r>
      <w:r w:rsidR="003918CC">
        <w:t xml:space="preserve"> were defined</w:t>
      </w:r>
      <w:r>
        <w:t xml:space="preserve">, including time limits.      </w:t>
      </w:r>
    </w:p>
    <w:p w14:paraId="1BE5FC1B" w14:textId="3F80D090" w:rsidR="006103AF" w:rsidRDefault="00000000" w:rsidP="006103AF">
      <w:hyperlink r:id="rId106" w:history="1">
        <w:r w:rsidR="006103AF" w:rsidRPr="00CB7ED7">
          <w:rPr>
            <w:rStyle w:val="Hyperlink"/>
          </w:rPr>
          <w:t>Decree-Law No. 135 of 14 December 2018</w:t>
        </w:r>
      </w:hyperlink>
      <w:r w:rsidR="006103AF">
        <w:t xml:space="preserve">, amended by </w:t>
      </w:r>
      <w:hyperlink r:id="rId107" w:history="1">
        <w:r w:rsidR="006103AF" w:rsidRPr="00F5118D">
          <w:rPr>
            <w:rStyle w:val="Hyperlink"/>
          </w:rPr>
          <w:t>Law No. 12 of 11 February 2019</w:t>
        </w:r>
      </w:hyperlink>
      <w:r w:rsidR="006103AF">
        <w:t xml:space="preserve">, provided that the provisions of Article 10(a) of Decree-Law No. 119 of 23 October 2018, </w:t>
      </w:r>
      <w:r w:rsidR="00D07624">
        <w:t>a</w:t>
      </w:r>
      <w:r w:rsidR="006103AF">
        <w:t>lso applies to persons who are not required to send data to the Health Card System, with reference to invoices for health services provided to natural persons. In January 2022, there were 57 million active cards.</w:t>
      </w:r>
    </w:p>
    <w:p w14:paraId="610552B3" w14:textId="7D33E593" w:rsidR="006103AF" w:rsidRDefault="006103AF" w:rsidP="006103AF">
      <w:r>
        <w:t>The Ministry of Health and the Ministry of Innovation and Digital Transition identified a detailed roadmap and developed an action plan to design the new EHR (Electronic Health Record), implement new IT infrastructure at local and central level, support and drive change management, and device communication strategy for citizens, general practitioners and specialists.</w:t>
      </w:r>
    </w:p>
    <w:p w14:paraId="2B82C479" w14:textId="77777777" w:rsidR="00CE1D40" w:rsidRDefault="00D07624" w:rsidP="006103AF">
      <w:r>
        <w:t>T</w:t>
      </w:r>
      <w:r w:rsidR="006103AF">
        <w:t>he development of the central repository will allow interoperability among the 21 Italian regions, so that at least 85% of GPs can use the EHR, and all Italian regions will provide their citizens with clinical referrals by 2026. The development plan involves the following steps:</w:t>
      </w:r>
    </w:p>
    <w:p w14:paraId="2943815E" w14:textId="0035D040" w:rsidR="006103AF" w:rsidRPr="003A7C6E" w:rsidRDefault="006103AF" w:rsidP="00CE1D40">
      <w:pPr>
        <w:pStyle w:val="bulletpoints0"/>
        <w:rPr>
          <w:lang w:val="fr-FR"/>
        </w:rPr>
      </w:pPr>
      <w:r w:rsidRPr="003A7C6E">
        <w:rPr>
          <w:lang w:val="fr-FR"/>
        </w:rPr>
        <w:t>EHR Digital Transformation Strategy Q3-2021 / Q3-2022;</w:t>
      </w:r>
    </w:p>
    <w:p w14:paraId="1DC6C01A" w14:textId="2F00247C" w:rsidR="006103AF" w:rsidRDefault="006103AF" w:rsidP="00CE1D40">
      <w:pPr>
        <w:pStyle w:val="bulletpoints0"/>
      </w:pPr>
      <w:r>
        <w:t>Central Repository implementation Q3-2022 / Q2-2024;</w:t>
      </w:r>
    </w:p>
    <w:p w14:paraId="63AC5C91" w14:textId="77777777" w:rsidR="00CE1D40" w:rsidRDefault="006103AF" w:rsidP="00CE1D40">
      <w:pPr>
        <w:pStyle w:val="bulletpoints0"/>
      </w:pPr>
      <w:r>
        <w:t xml:space="preserve">Central Repository roll out in all regions Q4-2024 (TBC); and     </w:t>
      </w:r>
    </w:p>
    <w:p w14:paraId="46B62353" w14:textId="346842F9" w:rsidR="006103AF" w:rsidRDefault="006103AF" w:rsidP="00CE1D40">
      <w:pPr>
        <w:pStyle w:val="bulletpoints0"/>
      </w:pPr>
      <w:r>
        <w:t>Transition to the new system for all regions and increase the number of the clinical documents available on the EHR (Q2- 2026) to the new system for all regions and increase the number of the clinical documents available on the EHR (Q2- 2026).</w:t>
      </w:r>
    </w:p>
    <w:p w14:paraId="3A539D74" w14:textId="562AFC63" w:rsidR="006103AF" w:rsidRDefault="00E312C8" w:rsidP="006103AF">
      <w:r>
        <w:t>T</w:t>
      </w:r>
      <w:r w:rsidR="006103AF">
        <w:t>he NRR</w:t>
      </w:r>
      <w:r w:rsidR="006F6E7D">
        <w:t>P</w:t>
      </w:r>
      <w:r w:rsidR="006103AF">
        <w:t xml:space="preserve"> allocated resources to strengthen the electronic health record (</w:t>
      </w:r>
      <w:r w:rsidR="006103AF" w:rsidRPr="00E312C8">
        <w:rPr>
          <w:i/>
          <w:iCs/>
        </w:rPr>
        <w:t>fascicolo sanitari</w:t>
      </w:r>
      <w:r w:rsidR="003918CC">
        <w:rPr>
          <w:i/>
          <w:iCs/>
        </w:rPr>
        <w:t>o</w:t>
      </w:r>
      <w:r w:rsidR="006103AF" w:rsidRPr="00E312C8">
        <w:rPr>
          <w:i/>
          <w:iCs/>
        </w:rPr>
        <w:t xml:space="preserve"> elettronico</w:t>
      </w:r>
      <w:r w:rsidR="006103AF">
        <w:t>), ensure its dissemination throughout the national territory and reinforce the New Health Information System, the infrastructure and tools allowing the monitoring of the</w:t>
      </w:r>
      <w:r w:rsidR="006F6E7D">
        <w:t xml:space="preserve"> </w:t>
      </w:r>
      <w:r w:rsidR="006103AF">
        <w:t xml:space="preserve">Essential Levels of Assistance and planning of health services.      </w:t>
      </w:r>
    </w:p>
    <w:p w14:paraId="34CC4714" w14:textId="77777777" w:rsidR="006103AF" w:rsidRDefault="006103AF" w:rsidP="00831E33">
      <w:pPr>
        <w:pStyle w:val="Subtitle"/>
      </w:pPr>
      <w:r>
        <w:lastRenderedPageBreak/>
        <w:t xml:space="preserve">Legislative Decree No. 90/2014 </w:t>
      </w:r>
    </w:p>
    <w:p w14:paraId="4FC9FDED" w14:textId="63CA27C5" w:rsidR="000947A1" w:rsidRPr="000947A1" w:rsidRDefault="00000000" w:rsidP="006F6E7D">
      <w:hyperlink r:id="rId108" w:history="1">
        <w:r w:rsidR="006103AF" w:rsidRPr="00E312C8">
          <w:rPr>
            <w:rStyle w:val="Hyperlink"/>
          </w:rPr>
          <w:t>Decree No. 90 of 14 June 2014</w:t>
        </w:r>
      </w:hyperlink>
      <w:r w:rsidR="006103AF">
        <w:t xml:space="preserve"> on Simplification and Administrative Transparency and Efficiency of the Courts introduced some important features regarding online civil proceedings and services via certified e-mail carried out by lawyers. By means of this decree, the electronic filing of documents during civil proceedings became mandatory. The decree also expanded and clarified the cases in which lawyers can serve judicial documents via certified e-mail.</w:t>
      </w:r>
    </w:p>
    <w:p w14:paraId="3BD54E8E" w14:textId="4A213D01" w:rsidR="007F3185" w:rsidRPr="007A1CEE" w:rsidRDefault="00B178E5" w:rsidP="00CF4BBC">
      <w:pPr>
        <w:pStyle w:val="Heading2"/>
      </w:pPr>
      <w:bookmarkStart w:id="22" w:name="_Toc1474971"/>
      <w:r>
        <w:t>Innovative</w:t>
      </w:r>
      <w:r w:rsidR="003730DF" w:rsidRPr="007A1CEE">
        <w:t xml:space="preserve"> </w:t>
      </w:r>
      <w:r w:rsidR="003918CC">
        <w:t>T</w:t>
      </w:r>
      <w:r w:rsidR="003730DF" w:rsidRPr="007A1CEE">
        <w:t>echnologies</w:t>
      </w:r>
      <w:bookmarkEnd w:id="22"/>
    </w:p>
    <w:p w14:paraId="01336C31" w14:textId="77777777" w:rsidR="00D13B52" w:rsidRDefault="00D13B52" w:rsidP="00BA612D">
      <w:pPr>
        <w:pStyle w:val="Heading3"/>
      </w:pPr>
      <w:r>
        <w:t>Artificial Intelligence</w:t>
      </w:r>
      <w:r w:rsidR="005B3F6B">
        <w:t xml:space="preserve"> (AI)</w:t>
      </w:r>
    </w:p>
    <w:p w14:paraId="2CCA35AB" w14:textId="77777777" w:rsidR="00FC354D" w:rsidRPr="00FC354D" w:rsidRDefault="00FC354D" w:rsidP="00FC354D">
      <w:pPr>
        <w:pStyle w:val="BodyText"/>
      </w:pPr>
      <w:r w:rsidRPr="00FC354D">
        <w:t>No legislation has been adopted in this field to date.</w:t>
      </w:r>
    </w:p>
    <w:p w14:paraId="6479BEDB" w14:textId="4CBA4D71" w:rsidR="00946389" w:rsidRPr="00946389" w:rsidRDefault="00946389" w:rsidP="00BA612D">
      <w:pPr>
        <w:pStyle w:val="Heading3"/>
      </w:pPr>
      <w:r w:rsidRPr="00946389">
        <w:t xml:space="preserve">Distributed </w:t>
      </w:r>
      <w:r w:rsidR="003918CC">
        <w:t>L</w:t>
      </w:r>
      <w:r w:rsidRPr="00946389">
        <w:t xml:space="preserve">edger </w:t>
      </w:r>
      <w:r w:rsidR="003918CC">
        <w:t>T</w:t>
      </w:r>
      <w:r w:rsidRPr="00946389">
        <w:t>echnologies</w:t>
      </w:r>
    </w:p>
    <w:p w14:paraId="76869F96" w14:textId="2239D0A7" w:rsidR="00CA56B3" w:rsidRDefault="00CA56B3" w:rsidP="00831E33">
      <w:pPr>
        <w:pStyle w:val="Subtitle"/>
      </w:pPr>
      <w:r>
        <w:t xml:space="preserve">Blockchain </w:t>
      </w:r>
      <w:r w:rsidR="003918CC">
        <w:t>L</w:t>
      </w:r>
      <w:r>
        <w:t>egislation</w:t>
      </w:r>
    </w:p>
    <w:p w14:paraId="7EB29D28" w14:textId="1F066006" w:rsidR="00CA56B3" w:rsidRDefault="00000000" w:rsidP="00CA56B3">
      <w:hyperlink r:id="rId109" w:history="1">
        <w:r w:rsidR="00CA56B3" w:rsidRPr="00AD417C">
          <w:rPr>
            <w:rStyle w:val="Hyperlink"/>
          </w:rPr>
          <w:t>Law No. 135 of 14 December 2018</w:t>
        </w:r>
      </w:hyperlink>
      <w:r w:rsidR="00CA56B3">
        <w:t>, amended by Law No. 12 of 11 February 2019, introduced into the Italian legislation the concepts of distributed ledger technology and smart contract. These definitions represent the first attempt made by the government to define and include blockchain within the Italian legislative framework. Additionally, the law could constitute the starting point for more extensive national regulation on blockchain technologies.</w:t>
      </w:r>
    </w:p>
    <w:p w14:paraId="4C00B473" w14:textId="529E9959" w:rsidR="00D13B52" w:rsidRDefault="00D13B52" w:rsidP="00BA612D">
      <w:pPr>
        <w:pStyle w:val="Heading3"/>
      </w:pPr>
      <w:r>
        <w:t xml:space="preserve">Big </w:t>
      </w:r>
      <w:r w:rsidR="003918CC">
        <w:t>D</w:t>
      </w:r>
      <w:r>
        <w:t xml:space="preserve">ata </w:t>
      </w:r>
    </w:p>
    <w:p w14:paraId="52176B3B" w14:textId="77777777" w:rsidR="00FC354D" w:rsidRPr="00FC354D" w:rsidRDefault="00FC354D" w:rsidP="00FC354D">
      <w:pPr>
        <w:pStyle w:val="BodyText"/>
      </w:pPr>
      <w:r w:rsidRPr="00FC354D">
        <w:t>No legislation has been adopted in this field to date.</w:t>
      </w:r>
    </w:p>
    <w:p w14:paraId="67798CE6" w14:textId="296DDD00" w:rsidR="00D13B52" w:rsidRDefault="00D13B52" w:rsidP="00BA612D">
      <w:pPr>
        <w:pStyle w:val="Heading3"/>
      </w:pPr>
      <w:r>
        <w:lastRenderedPageBreak/>
        <w:t xml:space="preserve">Cloud </w:t>
      </w:r>
      <w:r w:rsidR="003918CC">
        <w:t>C</w:t>
      </w:r>
      <w:r>
        <w:t>omputing</w:t>
      </w:r>
    </w:p>
    <w:p w14:paraId="3D1F44EC" w14:textId="77777777" w:rsidR="00FC354D" w:rsidRPr="00FC354D" w:rsidRDefault="00FC354D" w:rsidP="00FC354D">
      <w:pPr>
        <w:pStyle w:val="BodyText"/>
      </w:pPr>
      <w:r w:rsidRPr="00FC354D">
        <w:t>No legislation has been adopted in this field to date.</w:t>
      </w:r>
    </w:p>
    <w:p w14:paraId="73A3E4C1" w14:textId="77777777" w:rsidR="00D13B52" w:rsidRDefault="00D13B52" w:rsidP="00BA612D">
      <w:pPr>
        <w:pStyle w:val="Heading3"/>
      </w:pPr>
      <w:r>
        <w:t xml:space="preserve">Internet of </w:t>
      </w:r>
      <w:r w:rsidR="00946389">
        <w:t>T</w:t>
      </w:r>
      <w:r>
        <w:t>hings</w:t>
      </w:r>
      <w:r w:rsidR="00E81E44">
        <w:t xml:space="preserve"> </w:t>
      </w:r>
      <w:r w:rsidR="00946389">
        <w:t>(IoT)</w:t>
      </w:r>
    </w:p>
    <w:p w14:paraId="718BA3D7" w14:textId="77777777" w:rsidR="00FC354D" w:rsidRPr="00FC354D" w:rsidRDefault="00FC354D" w:rsidP="00FC354D">
      <w:pPr>
        <w:pStyle w:val="BodyText"/>
      </w:pPr>
      <w:r w:rsidRPr="00FC354D">
        <w:t>No legislation has been adopted in this field to date.</w:t>
      </w:r>
    </w:p>
    <w:p w14:paraId="15196652" w14:textId="76C41187" w:rsidR="00FC354D" w:rsidRDefault="00946389" w:rsidP="00BA612D">
      <w:pPr>
        <w:pStyle w:val="Heading3"/>
      </w:pPr>
      <w:r>
        <w:t xml:space="preserve">High-performance </w:t>
      </w:r>
      <w:r w:rsidR="003918CC">
        <w:t>C</w:t>
      </w:r>
      <w:r>
        <w:t>omputing</w:t>
      </w:r>
      <w:r w:rsidR="00D13B52" w:rsidRPr="007A1CEE">
        <w:t xml:space="preserve"> </w:t>
      </w:r>
    </w:p>
    <w:p w14:paraId="0A770AF8" w14:textId="77777777" w:rsidR="00FC354D" w:rsidRDefault="00FC354D" w:rsidP="00FC354D">
      <w:pPr>
        <w:pStyle w:val="BodyText"/>
      </w:pPr>
      <w:r w:rsidRPr="00FC354D">
        <w:t>No legislation has been adopted in this field to date.</w:t>
      </w:r>
    </w:p>
    <w:p w14:paraId="13EC81E5" w14:textId="136C1604" w:rsidR="00760E5A" w:rsidRDefault="00760E5A" w:rsidP="00BA612D">
      <w:pPr>
        <w:pStyle w:val="Heading3"/>
      </w:pPr>
      <w:r w:rsidRPr="00760E5A">
        <w:t xml:space="preserve">High-speed </w:t>
      </w:r>
      <w:r w:rsidR="003918CC">
        <w:t>B</w:t>
      </w:r>
      <w:r w:rsidRPr="00760E5A">
        <w:t xml:space="preserve">roadband </w:t>
      </w:r>
      <w:r w:rsidR="003918CC">
        <w:t>C</w:t>
      </w:r>
      <w:r w:rsidRPr="00760E5A">
        <w:t>onnectivity</w:t>
      </w:r>
    </w:p>
    <w:p w14:paraId="733FF1B3" w14:textId="77777777" w:rsidR="00760E5A" w:rsidRDefault="00760E5A" w:rsidP="00760E5A">
      <w:pPr>
        <w:pStyle w:val="BodyText"/>
      </w:pPr>
      <w:r w:rsidRPr="00760E5A">
        <w:t>No legislation has been adopted in this field to date.</w:t>
      </w:r>
    </w:p>
    <w:p w14:paraId="3D3CD082" w14:textId="05EC771E" w:rsidR="009B5F93" w:rsidRDefault="009B5F93" w:rsidP="00BA612D">
      <w:pPr>
        <w:pStyle w:val="Heading3"/>
      </w:pPr>
      <w:r>
        <w:t>Govtech</w:t>
      </w:r>
    </w:p>
    <w:p w14:paraId="377F4393" w14:textId="72CCDA85" w:rsidR="001C7EB3" w:rsidRDefault="001C7EB3" w:rsidP="001C7EB3">
      <w:pPr>
        <w:pStyle w:val="BodyText"/>
      </w:pPr>
      <w:r w:rsidRPr="001C7EB3">
        <w:t xml:space="preserve"> </w:t>
      </w:r>
      <w:r w:rsidRPr="00760E5A">
        <w:t>No legislation has been adopted in this field to date.</w:t>
      </w:r>
    </w:p>
    <w:p w14:paraId="72B1B618" w14:textId="28502CDB" w:rsidR="001C7EB3" w:rsidRDefault="001C7EB3" w:rsidP="001C7EB3"/>
    <w:p w14:paraId="5C371A9F" w14:textId="77777777" w:rsidR="0030407F" w:rsidRDefault="0030407F">
      <w:pPr>
        <w:jc w:val="left"/>
        <w:sectPr w:rsidR="0030407F" w:rsidSect="0066140F">
          <w:headerReference w:type="default" r:id="rId110"/>
          <w:footerReference w:type="default" r:id="rId111"/>
          <w:pgSz w:w="11906" w:h="16838" w:code="9"/>
          <w:pgMar w:top="1699" w:right="1133" w:bottom="1411" w:left="1699" w:header="0" w:footer="389" w:gutter="0"/>
          <w:cols w:space="708"/>
          <w:docGrid w:linePitch="360"/>
        </w:sectPr>
      </w:pPr>
    </w:p>
    <w:p w14:paraId="2698F308" w14:textId="38F34958" w:rsidR="0030407F" w:rsidRPr="0030407F" w:rsidRDefault="00DA37A3">
      <w:pPr>
        <w:jc w:val="left"/>
        <w:rPr>
          <w:lang w:val="en-US"/>
        </w:rPr>
      </w:pPr>
      <w:r>
        <w:rPr>
          <w:noProof/>
        </w:rPr>
        <w:lastRenderedPageBreak/>
        <mc:AlternateContent>
          <mc:Choice Requires="wps">
            <w:drawing>
              <wp:anchor distT="0" distB="0" distL="114300" distR="114300" simplePos="0" relativeHeight="251711488" behindDoc="0" locked="0" layoutInCell="1" allowOverlap="1" wp14:anchorId="4EC10D42" wp14:editId="1250C789">
                <wp:simplePos x="0" y="0"/>
                <wp:positionH relativeFrom="column">
                  <wp:posOffset>-1078865</wp:posOffset>
                </wp:positionH>
                <wp:positionV relativeFrom="paragraph">
                  <wp:posOffset>-1307465</wp:posOffset>
                </wp:positionV>
                <wp:extent cx="7569200" cy="11018520"/>
                <wp:effectExtent l="0" t="0" r="0" b="0"/>
                <wp:wrapNone/>
                <wp:docPr id="53" name="Rectangle 53" descr="P393#y1"/>
                <wp:cNvGraphicFramePr/>
                <a:graphic xmlns:a="http://schemas.openxmlformats.org/drawingml/2006/main">
                  <a:graphicData uri="http://schemas.microsoft.com/office/word/2010/wordprocessingShape">
                    <wps:wsp>
                      <wps:cNvSpPr/>
                      <wps:spPr>
                        <a:xfrm>
                          <a:off x="0" y="0"/>
                          <a:ext cx="7569200" cy="1101852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882816" id="Rectangle 53" o:spid="_x0000_s1026" style="position:absolute;margin-left:-84.95pt;margin-top:-102.95pt;width:596pt;height:867.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" fillcolor="#111f37" stroked="f" strokeweight="1pt">
                <v:fill opacity="58853f"/>
              </v:rect>
            </w:pict>
          </mc:Fallback>
        </mc:AlternateContent>
      </w:r>
    </w:p>
    <w:p w14:paraId="1D2BAF9B" w14:textId="45FC85CA" w:rsidR="0030407F" w:rsidRDefault="0030407F">
      <w:pPr>
        <w:jc w:val="left"/>
      </w:pPr>
    </w:p>
    <w:p w14:paraId="4E4604BE" w14:textId="3DB0D964" w:rsidR="0030407F" w:rsidRDefault="00AD12F0">
      <w:pPr>
        <w:jc w:val="left"/>
      </w:pPr>
      <w:r w:rsidRPr="005552C6">
        <w:rPr>
          <w:noProof/>
        </w:rPr>
        <mc:AlternateContent>
          <mc:Choice Requires="wpg">
            <w:drawing>
              <wp:anchor distT="0" distB="0" distL="114300" distR="114300" simplePos="0" relativeHeight="251715584" behindDoc="0" locked="0" layoutInCell="1" allowOverlap="1" wp14:anchorId="44909C2E" wp14:editId="40038413">
                <wp:simplePos x="0" y="0"/>
                <wp:positionH relativeFrom="margin">
                  <wp:posOffset>1024255</wp:posOffset>
                </wp:positionH>
                <wp:positionV relativeFrom="margin">
                  <wp:posOffset>3584575</wp:posOffset>
                </wp:positionV>
                <wp:extent cx="3291840" cy="1365885"/>
                <wp:effectExtent l="0" t="0" r="0" b="5715"/>
                <wp:wrapTight wrapText="bothSides">
                  <wp:wrapPolygon edited="0">
                    <wp:start x="375" y="0"/>
                    <wp:lineTo x="375" y="18377"/>
                    <wp:lineTo x="2000" y="19883"/>
                    <wp:lineTo x="5125" y="19883"/>
                    <wp:lineTo x="5125" y="21389"/>
                    <wp:lineTo x="21125" y="21389"/>
                    <wp:lineTo x="21375" y="904"/>
                    <wp:lineTo x="20375" y="603"/>
                    <wp:lineTo x="4375" y="0"/>
                    <wp:lineTo x="375" y="0"/>
                  </wp:wrapPolygon>
                </wp:wrapTight>
                <wp:docPr id="56" name="Group 56" descr="P395#y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1840" cy="1365885"/>
                          <a:chOff x="0" y="161220"/>
                          <a:chExt cx="3292333" cy="1371759"/>
                        </a:xfrm>
                      </wpg:grpSpPr>
                      <wps:wsp>
                        <wps:cNvPr id="57" name="Text Box 57"/>
                        <wps:cNvSpPr txBox="1">
                          <a:spLocks noChangeArrowheads="1"/>
                        </wps:cNvSpPr>
                        <wps:spPr bwMode="auto">
                          <a:xfrm>
                            <a:off x="0" y="161220"/>
                            <a:ext cx="739250" cy="1232095"/>
                          </a:xfrm>
                          <a:prstGeom prst="rect">
                            <a:avLst/>
                          </a:prstGeom>
                          <a:noFill/>
                          <a:ln w="9525">
                            <a:noFill/>
                            <a:miter lim="800000"/>
                            <a:headEnd/>
                            <a:tailEnd/>
                          </a:ln>
                        </wps:spPr>
                        <wps:txbx>
                          <w:txbxContent>
                            <w:p w14:paraId="5C23F3FF" w14:textId="77777777" w:rsidR="00AD12F0" w:rsidRPr="00166AB4" w:rsidRDefault="00AD12F0" w:rsidP="00AD12F0">
                              <w:pPr>
                                <w:jc w:val="left"/>
                                <w:rPr>
                                  <w:color w:val="FFFFFF" w:themeColor="background1"/>
                                  <w:sz w:val="144"/>
                                  <w:szCs w:val="144"/>
                                  <w:lang w:val="fr-BE"/>
                                </w:rPr>
                              </w:pPr>
                              <w:r>
                                <w:rPr>
                                  <w:color w:val="FFFFFF" w:themeColor="background1"/>
                                  <w:sz w:val="144"/>
                                  <w:szCs w:val="144"/>
                                  <w:lang w:val="fr-BE"/>
                                </w:rPr>
                                <w:t>4</w:t>
                              </w:r>
                            </w:p>
                          </w:txbxContent>
                        </wps:txbx>
                        <wps:bodyPr rot="0" vert="horz" wrap="square" lIns="91440" tIns="45720" rIns="91440" bIns="45720" anchor="t" anchorCtr="0">
                          <a:spAutoFit/>
                        </wps:bodyPr>
                      </wps:wsp>
                      <wps:wsp>
                        <wps:cNvPr id="58" name="Text Box 58"/>
                        <wps:cNvSpPr txBox="1">
                          <a:spLocks noChangeArrowheads="1"/>
                        </wps:cNvSpPr>
                        <wps:spPr bwMode="auto">
                          <a:xfrm>
                            <a:off x="731379" y="167641"/>
                            <a:ext cx="2560954" cy="1365338"/>
                          </a:xfrm>
                          <a:prstGeom prst="rect">
                            <a:avLst/>
                          </a:prstGeom>
                          <a:noFill/>
                          <a:ln w="9525">
                            <a:noFill/>
                            <a:miter lim="800000"/>
                            <a:headEnd/>
                            <a:tailEnd/>
                          </a:ln>
                        </wps:spPr>
                        <wps:txbx>
                          <w:txbxContent>
                            <w:p w14:paraId="6A547824" w14:textId="77777777" w:rsidR="00AD12F0" w:rsidRPr="006D73ED" w:rsidRDefault="00AD12F0" w:rsidP="00AD12F0">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591FC9B" w14:textId="77777777" w:rsidR="00AD12F0" w:rsidRPr="00E7654F" w:rsidRDefault="00AD12F0" w:rsidP="00AD12F0">
                              <w:pPr>
                                <w:jc w:val="left"/>
                                <w:rPr>
                                  <w:color w:val="FFFFFF"/>
                                  <w:sz w:val="52"/>
                                  <w:szCs w:val="36"/>
                                </w:rPr>
                              </w:pPr>
                            </w:p>
                            <w:p w14:paraId="0C94A5FF" w14:textId="77777777" w:rsidR="00AD12F0" w:rsidRPr="006762DB" w:rsidRDefault="00AD12F0" w:rsidP="00AD12F0">
                              <w:pPr>
                                <w:spacing w:before="240"/>
                                <w:jc w:val="left"/>
                                <w:rPr>
                                  <w:color w:val="FFFFFF" w:themeColor="background1"/>
                                  <w:sz w:val="48"/>
                                  <w:szCs w:val="32"/>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44909C2E" id="Group 56" o:spid="_x0000_s1039" alt="P395#y2" style="position:absolute;margin-left:80.65pt;margin-top:282.25pt;width:259.2pt;height:107.55pt;z-index:251715584;mso-position-horizontal-relative:margin;mso-position-vertical-relative:margin" coordorigin=",1612" coordsize="32923,1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">
                <v:shape id="Text Box 57" o:spid="_x0000_s1040" type="#_x0000_t202" style="position:absolute;top:1612;width:7392;height:1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5C23F3FF" w14:textId="77777777" w:rsidR="00AD12F0" w:rsidRPr="00166AB4" w:rsidRDefault="00AD12F0" w:rsidP="00AD12F0">
                        <w:pPr>
                          <w:jc w:val="left"/>
                          <w:rPr>
                            <w:color w:val="FFFFFF" w:themeColor="background1"/>
                            <w:sz w:val="144"/>
                            <w:szCs w:val="144"/>
                            <w:lang w:val="fr-BE"/>
                          </w:rPr>
                        </w:pPr>
                        <w:r>
                          <w:rPr>
                            <w:color w:val="FFFFFF" w:themeColor="background1"/>
                            <w:sz w:val="144"/>
                            <w:szCs w:val="144"/>
                            <w:lang w:val="fr-BE"/>
                          </w:rPr>
                          <w:t>4</w:t>
                        </w:r>
                      </w:p>
                    </w:txbxContent>
                  </v:textbox>
                </v:shape>
                <v:shape id="Text Box 58" o:spid="_x0000_s1041" type="#_x0000_t202" style="position:absolute;left:7313;top:1676;width:25610;height:13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A547824" w14:textId="77777777" w:rsidR="00AD12F0" w:rsidRPr="006D73ED" w:rsidRDefault="00AD12F0" w:rsidP="00AD12F0">
                        <w:pPr>
                          <w:jc w:val="left"/>
                          <w:rPr>
                            <w:color w:val="FFFFFF"/>
                            <w:sz w:val="48"/>
                            <w:szCs w:val="32"/>
                          </w:rPr>
                        </w:pP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591FC9B" w14:textId="77777777" w:rsidR="00AD12F0" w:rsidRPr="00E7654F" w:rsidRDefault="00AD12F0" w:rsidP="00AD12F0">
                        <w:pPr>
                          <w:jc w:val="left"/>
                          <w:rPr>
                            <w:color w:val="FFFFFF"/>
                            <w:sz w:val="52"/>
                            <w:szCs w:val="36"/>
                          </w:rPr>
                        </w:pPr>
                      </w:p>
                      <w:p w14:paraId="0C94A5FF" w14:textId="77777777" w:rsidR="00AD12F0" w:rsidRPr="006762DB" w:rsidRDefault="00AD12F0" w:rsidP="00AD12F0">
                        <w:pPr>
                          <w:spacing w:before="240"/>
                          <w:jc w:val="left"/>
                          <w:rPr>
                            <w:color w:val="FFFFFF" w:themeColor="background1"/>
                            <w:sz w:val="48"/>
                            <w:szCs w:val="32"/>
                          </w:rPr>
                        </w:pPr>
                      </w:p>
                    </w:txbxContent>
                  </v:textbox>
                </v:shape>
                <w10:wrap type="tight" anchorx="margin" anchory="margin"/>
              </v:group>
            </w:pict>
          </mc:Fallback>
        </mc:AlternateContent>
      </w:r>
      <w:r w:rsidR="00D44FE8" w:rsidRPr="005552C6">
        <w:rPr>
          <w:noProof/>
        </w:rPr>
        <w:drawing>
          <wp:anchor distT="0" distB="0" distL="114300" distR="114300" simplePos="0" relativeHeight="251713536" behindDoc="1" locked="0" layoutInCell="1" allowOverlap="1" wp14:anchorId="0D2C3A12" wp14:editId="61EE944F">
            <wp:simplePos x="0" y="0"/>
            <wp:positionH relativeFrom="margin">
              <wp:posOffset>-1078865</wp:posOffset>
            </wp:positionH>
            <wp:positionV relativeFrom="margin">
              <wp:posOffset>429895</wp:posOffset>
            </wp:positionV>
            <wp:extent cx="7569200" cy="6153785"/>
            <wp:effectExtent l="0" t="0" r="0" b="0"/>
            <wp:wrapSquare wrapText="bothSides"/>
            <wp:docPr id="1804641761" name="Picture 1804641761" descr="P39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1" name="Picture 1804641761" descr="P395#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69D6F8" w14:textId="50CC1E12" w:rsidR="0030407F" w:rsidRDefault="0030407F">
      <w:pPr>
        <w:jc w:val="left"/>
        <w:sectPr w:rsidR="0030407F" w:rsidSect="0066140F">
          <w:headerReference w:type="default" r:id="rId112"/>
          <w:footerReference w:type="default" r:id="rId113"/>
          <w:pgSz w:w="11906" w:h="16838" w:code="9"/>
          <w:pgMar w:top="1699" w:right="1133" w:bottom="1411" w:left="1699" w:header="0" w:footer="389" w:gutter="0"/>
          <w:cols w:space="708"/>
          <w:docGrid w:linePitch="360"/>
        </w:sectPr>
      </w:pPr>
    </w:p>
    <w:p w14:paraId="669538A1" w14:textId="35B37188" w:rsidR="00F03F6C" w:rsidRPr="007A1CEE" w:rsidRDefault="00F03F6C" w:rsidP="001F3D76">
      <w:pPr>
        <w:pStyle w:val="Heading1"/>
      </w:pPr>
      <w:bookmarkStart w:id="23" w:name="_Toc140674465"/>
      <w:r w:rsidRPr="007A1CEE">
        <w:lastRenderedPageBreak/>
        <w:t>Digital Public Administration Infrastructure</w:t>
      </w:r>
      <w:bookmarkEnd w:id="23"/>
      <w:r w:rsidRPr="007A1CEE">
        <w:t xml:space="preserve"> </w:t>
      </w:r>
    </w:p>
    <w:p w14:paraId="05AA74F3" w14:textId="344BD47B" w:rsidR="00F03F6C" w:rsidRPr="007A1CEE" w:rsidRDefault="00093F07" w:rsidP="00CF4BBC">
      <w:pPr>
        <w:pStyle w:val="Heading2"/>
      </w:pPr>
      <w:r>
        <w:t>Platforms and applications</w:t>
      </w:r>
    </w:p>
    <w:p w14:paraId="77553670" w14:textId="00B10146" w:rsidR="00F03F6C" w:rsidRDefault="00926B8C" w:rsidP="00BA612D">
      <w:pPr>
        <w:pStyle w:val="Heading3"/>
      </w:pPr>
      <w:bookmarkStart w:id="24" w:name="_Toc1474990"/>
      <w:r>
        <w:rPr>
          <w:noProof/>
        </w:rPr>
        <w:drawing>
          <wp:anchor distT="0" distB="0" distL="114300" distR="114300" simplePos="0" relativeHeight="251688960" behindDoc="0" locked="0" layoutInCell="1" hidden="0" allowOverlap="1" wp14:anchorId="657B06B4" wp14:editId="18BC7883">
            <wp:simplePos x="0" y="0"/>
            <wp:positionH relativeFrom="column">
              <wp:posOffset>-385607</wp:posOffset>
            </wp:positionH>
            <wp:positionV relativeFrom="paragraph">
              <wp:posOffset>397510</wp:posOffset>
            </wp:positionV>
            <wp:extent cx="300990" cy="141605"/>
            <wp:effectExtent l="0" t="0" r="3810" b="0"/>
            <wp:wrapNone/>
            <wp:docPr id="27" name="image11.png" descr="P399#y1"/>
            <wp:cNvGraphicFramePr/>
            <a:graphic xmlns:a="http://schemas.openxmlformats.org/drawingml/2006/main">
              <a:graphicData uri="http://schemas.openxmlformats.org/drawingml/2006/picture">
                <pic:pic xmlns:pic="http://schemas.openxmlformats.org/drawingml/2006/picture">
                  <pic:nvPicPr>
                    <pic:cNvPr id="27" name="image11.png" descr="P399#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F03F6C" w:rsidRPr="007A1CEE">
        <w:t xml:space="preserve">National </w:t>
      </w:r>
      <w:r w:rsidR="00526817">
        <w:t>p</w:t>
      </w:r>
      <w:r w:rsidR="00526817" w:rsidRPr="00526817">
        <w:t xml:space="preserve">latforms and </w:t>
      </w:r>
      <w:r w:rsidR="00526817">
        <w:t>a</w:t>
      </w:r>
      <w:r w:rsidR="00526817" w:rsidRPr="00526817">
        <w:t>pplications</w:t>
      </w:r>
      <w:r w:rsidR="00F03F6C" w:rsidRPr="007A1CEE">
        <w:t xml:space="preserve"> </w:t>
      </w:r>
    </w:p>
    <w:p w14:paraId="17AA1CB1" w14:textId="2BC320EE" w:rsidR="008665A9" w:rsidRDefault="008665A9" w:rsidP="00831E33">
      <w:pPr>
        <w:pStyle w:val="Subtitle"/>
      </w:pPr>
      <w:r>
        <w:t>Digital</w:t>
      </w:r>
      <w:r w:rsidR="00D430CF">
        <w:t xml:space="preserve"> PA</w:t>
      </w:r>
      <w:r>
        <w:t xml:space="preserve"> 2026          </w:t>
      </w:r>
    </w:p>
    <w:p w14:paraId="0D102367" w14:textId="4439012D" w:rsidR="008665A9" w:rsidRDefault="00000000" w:rsidP="008665A9">
      <w:hyperlink r:id="rId114" w:history="1">
        <w:r w:rsidR="00D430CF">
          <w:rPr>
            <w:rStyle w:val="Hyperlink"/>
          </w:rPr>
          <w:t>Digital PA 2026 (</w:t>
        </w:r>
        <w:r w:rsidR="00D430CF" w:rsidRPr="00EB1652">
          <w:rPr>
            <w:rStyle w:val="Hyperlink"/>
            <w:i/>
          </w:rPr>
          <w:t>PA digitale 2026</w:t>
        </w:r>
        <w:r w:rsidR="00D430CF">
          <w:rPr>
            <w:rStyle w:val="Hyperlink"/>
          </w:rPr>
          <w:t>)</w:t>
        </w:r>
      </w:hyperlink>
      <w:r w:rsidR="008665A9">
        <w:t xml:space="preserve"> is a web platform that allows Italian public administrations to apply for tenders and to manage all the projects financed by the NRRP. Moreover, the platform enables the DTD to monitor applications to tenders and to perform technical and formal controls on projects, even automatically. </w:t>
      </w:r>
      <w:r w:rsidR="00D430CF">
        <w:t>To this aim</w:t>
      </w:r>
      <w:r w:rsidR="008665A9">
        <w:t xml:space="preserve">, </w:t>
      </w:r>
      <w:r w:rsidR="00D430CF">
        <w:t>Digital PA</w:t>
      </w:r>
      <w:r w:rsidR="008665A9">
        <w:t xml:space="preserve"> 2026 is connected to external databases, from which it can import data to carry out automated checks. </w:t>
      </w:r>
      <w:r w:rsidR="00D430CF">
        <w:t>Digital PA 2026 assists</w:t>
      </w:r>
      <w:r w:rsidR="008665A9">
        <w:t xml:space="preserve"> Italian Public Administrations </w:t>
      </w:r>
      <w:r w:rsidR="00D430CF">
        <w:t xml:space="preserve">in </w:t>
      </w:r>
      <w:r w:rsidR="008665A9">
        <w:t>pursu</w:t>
      </w:r>
      <w:r w:rsidR="00D430CF">
        <w:t>ing</w:t>
      </w:r>
      <w:r w:rsidR="008665A9">
        <w:t xml:space="preserve"> the target of 100% online provision of key public services by enabling them to have access to NPPR funding on digital transformation. Over 18</w:t>
      </w:r>
      <w:r w:rsidR="00D430CF" w:rsidRPr="00EB1652">
        <w:rPr>
          <w:rFonts w:ascii="Calibri" w:hAnsi="Calibri" w:cs="Calibri"/>
          <w:color w:val="000000"/>
          <w:sz w:val="22"/>
          <w:szCs w:val="22"/>
          <w:shd w:val="clear" w:color="auto" w:fill="FFFFFF"/>
          <w:lang w:eastAsia="it-IT"/>
        </w:rPr>
        <w:t> </w:t>
      </w:r>
      <w:r w:rsidR="008665A9">
        <w:t>000 public administrations are registered to the platform (over 80% of the total), 26 public tenders have been published through the website, and 65</w:t>
      </w:r>
      <w:r w:rsidR="00D430CF" w:rsidRPr="00EB1652">
        <w:rPr>
          <w:rFonts w:ascii="Calibri" w:hAnsi="Calibri" w:cs="Calibri"/>
          <w:color w:val="000000"/>
          <w:sz w:val="22"/>
          <w:szCs w:val="22"/>
          <w:shd w:val="clear" w:color="auto" w:fill="FFFFFF"/>
          <w:lang w:eastAsia="it-IT"/>
        </w:rPr>
        <w:t> </w:t>
      </w:r>
      <w:r w:rsidR="008665A9">
        <w:t xml:space="preserve">000 submissions have been collected by the platform.                          </w:t>
      </w:r>
    </w:p>
    <w:p w14:paraId="5DF368BC" w14:textId="7CC0D74A" w:rsidR="008665A9" w:rsidRDefault="008665A9" w:rsidP="00831E33">
      <w:pPr>
        <w:pStyle w:val="Subtitle"/>
      </w:pPr>
      <w:r>
        <w:t>Italian National Registry of the Resident Population</w:t>
      </w:r>
    </w:p>
    <w:p w14:paraId="5E05D7BA" w14:textId="113855EC" w:rsidR="008665A9" w:rsidRDefault="008665A9" w:rsidP="008665A9">
      <w:r>
        <w:t xml:space="preserve">The </w:t>
      </w:r>
      <w:hyperlink r:id="rId115" w:history="1">
        <w:r w:rsidRPr="002F3C26">
          <w:rPr>
            <w:rStyle w:val="Hyperlink"/>
          </w:rPr>
          <w:t>National Registry of the Resident Population</w:t>
        </w:r>
      </w:hyperlink>
      <w:r>
        <w:t xml:space="preserve"> </w:t>
      </w:r>
      <w:r w:rsidR="00AD3EC1">
        <w:t xml:space="preserve">(ANPR) </w:t>
      </w:r>
      <w:r>
        <w:t>is a single national database designed to combine the demographic data of all Italian residents, including those living abroad (regis</w:t>
      </w:r>
      <w:r>
        <w:lastRenderedPageBreak/>
        <w:t>tered with the AIRE</w:t>
      </w:r>
      <w:r w:rsidR="00AD3EC1">
        <w:t xml:space="preserve"> - </w:t>
      </w:r>
      <w:r w:rsidR="00AD3EC1" w:rsidRPr="009842EF">
        <w:t>Register of Italian Citizens Residing Abroad</w:t>
      </w:r>
      <w:r>
        <w:t>). In January 2022, the migration of all Italian municipalities into the Italian National Register Office for the Resident Population was completed. Citizens residing in one of 7</w:t>
      </w:r>
      <w:r w:rsidR="00AD3EC1" w:rsidRPr="00EB1652">
        <w:rPr>
          <w:rFonts w:ascii="Calibri" w:hAnsi="Calibri" w:cs="Calibri"/>
          <w:color w:val="000000"/>
          <w:sz w:val="22"/>
          <w:szCs w:val="22"/>
          <w:shd w:val="clear" w:color="auto" w:fill="FFFFFF"/>
          <w:lang w:eastAsia="it-IT"/>
        </w:rPr>
        <w:t> </w:t>
      </w:r>
      <w:r>
        <w:t xml:space="preserve">904 Italian municipalities, and all the Italian citizens living abroad and registered in the AIRE, can check and verify their personal data, and obtain self-certifications and certificates from the ANPR portal, free of charge. Moreover, starting </w:t>
      </w:r>
      <w:r w:rsidR="00AD3EC1">
        <w:t xml:space="preserve">in </w:t>
      </w:r>
      <w:r>
        <w:t xml:space="preserve">February 2022, citizens </w:t>
      </w:r>
      <w:r w:rsidR="00AD3EC1">
        <w:t xml:space="preserve">have </w:t>
      </w:r>
      <w:r>
        <w:t>be</w:t>
      </w:r>
      <w:r w:rsidR="00AD3EC1">
        <w:t>en</w:t>
      </w:r>
      <w:r>
        <w:t xml:space="preserve"> able to update their residence status directly on the ANPR portal. </w:t>
      </w:r>
    </w:p>
    <w:p w14:paraId="2131D5D6" w14:textId="2B077D3A" w:rsidR="008665A9" w:rsidRDefault="008665A9" w:rsidP="008665A9">
      <w:r>
        <w:t>As provided for in Art</w:t>
      </w:r>
      <w:r w:rsidR="00AD3EC1">
        <w:t>icle</w:t>
      </w:r>
      <w:r>
        <w:t xml:space="preserve"> 60 of the Digital Administration Code (</w:t>
      </w:r>
      <w:r w:rsidRPr="008665A9">
        <w:rPr>
          <w:i/>
          <w:iCs/>
        </w:rPr>
        <w:t>Codice dell'Amministrazione Digitale</w:t>
      </w:r>
      <w:r>
        <w:t>), starting in 2022, the National Registry Programme (</w:t>
      </w:r>
      <w:r w:rsidRPr="008665A9">
        <w:rPr>
          <w:i/>
          <w:iCs/>
        </w:rPr>
        <w:t>Programma Anagrafi</w:t>
      </w:r>
      <w:r>
        <w:t xml:space="preserve">) </w:t>
      </w:r>
      <w:r w:rsidR="00E723BA">
        <w:t>interconnects</w:t>
      </w:r>
      <w:r>
        <w:t xml:space="preserve"> every main national database registry and other relevant databases, in particular: the National Registry of Resident Population (</w:t>
      </w:r>
      <w:r w:rsidRPr="008665A9">
        <w:rPr>
          <w:i/>
          <w:iCs/>
        </w:rPr>
        <w:t>Anagrafe Nazionale della Popolazione Residente</w:t>
      </w:r>
      <w:r>
        <w:t>), the Revenue Agency (</w:t>
      </w:r>
      <w:r w:rsidRPr="008665A9">
        <w:rPr>
          <w:i/>
          <w:iCs/>
        </w:rPr>
        <w:t>Agenzia delle Entrate</w:t>
      </w:r>
      <w:r>
        <w:t>) and the National Institute for Social Security</w:t>
      </w:r>
      <w:r w:rsidR="00542674">
        <w:t xml:space="preserve"> (INPS)</w:t>
      </w:r>
      <w:r>
        <w:t xml:space="preserve">. Every public administration </w:t>
      </w:r>
      <w:r w:rsidR="00AD3EC1">
        <w:t>is now</w:t>
      </w:r>
      <w:r>
        <w:t xml:space="preserve"> able to reuse or share data and documents that citizens have already supplied, through machine-to-machine communication, upon the user’s approval. The integration of databases and services creates the right ecosystem to ensure a virtuous data quality management cycle and implement the Once-Only principle.</w:t>
      </w:r>
    </w:p>
    <w:p w14:paraId="0FE52F5D" w14:textId="43AFC49C" w:rsidR="008665A9" w:rsidRDefault="00405E64" w:rsidP="008665A9">
      <w:r>
        <w:rPr>
          <w:noProof/>
        </w:rPr>
        <w:drawing>
          <wp:anchor distT="0" distB="0" distL="114300" distR="114300" simplePos="0" relativeHeight="251669504" behindDoc="0" locked="0" layoutInCell="1" hidden="0" allowOverlap="1" wp14:anchorId="5FC2A1ED" wp14:editId="1167FCF4">
            <wp:simplePos x="0" y="0"/>
            <wp:positionH relativeFrom="column">
              <wp:posOffset>-342900</wp:posOffset>
            </wp:positionH>
            <wp:positionV relativeFrom="paragraph">
              <wp:posOffset>0</wp:posOffset>
            </wp:positionV>
            <wp:extent cx="300990" cy="141605"/>
            <wp:effectExtent l="0" t="0" r="3810" b="0"/>
            <wp:wrapNone/>
            <wp:docPr id="575" name="image11.png" descr="P405#y1"/>
            <wp:cNvGraphicFramePr/>
            <a:graphic xmlns:a="http://schemas.openxmlformats.org/drawingml/2006/main">
              <a:graphicData uri="http://schemas.openxmlformats.org/drawingml/2006/picture">
                <pic:pic xmlns:pic="http://schemas.openxmlformats.org/drawingml/2006/picture">
                  <pic:nvPicPr>
                    <pic:cNvPr id="575" name="image11.png" descr="P405#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8665A9">
        <w:t xml:space="preserve">In December 2022, the new portal of the ANPR was made available to the public, featuring new layout and functionalities with the objective of improving </w:t>
      </w:r>
      <w:r w:rsidR="00AD3EC1">
        <w:t>citizens’</w:t>
      </w:r>
      <w:r w:rsidR="00AD3EC1" w:rsidDel="00AD3EC1">
        <w:t xml:space="preserve"> </w:t>
      </w:r>
      <w:r w:rsidR="008665A9">
        <w:t xml:space="preserve">digital experience. The new approach aims to offer citizens a dynamic search system to facilitate the use of content, streamline navigation on the portal and promote easy-to-understand communication, through simple language. The portal now displays a list of frequently asked questions (FAQ) supporting citizens in the use of digital registry services. Moreover, the services that allow municipalities to manage (i.e. send, share, store) data relating to the electoral position of their citizens have also been made available in </w:t>
      </w:r>
      <w:r w:rsidR="00542674">
        <w:t xml:space="preserve">the </w:t>
      </w:r>
      <w:r w:rsidR="008665A9">
        <w:t xml:space="preserve">ANPR. Once completed by all municipalities, citizens will be able to use the services in ANPR also for consulting their electoral position, for the digital </w:t>
      </w:r>
      <w:r w:rsidR="008665A9">
        <w:lastRenderedPageBreak/>
        <w:t xml:space="preserve">release of the certification relating to the enjoyment of the active electorate and for any rectification requests.     </w:t>
      </w:r>
    </w:p>
    <w:p w14:paraId="6656B43C" w14:textId="77777777" w:rsidR="008665A9" w:rsidRDefault="008665A9" w:rsidP="00831E33">
      <w:pPr>
        <w:pStyle w:val="Subtitle"/>
      </w:pPr>
      <w:r>
        <w:t>eGovernment Portal for Businesses</w:t>
      </w:r>
    </w:p>
    <w:p w14:paraId="274D5D81" w14:textId="49166020" w:rsidR="008665A9" w:rsidRDefault="008665A9" w:rsidP="008665A9">
      <w:r>
        <w:t xml:space="preserve">The </w:t>
      </w:r>
      <w:hyperlink r:id="rId116" w:history="1">
        <w:r w:rsidRPr="000875F8">
          <w:rPr>
            <w:rStyle w:val="Hyperlink"/>
          </w:rPr>
          <w:t>eGovernment Portal for Businesses</w:t>
        </w:r>
      </w:hyperlink>
      <w:r>
        <w:t xml:space="preserve"> was launched in March 2005. It provides a single-entry point to information and online services for businesses and entrepreneurs. Users can gain access to all information and services provided online by the central government, regions, provinces, and municipalities exceeding 25</w:t>
      </w:r>
      <w:r w:rsidR="00542674" w:rsidRPr="00EB1652">
        <w:rPr>
          <w:rFonts w:ascii="Calibri" w:hAnsi="Calibri" w:cs="Calibri"/>
          <w:color w:val="000000"/>
          <w:sz w:val="22"/>
          <w:szCs w:val="22"/>
          <w:shd w:val="clear" w:color="auto" w:fill="FFFFFF"/>
          <w:lang w:eastAsia="it-IT"/>
        </w:rPr>
        <w:t> </w:t>
      </w:r>
      <w:r>
        <w:t xml:space="preserve">000 inhabitants, as well as by </w:t>
      </w:r>
      <w:r w:rsidR="00347F5B">
        <w:t>several</w:t>
      </w:r>
      <w:r>
        <w:t xml:space="preserve"> other entities including mountain authorities, local health authorities and chambers of commerce. Access to forms and services online is provided for three thematic areas: companies and public administration, company development, innovation and training.</w:t>
      </w:r>
    </w:p>
    <w:p w14:paraId="5E08F36E" w14:textId="309B8769" w:rsidR="008665A9" w:rsidRDefault="008665A9" w:rsidP="008665A9">
      <w:r>
        <w:t>A specific section of the portal also allows for personalised access to a virtual desk of integrated services, i.e. services provided by different authorities but relating to a unique goal for the user. Access to the integrated services section requires the use of the National Services Card (CNS), or a smart card whose characteristics comply with the specifications of the CNS, allowing for simplified procedures as well as for a unique transmission of common data and the coordinated communication of the procedure outcome.</w:t>
      </w:r>
    </w:p>
    <w:p w14:paraId="0B3CD690" w14:textId="7A728217" w:rsidR="008665A9" w:rsidRDefault="008665A9" w:rsidP="00831E33">
      <w:pPr>
        <w:pStyle w:val="Subtitle"/>
      </w:pPr>
      <w:r>
        <w:t xml:space="preserve">eGovernment Employment Portal </w:t>
      </w:r>
    </w:p>
    <w:p w14:paraId="3800009E" w14:textId="1D47A47E" w:rsidR="008665A9" w:rsidRDefault="00542674" w:rsidP="008665A9">
      <w:r>
        <w:t>The eGovernment Employment Portal ‘</w:t>
      </w:r>
      <w:hyperlink r:id="rId117" w:history="1">
        <w:r w:rsidR="008665A9" w:rsidRPr="00C0392C">
          <w:rPr>
            <w:rStyle w:val="Hyperlink"/>
          </w:rPr>
          <w:t>Cliclavoro</w:t>
        </w:r>
      </w:hyperlink>
      <w:r>
        <w:rPr>
          <w:rStyle w:val="Hyperlink"/>
        </w:rPr>
        <w:t>’</w:t>
      </w:r>
      <w:r w:rsidR="008665A9">
        <w:t xml:space="preserve"> went live on 22 October 2010. It was the new portal of the Ministry of Labour and Social Policies, designed to promote and improve the intermediation between labour supply and demand and the interaction among business, education, training and social policies systems.</w:t>
      </w:r>
    </w:p>
    <w:p w14:paraId="447625B2" w14:textId="77777777" w:rsidR="00347F5B" w:rsidRDefault="008665A9" w:rsidP="00347F5B">
      <w:r>
        <w:lastRenderedPageBreak/>
        <w:t xml:space="preserve">Its main objective was to ensure that all operators of the Italian employment system have a simple and immediate access to a comprehensive catalogue providing detailed employment information and services, available in a shared and collaborative information system. </w:t>
      </w:r>
    </w:p>
    <w:p w14:paraId="1F934227" w14:textId="77777777" w:rsidR="008665A9" w:rsidRDefault="008665A9" w:rsidP="00831E33">
      <w:pPr>
        <w:pStyle w:val="Subtitle"/>
      </w:pPr>
      <w:r>
        <w:t>Designers Italia</w:t>
      </w:r>
    </w:p>
    <w:p w14:paraId="1320E87E" w14:textId="608D56AA" w:rsidR="008665A9" w:rsidRDefault="00000000" w:rsidP="008665A9">
      <w:hyperlink r:id="rId118" w:history="1">
        <w:r w:rsidR="008665A9" w:rsidRPr="0045737B">
          <w:rPr>
            <w:rStyle w:val="Hyperlink"/>
          </w:rPr>
          <w:t>Designers Italia</w:t>
        </w:r>
      </w:hyperlink>
      <w:r w:rsidR="008665A9">
        <w:t xml:space="preserve"> is a national innovation project launched in June 2017 by the Digital Transformation Team and AgID. Designers Italia is the platform for the creation and design of digital public services and aims at fostering a user-</w:t>
      </w:r>
      <w:r w:rsidR="00F26C89">
        <w:t>c</w:t>
      </w:r>
      <w:r w:rsidR="008665A9">
        <w:t>entred</w:t>
      </w:r>
      <w:r w:rsidR="00F26C89">
        <w:t xml:space="preserve"> </w:t>
      </w:r>
      <w:r w:rsidR="008665A9">
        <w:t>design culture within the public sector. Designers Italia contributes to distribute, support and update the legal framework that mandates user-centricity approaches</w:t>
      </w:r>
      <w:r w:rsidR="005F1A6B">
        <w:t xml:space="preserve">. </w:t>
      </w:r>
      <w:r w:rsidR="008665A9">
        <w:t>In December 2021, it launched th</w:t>
      </w:r>
      <w:r w:rsidR="00F26C89">
        <w:t>e</w:t>
      </w:r>
      <w:r w:rsidR="008665A9">
        <w:t xml:space="preserve"> </w:t>
      </w:r>
      <w:hyperlink r:id="rId119" w:history="1">
        <w:r w:rsidR="008665A9" w:rsidRPr="00CC2E1A">
          <w:rPr>
            <w:rStyle w:val="Hyperlink"/>
          </w:rPr>
          <w:t>upgrade of public front-end libraries</w:t>
        </w:r>
      </w:hyperlink>
      <w:r w:rsidR="008665A9">
        <w:t xml:space="preserve"> to improve usability, consistency, technology and accessibility with both internal resources and </w:t>
      </w:r>
      <w:r w:rsidR="00F26C89">
        <w:t>third-party</w:t>
      </w:r>
      <w:r w:rsidR="008665A9">
        <w:t xml:space="preserve"> support.</w:t>
      </w:r>
      <w:r w:rsidR="005F1A6B">
        <w:t xml:space="preserve"> </w:t>
      </w:r>
      <w:r w:rsidR="008665A9">
        <w:t>In the same period, it launched the upgrade of two website and digital services templates for municipalities.</w:t>
      </w:r>
    </w:p>
    <w:p w14:paraId="7083DB73" w14:textId="0AB0954E" w:rsidR="008665A9" w:rsidRDefault="008665A9" w:rsidP="008665A9">
      <w:r>
        <w:t xml:space="preserve">It also </w:t>
      </w:r>
      <w:r w:rsidR="00542674">
        <w:t xml:space="preserve">provides </w:t>
      </w:r>
      <w:r>
        <w:t xml:space="preserve">local and central authorities </w:t>
      </w:r>
      <w:r w:rsidR="00542674">
        <w:t xml:space="preserve">with working tools </w:t>
      </w:r>
      <w:r w:rsidR="00F26C89">
        <w:t>to</w:t>
      </w:r>
      <w:r>
        <w:t xml:space="preserve"> enable them to create and implement inclusive and user-centric digital tools:</w:t>
      </w:r>
    </w:p>
    <w:p w14:paraId="0D86B507" w14:textId="3D34F762" w:rsidR="008665A9" w:rsidRDefault="008665A9" w:rsidP="00F26C89">
      <w:pPr>
        <w:pStyle w:val="bulletpoints0"/>
      </w:pPr>
      <w:r>
        <w:t>60 (+10YoY) practical resources (that covers 15 key areas of the 5 key steps of the user-centered design process, ranging from tools to facilitate interviews with citizens and decision-makers to tools for quality assessment to a ready-made code for websites’ design; and</w:t>
      </w:r>
    </w:p>
    <w:p w14:paraId="03DB96E7" w14:textId="78A4D831" w:rsidR="008665A9" w:rsidRDefault="008665A9" w:rsidP="00F26C89">
      <w:pPr>
        <w:pStyle w:val="bulletpoints0"/>
      </w:pPr>
      <w:r>
        <w:t>Over 20 digital service projects to facilitate the use of the tools of Designers Italia.</w:t>
      </w:r>
    </w:p>
    <w:p w14:paraId="1A38C8BA" w14:textId="77777777" w:rsidR="008665A9" w:rsidRDefault="008665A9" w:rsidP="00831E33">
      <w:pPr>
        <w:pStyle w:val="Subtitle"/>
      </w:pPr>
      <w:r>
        <w:t xml:space="preserve">Docs Italia </w:t>
      </w:r>
    </w:p>
    <w:p w14:paraId="0F7952E0" w14:textId="335C95AC" w:rsidR="008665A9" w:rsidRDefault="00000000" w:rsidP="008665A9">
      <w:hyperlink r:id="rId120" w:history="1">
        <w:r w:rsidR="008665A9" w:rsidRPr="004034CE">
          <w:rPr>
            <w:rStyle w:val="Hyperlink"/>
          </w:rPr>
          <w:t>Docs Italia</w:t>
        </w:r>
      </w:hyperlink>
      <w:r w:rsidR="008665A9">
        <w:t xml:space="preserve"> is </w:t>
      </w:r>
      <w:r w:rsidR="00542674">
        <w:t xml:space="preserve">a </w:t>
      </w:r>
      <w:r w:rsidR="008665A9">
        <w:t xml:space="preserve">tool for publishing technical and administrative documents, offering citizens the possibility to read and comment in a simple and accessible way. </w:t>
      </w:r>
    </w:p>
    <w:p w14:paraId="3C6D23E8" w14:textId="01E6B424" w:rsidR="008665A9" w:rsidRDefault="008665A9" w:rsidP="00831E33">
      <w:pPr>
        <w:pStyle w:val="Subtitle"/>
      </w:pPr>
      <w:r>
        <w:lastRenderedPageBreak/>
        <w:t>InPA</w:t>
      </w:r>
    </w:p>
    <w:p w14:paraId="42074E87" w14:textId="0A997597" w:rsidR="008665A9" w:rsidRDefault="00000000" w:rsidP="008665A9">
      <w:hyperlink r:id="rId121" w:history="1">
        <w:r w:rsidR="008665A9" w:rsidRPr="008F1A09">
          <w:rPr>
            <w:rStyle w:val="Hyperlink"/>
          </w:rPr>
          <w:t>I</w:t>
        </w:r>
        <w:r w:rsidR="00347F5B" w:rsidRPr="008F1A09">
          <w:rPr>
            <w:rStyle w:val="Hyperlink"/>
          </w:rPr>
          <w:t>n</w:t>
        </w:r>
        <w:r w:rsidR="008665A9" w:rsidRPr="008F1A09">
          <w:rPr>
            <w:rStyle w:val="Hyperlink"/>
          </w:rPr>
          <w:t>PA</w:t>
        </w:r>
      </w:hyperlink>
      <w:r w:rsidR="008665A9">
        <w:t xml:space="preserve"> is a </w:t>
      </w:r>
      <w:r w:rsidR="00542674">
        <w:t xml:space="preserve">free </w:t>
      </w:r>
      <w:r w:rsidR="008665A9">
        <w:t xml:space="preserve">database in which users can find the references to communicate with public administrations and managers of public services. </w:t>
      </w:r>
    </w:p>
    <w:p w14:paraId="2D5C6351" w14:textId="77777777" w:rsidR="008665A9" w:rsidRDefault="008665A9" w:rsidP="00831E33">
      <w:pPr>
        <w:pStyle w:val="Subtitle"/>
      </w:pPr>
      <w:r>
        <w:t xml:space="preserve">National Digital Data Platform (PDND) </w:t>
      </w:r>
    </w:p>
    <w:p w14:paraId="4C5ADED6" w14:textId="39CAF882" w:rsidR="008665A9" w:rsidRDefault="008665A9" w:rsidP="008665A9">
      <w:r>
        <w:t xml:space="preserve">The </w:t>
      </w:r>
      <w:hyperlink r:id="rId122" w:history="1">
        <w:r w:rsidRPr="008576F0">
          <w:rPr>
            <w:rStyle w:val="Hyperlink"/>
          </w:rPr>
          <w:t>National Digital Data Platform</w:t>
        </w:r>
      </w:hyperlink>
      <w:r>
        <w:t xml:space="preserve"> (</w:t>
      </w:r>
      <w:r w:rsidR="00542674" w:rsidRPr="00EB1652">
        <w:rPr>
          <w:i/>
        </w:rPr>
        <w:t>Piattaforma Digitale Nazionale Dati</w:t>
      </w:r>
      <w:r w:rsidR="00542674">
        <w:t xml:space="preserve"> - </w:t>
      </w:r>
      <w:r>
        <w:t>PDND) is a central</w:t>
      </w:r>
      <w:r w:rsidR="00AE507C">
        <w:t xml:space="preserve"> </w:t>
      </w:r>
      <w:r>
        <w:t>catalogue of application programming interfaces (APIs) shared across central and local administrations for the interoperability between base registries.</w:t>
      </w:r>
    </w:p>
    <w:p w14:paraId="55238B5C" w14:textId="32115109" w:rsidR="008665A9" w:rsidRPr="00542674" w:rsidRDefault="008665A9" w:rsidP="008665A9">
      <w:r>
        <w:t xml:space="preserve">Public and private entities </w:t>
      </w:r>
      <w:r w:rsidR="00AE507C">
        <w:t>can</w:t>
      </w:r>
      <w:r>
        <w:t xml:space="preserve"> use the published APIs (e-services) in an authorised and certified way and in compliance with EU </w:t>
      </w:r>
      <w:r w:rsidRPr="00542674">
        <w:t xml:space="preserve">privacy laws. Semantic and syntactic interoperability of the e-services are supported by the National Data Catalogue for Semantic Interoperability (NDC). The PDND </w:t>
      </w:r>
      <w:r w:rsidR="00542674">
        <w:t>has been</w:t>
      </w:r>
      <w:r w:rsidR="00542674" w:rsidRPr="00542674">
        <w:t xml:space="preserve"> </w:t>
      </w:r>
      <w:r w:rsidRPr="00542674">
        <w:t>available online since June 2022. After an initial period whe</w:t>
      </w:r>
      <w:r w:rsidR="00542674">
        <w:t>n</w:t>
      </w:r>
      <w:r w:rsidRPr="00542674">
        <w:t xml:space="preserve"> the platform was open only to municipalities, in December 2022 regions and autonomous provinces </w:t>
      </w:r>
      <w:r w:rsidR="00542674">
        <w:t>started</w:t>
      </w:r>
      <w:r w:rsidR="00542674" w:rsidRPr="00542674">
        <w:t xml:space="preserve"> </w:t>
      </w:r>
      <w:r w:rsidRPr="00542674">
        <w:t>contribut</w:t>
      </w:r>
      <w:r w:rsidR="00542674">
        <w:t>ing</w:t>
      </w:r>
      <w:r w:rsidRPr="00542674">
        <w:t xml:space="preserve"> to the PDND by registering to the central access point to request resources for digital transformation (Digital Public Administration 2026). Therefore, regions and autonomous provinces can </w:t>
      </w:r>
      <w:r w:rsidR="00542674">
        <w:t xml:space="preserve">now </w:t>
      </w:r>
      <w:r w:rsidRPr="00542674">
        <w:t>make their data available to other administrations through the publication of new APIs in the PDND catalogue.</w:t>
      </w:r>
    </w:p>
    <w:p w14:paraId="4FA63D89" w14:textId="7507CF84" w:rsidR="008665A9" w:rsidRPr="00542674" w:rsidRDefault="008665A9" w:rsidP="008665A9">
      <w:r w:rsidRPr="00542674">
        <w:t>Currently</w:t>
      </w:r>
      <w:r w:rsidR="00AE507C" w:rsidRPr="00542674">
        <w:t xml:space="preserve">, </w:t>
      </w:r>
      <w:r w:rsidRPr="00542674">
        <w:t xml:space="preserve">139 organisations have already </w:t>
      </w:r>
      <w:r w:rsidR="00542674">
        <w:t>joined</w:t>
      </w:r>
      <w:r w:rsidR="00542674" w:rsidRPr="00542674">
        <w:t xml:space="preserve"> </w:t>
      </w:r>
      <w:r w:rsidRPr="00542674">
        <w:t>the PDND, including</w:t>
      </w:r>
      <w:r w:rsidR="00AE507C" w:rsidRPr="00542674">
        <w:t xml:space="preserve"> </w:t>
      </w:r>
      <w:r w:rsidRPr="00542674">
        <w:t xml:space="preserve">eight </w:t>
      </w:r>
      <w:r w:rsidR="00542674">
        <w:t>c</w:t>
      </w:r>
      <w:r w:rsidRPr="00542674">
        <w:t xml:space="preserve">entral </w:t>
      </w:r>
      <w:r w:rsidR="00542674">
        <w:t>a</w:t>
      </w:r>
      <w:r w:rsidRPr="00542674">
        <w:t>dministrations, 115 local administrations and 16 Public Service Managing Authorities.</w:t>
      </w:r>
    </w:p>
    <w:p w14:paraId="379386F0" w14:textId="695599A9" w:rsidR="008665A9" w:rsidRDefault="008665A9" w:rsidP="008665A9">
      <w:r w:rsidRPr="00542674">
        <w:t xml:space="preserve">The project started in </w:t>
      </w:r>
      <w:r w:rsidR="00542674">
        <w:t>the second quarter of</w:t>
      </w:r>
      <w:r w:rsidR="00542674" w:rsidRPr="00542674">
        <w:t xml:space="preserve"> </w:t>
      </w:r>
      <w:r w:rsidRPr="00542674">
        <w:t xml:space="preserve">2021 and is expected to run until </w:t>
      </w:r>
      <w:r w:rsidR="00542674">
        <w:t>the second quarter of</w:t>
      </w:r>
      <w:r w:rsidR="00542674" w:rsidRPr="00542674">
        <w:t xml:space="preserve"> </w:t>
      </w:r>
      <w:r w:rsidRPr="00542674">
        <w:t xml:space="preserve">2026. The project has a budget of EUR 20 million for the development of the platform, and EUR 526 million for the promotion of the interoperability services of the main public administrations both at central level (through bilateral agreements on specific needs) and local level (through dedicated calls for expression of interest). Bilateral agreements have been </w:t>
      </w:r>
      <w:r w:rsidRPr="00542674">
        <w:lastRenderedPageBreak/>
        <w:t xml:space="preserve">signed with some public administrations: INPS, DG-MOT (National Department of Motor Vehicles), ANAC (National anti-corruption Authority), MUR (Ministry of University and Research), </w:t>
      </w:r>
      <w:r w:rsidRPr="00542674">
        <w:rPr>
          <w:i/>
          <w:iCs/>
        </w:rPr>
        <w:t>Unioncamere</w:t>
      </w:r>
      <w:r w:rsidRPr="00542674">
        <w:t xml:space="preserve"> (Italian Union of Chambers of Commerce).</w:t>
      </w:r>
      <w:r>
        <w:t xml:space="preserve"> </w:t>
      </w:r>
    </w:p>
    <w:p w14:paraId="31AC7AAF" w14:textId="50FF2348" w:rsidR="008665A9" w:rsidRDefault="00E41587" w:rsidP="00831E33">
      <w:pPr>
        <w:pStyle w:val="Subtitle"/>
      </w:pPr>
      <w:r>
        <w:rPr>
          <w:noProof/>
        </w:rPr>
        <w:drawing>
          <wp:anchor distT="0" distB="0" distL="114300" distR="114300" simplePos="0" relativeHeight="251675648" behindDoc="0" locked="0" layoutInCell="1" hidden="0" allowOverlap="1" wp14:anchorId="1B7C6168" wp14:editId="5D5FDB6E">
            <wp:simplePos x="0" y="0"/>
            <wp:positionH relativeFrom="column">
              <wp:posOffset>-369570</wp:posOffset>
            </wp:positionH>
            <wp:positionV relativeFrom="paragraph">
              <wp:posOffset>27467</wp:posOffset>
            </wp:positionV>
            <wp:extent cx="300990" cy="141605"/>
            <wp:effectExtent l="0" t="0" r="3810" b="0"/>
            <wp:wrapNone/>
            <wp:docPr id="638" name="image11.png" descr="P426#y1"/>
            <wp:cNvGraphicFramePr/>
            <a:graphic xmlns:a="http://schemas.openxmlformats.org/drawingml/2006/main">
              <a:graphicData uri="http://schemas.openxmlformats.org/drawingml/2006/picture">
                <pic:pic xmlns:pic="http://schemas.openxmlformats.org/drawingml/2006/picture">
                  <pic:nvPicPr>
                    <pic:cNvPr id="638" name="image11.png" descr="P426#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8665A9">
        <w:t xml:space="preserve">Design </w:t>
      </w:r>
      <w:r w:rsidR="00542674">
        <w:t>M</w:t>
      </w:r>
      <w:r w:rsidR="008665A9">
        <w:t xml:space="preserve">odels </w:t>
      </w:r>
      <w:r w:rsidR="00542674">
        <w:t>E</w:t>
      </w:r>
      <w:r w:rsidR="008665A9">
        <w:t xml:space="preserve">valuation </w:t>
      </w:r>
      <w:r w:rsidR="00542674">
        <w:t>A</w:t>
      </w:r>
      <w:r w:rsidR="008665A9">
        <w:t>pp</w:t>
      </w:r>
    </w:p>
    <w:p w14:paraId="1D5176B7" w14:textId="5A96AC05" w:rsidR="008665A9" w:rsidRDefault="008665A9" w:rsidP="008665A9">
      <w:r>
        <w:t xml:space="preserve">With the objective of supporting national and local public administrations to design and develop their webpages, the DTD released an </w:t>
      </w:r>
      <w:hyperlink r:id="rId123" w:history="1">
        <w:r w:rsidRPr="003A7C6E">
          <w:rPr>
            <w:rStyle w:val="Hyperlink"/>
          </w:rPr>
          <w:t>evaluation app</w:t>
        </w:r>
      </w:hyperlink>
      <w:r>
        <w:t xml:space="preserve">. The app is an automated tool to help verify adherence to the design models for municipalities and schools. It helps to evaluate the quality of the website and the compliance with the criteria of measure 1.4.1 of the NRRP “Citizen experience in digital public services”. The design models allow to create institutional websites and digital services already validated by research and designed </w:t>
      </w:r>
      <w:r w:rsidR="00542674">
        <w:t xml:space="preserve">based </w:t>
      </w:r>
      <w:r>
        <w:t>on the needs of citizens. The templates provided include ready-to-use guides and resources to help developers get the</w:t>
      </w:r>
      <w:r w:rsidR="00542674">
        <w:t>ir</w:t>
      </w:r>
      <w:r>
        <w:t xml:space="preserve"> job done quickly and cost-effectively. </w:t>
      </w:r>
    </w:p>
    <w:p w14:paraId="594402FA" w14:textId="4F1102AA" w:rsidR="008665A9" w:rsidRDefault="008665A9" w:rsidP="008665A9">
      <w:r>
        <w:t xml:space="preserve">The design models </w:t>
      </w:r>
      <w:r w:rsidR="00542674">
        <w:t>comply with</w:t>
      </w:r>
      <w:r>
        <w:t xml:space="preserve"> national guidelines and digital design best practices; they </w:t>
      </w:r>
      <w:r w:rsidR="00542674">
        <w:t>include</w:t>
      </w:r>
      <w:r>
        <w:t xml:space="preserve"> the key features outlined in the eGovernment Benchmark Method Paper 2020-2023 in terms of </w:t>
      </w:r>
      <w:r w:rsidR="00542674">
        <w:t>u</w:t>
      </w:r>
      <w:r>
        <w:t xml:space="preserve">ser centricity and </w:t>
      </w:r>
      <w:r w:rsidR="00542674">
        <w:t>t</w:t>
      </w:r>
      <w:r>
        <w:t>ransparency.</w:t>
      </w:r>
    </w:p>
    <w:p w14:paraId="21330903" w14:textId="5AA017B6" w:rsidR="008665A9" w:rsidRDefault="008665A9" w:rsidP="008665A9">
      <w:r>
        <w:t xml:space="preserve">The app is an open-source software based on Lighthouse technology and is available for Windows, MacOS and Linux. </w:t>
      </w:r>
      <w:r w:rsidR="00542674">
        <w:t>It e</w:t>
      </w:r>
      <w:r>
        <w:t>nables website evaluation both locally (for example, a development environment) and online (publicly available).</w:t>
      </w:r>
    </w:p>
    <w:p w14:paraId="6639B8B5" w14:textId="70D2063D" w:rsidR="00F03F6C" w:rsidRPr="007A1CEE" w:rsidRDefault="00F03F6C" w:rsidP="00BA612D">
      <w:pPr>
        <w:pStyle w:val="Heading3"/>
      </w:pPr>
      <w:r w:rsidRPr="007A1CEE">
        <w:t xml:space="preserve">Subnational </w:t>
      </w:r>
      <w:r w:rsidR="00542674">
        <w:t>P</w:t>
      </w:r>
      <w:r w:rsidR="00526817" w:rsidRPr="00526817">
        <w:t xml:space="preserve">latforms and </w:t>
      </w:r>
      <w:r w:rsidR="00542674">
        <w:t>A</w:t>
      </w:r>
      <w:r w:rsidR="00526817" w:rsidRPr="00526817">
        <w:t>pplications</w:t>
      </w:r>
    </w:p>
    <w:p w14:paraId="54144FA9" w14:textId="58E98A7F" w:rsidR="00DB4DF4" w:rsidRPr="00542674" w:rsidRDefault="00DB4DF4" w:rsidP="00831E33">
      <w:pPr>
        <w:pStyle w:val="Subtitle"/>
      </w:pPr>
      <w:r w:rsidRPr="00542674">
        <w:t xml:space="preserve">Community Network </w:t>
      </w:r>
      <w:r w:rsidR="00542674" w:rsidRPr="00542674">
        <w:t>Emilia Romagna</w:t>
      </w:r>
    </w:p>
    <w:p w14:paraId="0F82B8A4" w14:textId="309E338E" w:rsidR="00DB4DF4" w:rsidRPr="00542674" w:rsidRDefault="00542674" w:rsidP="00DB4DF4">
      <w:r>
        <w:t xml:space="preserve">The </w:t>
      </w:r>
      <w:hyperlink r:id="rId124" w:history="1">
        <w:r w:rsidR="00DB4DF4" w:rsidRPr="00542674">
          <w:rPr>
            <w:rStyle w:val="Hyperlink"/>
          </w:rPr>
          <w:t>Community Network Emilia-Romagna</w:t>
        </w:r>
      </w:hyperlink>
      <w:r w:rsidR="00DB4DF4" w:rsidRPr="00542674">
        <w:t xml:space="preserve"> (CN-ER) </w:t>
      </w:r>
      <w:r>
        <w:t>is</w:t>
      </w:r>
      <w:r w:rsidRPr="00542674">
        <w:t xml:space="preserve"> </w:t>
      </w:r>
      <w:r w:rsidR="00DB4DF4" w:rsidRPr="00542674">
        <w:t xml:space="preserve">the organisational and governance structure </w:t>
      </w:r>
      <w:r>
        <w:t xml:space="preserve">for </w:t>
      </w:r>
      <w:r w:rsidR="00DB4DF4" w:rsidRPr="00542674">
        <w:t xml:space="preserve">all local authorities in Emilia-Romagna to reach the different goals included in the </w:t>
      </w:r>
      <w:r w:rsidR="00DB4DF4" w:rsidRPr="00542674">
        <w:lastRenderedPageBreak/>
        <w:t xml:space="preserve">Regional Digital Agenda. It is also the common reference point for all local PAs to reach common digital transformation goals. It </w:t>
      </w:r>
      <w:r>
        <w:t>aims</w:t>
      </w:r>
      <w:r w:rsidR="00DB4DF4" w:rsidRPr="00542674">
        <w:t xml:space="preserve"> at improving the effectiveness of local administrations via an updated use of IT, </w:t>
      </w:r>
      <w:r>
        <w:t>while</w:t>
      </w:r>
      <w:r w:rsidRPr="00542674">
        <w:t xml:space="preserve"> </w:t>
      </w:r>
      <w:r w:rsidR="00DB4DF4" w:rsidRPr="00542674">
        <w:t>also making sure citizens and enterprises in</w:t>
      </w:r>
      <w:r>
        <w:t xml:space="preserve"> the Region</w:t>
      </w:r>
      <w:r w:rsidR="00DB4DF4" w:rsidRPr="00542674">
        <w:t xml:space="preserve"> Emilia-Romagna have the necessary </w:t>
      </w:r>
      <w:r>
        <w:t>skills</w:t>
      </w:r>
      <w:r w:rsidRPr="00542674">
        <w:t xml:space="preserve"> </w:t>
      </w:r>
      <w:r w:rsidR="00DB4DF4" w:rsidRPr="00542674">
        <w:t>to use digital services and infrastructures.</w:t>
      </w:r>
    </w:p>
    <w:p w14:paraId="0BB9DE37" w14:textId="0B68703B" w:rsidR="00DB4DF4" w:rsidRPr="00542674" w:rsidRDefault="00DB4DF4" w:rsidP="00DB4DF4">
      <w:r w:rsidRPr="00542674">
        <w:t xml:space="preserve">The </w:t>
      </w:r>
      <w:hyperlink r:id="rId125" w:history="1">
        <w:r w:rsidRPr="00542674">
          <w:rPr>
            <w:rStyle w:val="Hyperlink"/>
          </w:rPr>
          <w:t>Thematic Communities</w:t>
        </w:r>
      </w:hyperlink>
      <w:r w:rsidRPr="00542674">
        <w:t xml:space="preserve"> were set up in March 2017 with the objective of creating digital and open administration</w:t>
      </w:r>
      <w:r w:rsidR="00542674">
        <w:t>s</w:t>
      </w:r>
      <w:r w:rsidRPr="00542674">
        <w:t xml:space="preserve"> as envisaged by Law</w:t>
      </w:r>
      <w:r w:rsidR="00542674">
        <w:t xml:space="preserve"> No.</w:t>
      </w:r>
      <w:r w:rsidRPr="00542674">
        <w:t xml:space="preserve"> 124/2015</w:t>
      </w:r>
      <w:r w:rsidR="00542674">
        <w:t>,</w:t>
      </w:r>
      <w:r w:rsidRPr="00542674">
        <w:t xml:space="preserve"> reforming the Public Administration.  The communities focus on: </w:t>
      </w:r>
    </w:p>
    <w:p w14:paraId="4704E897" w14:textId="0BC1F539" w:rsidR="00DB4DF4" w:rsidRPr="00542674" w:rsidRDefault="00DB4DF4" w:rsidP="00767AC2">
      <w:pPr>
        <w:pStyle w:val="bulletpoints0"/>
      </w:pPr>
      <w:r w:rsidRPr="00542674">
        <w:t xml:space="preserve">the active participation of people </w:t>
      </w:r>
      <w:r w:rsidR="00542674">
        <w:t>working for</w:t>
      </w:r>
      <w:r w:rsidR="00542674" w:rsidRPr="00542674">
        <w:t xml:space="preserve"> </w:t>
      </w:r>
      <w:r w:rsidRPr="00542674">
        <w:t>local administrations in the various digital transformation processes;</w:t>
      </w:r>
    </w:p>
    <w:p w14:paraId="42C62C19" w14:textId="51D658B4" w:rsidR="00DB4DF4" w:rsidRPr="00542674" w:rsidRDefault="00DB4DF4" w:rsidP="00767AC2">
      <w:pPr>
        <w:pStyle w:val="bulletpoints0"/>
      </w:pPr>
      <w:r w:rsidRPr="00542674">
        <w:t>the presence of local administrations</w:t>
      </w:r>
      <w:r w:rsidR="003F2121">
        <w:t xml:space="preserve">, </w:t>
      </w:r>
      <w:r w:rsidRPr="00542674">
        <w:t xml:space="preserve">their different </w:t>
      </w:r>
      <w:r w:rsidR="003F2121">
        <w:t>organisational structures</w:t>
      </w:r>
      <w:r w:rsidRPr="00542674">
        <w:t>, size</w:t>
      </w:r>
      <w:r w:rsidR="003F2121">
        <w:t>s</w:t>
      </w:r>
      <w:r w:rsidRPr="00542674">
        <w:t xml:space="preserve"> and geographical location</w:t>
      </w:r>
      <w:r w:rsidR="003F2121">
        <w:t>s</w:t>
      </w:r>
      <w:r w:rsidRPr="00542674">
        <w:t xml:space="preserve">; and    </w:t>
      </w:r>
    </w:p>
    <w:p w14:paraId="654B2746" w14:textId="50C24467" w:rsidR="00B8417F" w:rsidRPr="00542674" w:rsidRDefault="00DB4DF4" w:rsidP="00767AC2">
      <w:pPr>
        <w:pStyle w:val="bulletpoints0"/>
      </w:pPr>
      <w:r w:rsidRPr="00542674">
        <w:t xml:space="preserve">the definition of shared goals and actions </w:t>
      </w:r>
      <w:r w:rsidR="00542674">
        <w:t>and the</w:t>
      </w:r>
      <w:r w:rsidR="00542674" w:rsidRPr="00542674">
        <w:t xml:space="preserve"> </w:t>
      </w:r>
      <w:r w:rsidRPr="00542674">
        <w:t xml:space="preserve">development of a detailed </w:t>
      </w:r>
      <w:r w:rsidR="00542674" w:rsidRPr="00542674">
        <w:t xml:space="preserve">activities </w:t>
      </w:r>
      <w:r w:rsidRPr="00542674">
        <w:t>plan.</w:t>
      </w:r>
    </w:p>
    <w:p w14:paraId="0FA7FA91" w14:textId="78B5E811" w:rsidR="00F03F6C" w:rsidRPr="00542674" w:rsidRDefault="00F03F6C" w:rsidP="00CF4BBC">
      <w:pPr>
        <w:pStyle w:val="Heading2"/>
      </w:pPr>
      <w:r w:rsidRPr="00542674">
        <w:t>Networks</w:t>
      </w:r>
      <w:bookmarkEnd w:id="24"/>
    </w:p>
    <w:p w14:paraId="2C5D3183" w14:textId="77777777" w:rsidR="00C53FB7" w:rsidRDefault="00C53FB7" w:rsidP="00831E33">
      <w:pPr>
        <w:pStyle w:val="Subtitle"/>
      </w:pPr>
      <w:r>
        <w:t>SPC Network</w:t>
      </w:r>
    </w:p>
    <w:p w14:paraId="0E41345A" w14:textId="0438FCA2" w:rsidR="00C53FB7" w:rsidRDefault="00C53FB7" w:rsidP="00C53FB7">
      <w:r>
        <w:t>Italian central administration bodies are connected through an IP national network (</w:t>
      </w:r>
      <w:hyperlink r:id="rId126" w:history="1">
        <w:r w:rsidRPr="00114E60">
          <w:rPr>
            <w:rStyle w:val="Hyperlink"/>
          </w:rPr>
          <w:t>SPC Network</w:t>
        </w:r>
      </w:hyperlink>
      <w:r>
        <w:t xml:space="preserve">) implemented via multi-provider services. All </w:t>
      </w:r>
      <w:r w:rsidR="00542674">
        <w:t xml:space="preserve">involved </w:t>
      </w:r>
      <w:r>
        <w:t>network operators share the same price list for all the network services defined by AgID</w:t>
      </w:r>
      <w:r w:rsidR="00542674">
        <w:t xml:space="preserve"> and</w:t>
      </w:r>
      <w:r>
        <w:t xml:space="preserve"> </w:t>
      </w:r>
      <w:r w:rsidR="00542674">
        <w:t>a</w:t>
      </w:r>
      <w:r>
        <w:t>ll the operators involved</w:t>
      </w:r>
      <w:r w:rsidR="00542674">
        <w:t xml:space="preserve"> in the scope of this network </w:t>
      </w:r>
      <w:r>
        <w:t xml:space="preserve"> share a dedicated peering point.</w:t>
      </w:r>
    </w:p>
    <w:p w14:paraId="7682184A" w14:textId="77777777" w:rsidR="00C53FB7" w:rsidRDefault="00C53FB7" w:rsidP="00C53FB7">
      <w:r>
        <w:t>Despite being mandatory only for central administration bodies, the SPC is currently used by several local administration bodies that voluntarily decided to connect to the network.</w:t>
      </w:r>
    </w:p>
    <w:p w14:paraId="04CF9F7C" w14:textId="77777777" w:rsidR="00C53FB7" w:rsidRDefault="00C53FB7" w:rsidP="00831E33">
      <w:pPr>
        <w:pStyle w:val="Subtitle"/>
      </w:pPr>
      <w:r>
        <w:lastRenderedPageBreak/>
        <w:t>Trans European Services for Telematics between Administrations</w:t>
      </w:r>
    </w:p>
    <w:p w14:paraId="704F20D5" w14:textId="67154781" w:rsidR="00C53FB7" w:rsidRPr="00C53FB7" w:rsidRDefault="00C53FB7" w:rsidP="00C53FB7">
      <w:r>
        <w:t xml:space="preserve">Italy uses the </w:t>
      </w:r>
      <w:hyperlink r:id="rId127" w:history="1">
        <w:r w:rsidRPr="00ED18FC">
          <w:rPr>
            <w:rStyle w:val="Hyperlink"/>
          </w:rPr>
          <w:t>Trans European Services for Telematics between Administrations</w:t>
        </w:r>
      </w:hyperlink>
      <w:r>
        <w:t xml:space="preserve"> (TESTA) network as the main cross-border infrastructure to communicate digitally among the EU agencies, institutions and Member States.</w:t>
      </w:r>
    </w:p>
    <w:p w14:paraId="03A153D2" w14:textId="56C9A106" w:rsidR="00F03F6C" w:rsidRDefault="00F03F6C" w:rsidP="00CF4BBC">
      <w:pPr>
        <w:pStyle w:val="Heading2"/>
      </w:pPr>
      <w:bookmarkStart w:id="25" w:name="_Toc1474991"/>
      <w:r w:rsidRPr="007A1CEE">
        <w:t>Data Exchange</w:t>
      </w:r>
      <w:bookmarkEnd w:id="25"/>
    </w:p>
    <w:p w14:paraId="02099BCC" w14:textId="77777777" w:rsidR="003C3F09" w:rsidRDefault="003C3F09" w:rsidP="00831E33">
      <w:pPr>
        <w:pStyle w:val="Subtitle"/>
      </w:pPr>
      <w:r>
        <w:t>eGovernment Open Data Portal</w:t>
      </w:r>
    </w:p>
    <w:p w14:paraId="45AA8812" w14:textId="1940988A" w:rsidR="003C3F09" w:rsidRDefault="00000000" w:rsidP="003C3F09">
      <w:hyperlink r:id="rId128" w:history="1">
        <w:r w:rsidR="006627A4" w:rsidRPr="00F26C89">
          <w:rPr>
            <w:rStyle w:val="Hyperlink"/>
          </w:rPr>
          <w:t>Dati.gov.it</w:t>
        </w:r>
      </w:hyperlink>
      <w:r w:rsidR="006627A4">
        <w:t xml:space="preserve"> (eGovernment Open Data Portal) is the national open data catalogue of Italian public administrations. It was created in 2011 with the aim of aggregating in a single portal most of the open data exposed by the various </w:t>
      </w:r>
      <w:r w:rsidR="00542674">
        <w:t xml:space="preserve">local and national </w:t>
      </w:r>
      <w:r w:rsidR="006627A4">
        <w:t xml:space="preserve">administrations. </w:t>
      </w:r>
      <w:r w:rsidR="003C3F09">
        <w:t>The eGovernment Open Data Portal is the benchmark for open data in the Italian public administration. It contains links and descriptions for about 150 public databases made available by public administration bodies. The data are available to any citizen intending to use them to develop applications for analysis or study purposes, in a complete, quick and accessible format.</w:t>
      </w:r>
    </w:p>
    <w:p w14:paraId="3A3305C4" w14:textId="77777777" w:rsidR="003C3F09" w:rsidRDefault="003C3F09" w:rsidP="00831E33">
      <w:pPr>
        <w:pStyle w:val="Subtitle"/>
      </w:pPr>
      <w:r>
        <w:t>Technical Infrastructure for Application Cooperation Among Regional Authorities</w:t>
      </w:r>
    </w:p>
    <w:p w14:paraId="4B813D4E" w14:textId="0A59E4E9" w:rsidR="003C3F09" w:rsidRPr="003C3F09" w:rsidRDefault="003C3F09" w:rsidP="003C3F09">
      <w:r>
        <w:t xml:space="preserve">The development of online administrative services at regional and provincial levels in Italy means that digital information is stored and formatted in various ways. The </w:t>
      </w:r>
      <w:hyperlink r:id="rId129" w:history="1">
        <w:r w:rsidRPr="00014324">
          <w:rPr>
            <w:rStyle w:val="Hyperlink"/>
          </w:rPr>
          <w:t>ICAR project</w:t>
        </w:r>
      </w:hyperlink>
      <w:r>
        <w:t xml:space="preserve"> set up and tested a technical infrastructure for application cooperation among Italian regional authorities, using national standards defined for the development of the Public Connectivity and Cooperation System (SPC).</w:t>
      </w:r>
    </w:p>
    <w:p w14:paraId="2E719890" w14:textId="77777777" w:rsidR="00F03F6C" w:rsidRPr="007A1CEE" w:rsidRDefault="00F03F6C" w:rsidP="00CF4BBC">
      <w:pPr>
        <w:pStyle w:val="Heading2"/>
      </w:pPr>
      <w:bookmarkStart w:id="26" w:name="_Toc1474992"/>
      <w:r w:rsidRPr="007A1CEE">
        <w:lastRenderedPageBreak/>
        <w:t>eID and Trust Services</w:t>
      </w:r>
      <w:bookmarkEnd w:id="26"/>
    </w:p>
    <w:p w14:paraId="08C26E6B" w14:textId="77777777" w:rsidR="00776F85" w:rsidRDefault="00776F85" w:rsidP="00831E33">
      <w:pPr>
        <w:pStyle w:val="Subtitle"/>
      </w:pPr>
      <w:bookmarkStart w:id="27" w:name="_Toc1474993"/>
      <w:r w:rsidRPr="00776F85">
        <w:t>SPID – Public Digital Identity System</w:t>
      </w:r>
    </w:p>
    <w:p w14:paraId="03735F5D" w14:textId="060D9C84" w:rsidR="00680ACB" w:rsidRDefault="00000000" w:rsidP="00776F85">
      <w:hyperlink r:id="rId130" w:history="1">
        <w:r w:rsidR="00857BBD">
          <w:rPr>
            <w:rStyle w:val="Hyperlink"/>
          </w:rPr>
          <w:t>The Public Digital Identity System 'SPID'</w:t>
        </w:r>
      </w:hyperlink>
      <w:r w:rsidR="00680ACB">
        <w:t xml:space="preserve"> is the solution that allows users to access all online public administration services with a single digital identity (username and password) that can be used from computers, tablets and smartphones.   </w:t>
      </w:r>
    </w:p>
    <w:p w14:paraId="7C1E1852" w14:textId="3390429D" w:rsidR="00680ACB" w:rsidRDefault="00680ACB" w:rsidP="00680ACB">
      <w:r>
        <w:t>The use of SPID was extended to natural persons acting on behalf of legal entities</w:t>
      </w:r>
      <w:r w:rsidR="00857BBD">
        <w:t>,</w:t>
      </w:r>
      <w:r>
        <w:t xml:space="preserve"> mak</w:t>
      </w:r>
      <w:r w:rsidR="00857BBD">
        <w:t>ing</w:t>
      </w:r>
      <w:r>
        <w:t xml:space="preserve"> it possible to replicate the effect of an authenticated signature.</w:t>
      </w:r>
    </w:p>
    <w:p w14:paraId="29980211" w14:textId="40584020" w:rsidR="00680ACB" w:rsidRDefault="00680ACB" w:rsidP="00680ACB">
      <w:r>
        <w:t xml:space="preserve">SPID is rapidly evolving and AgID is currently working on different regulations to increase the involvement of the private sector either through the introduction of special entities called ‘aggregators’ or through the introduction of so-called ‘attribute authorities’, which </w:t>
      </w:r>
      <w:r w:rsidR="00857BBD">
        <w:t xml:space="preserve">would </w:t>
      </w:r>
      <w:r>
        <w:t>release qualified attributes to citizens and professionals authenticated with the SPID.</w:t>
      </w:r>
    </w:p>
    <w:p w14:paraId="47941ED1" w14:textId="7B399BC7" w:rsidR="00680ACB" w:rsidRDefault="00680ACB" w:rsidP="00680ACB">
      <w:r>
        <w:t xml:space="preserve">Soon, minors will also be able to obtain SPID identities, so </w:t>
      </w:r>
      <w:r w:rsidR="00857BBD">
        <w:t>a</w:t>
      </w:r>
      <w:r>
        <w:t xml:space="preserve"> </w:t>
      </w:r>
      <w:r w:rsidR="00857BBD">
        <w:t xml:space="preserve">considerable </w:t>
      </w:r>
      <w:r>
        <w:t>increase in the number of identities issued</w:t>
      </w:r>
      <w:r w:rsidR="00857BBD">
        <w:t xml:space="preserve"> is expected</w:t>
      </w:r>
      <w:r>
        <w:t>.</w:t>
      </w:r>
    </w:p>
    <w:p w14:paraId="186F0D32" w14:textId="6C1A2996" w:rsidR="00680ACB" w:rsidRPr="00B40F7A" w:rsidRDefault="00680ACB" w:rsidP="00680ACB">
      <w:r>
        <w:t>The introduction of the OpenID Connect technology to complement the SAML (Security Assertion Markup Language) technology currently in use will reduce the burden to authenticate people requesting SPID. As for eIDs, the dissemination of electronic identity cards made it possible to initiate the process of eID notification, pursuant to Article 9 of the eIDAS Regulation, which was fully implemented in the first half of 2019.</w:t>
      </w:r>
    </w:p>
    <w:p w14:paraId="36AFD51C" w14:textId="3F033ABE" w:rsidR="00820A7C" w:rsidRDefault="009C6C86" w:rsidP="009C6C86">
      <w:r>
        <w:t xml:space="preserve">As reported by the </w:t>
      </w:r>
      <w:hyperlink r:id="rId131" w:history="1">
        <w:r w:rsidRPr="009C6C86">
          <w:rPr>
            <w:rStyle w:val="Hyperlink"/>
          </w:rPr>
          <w:t>platform</w:t>
        </w:r>
      </w:hyperlink>
      <w:r>
        <w:t xml:space="preserve">, in </w:t>
      </w:r>
      <w:r w:rsidR="00820A7C">
        <w:t>March 2023 there were 34</w:t>
      </w:r>
      <w:r w:rsidR="00857BBD" w:rsidRPr="00EB1652">
        <w:rPr>
          <w:rFonts w:ascii="Calibri" w:hAnsi="Calibri" w:cs="Calibri"/>
          <w:color w:val="000000"/>
          <w:sz w:val="22"/>
          <w:szCs w:val="22"/>
          <w:shd w:val="clear" w:color="auto" w:fill="FFFFFF"/>
          <w:lang w:eastAsia="it-IT"/>
        </w:rPr>
        <w:t> </w:t>
      </w:r>
      <w:r w:rsidR="00820A7C">
        <w:t>811</w:t>
      </w:r>
      <w:r w:rsidR="00857BBD" w:rsidRPr="00EB1652">
        <w:rPr>
          <w:rFonts w:ascii="Calibri" w:hAnsi="Calibri" w:cs="Calibri"/>
          <w:color w:val="000000"/>
          <w:sz w:val="22"/>
          <w:szCs w:val="22"/>
          <w:shd w:val="clear" w:color="auto" w:fill="FFFFFF"/>
          <w:lang w:eastAsia="it-IT"/>
        </w:rPr>
        <w:t> </w:t>
      </w:r>
      <w:r w:rsidR="00820A7C">
        <w:t>241</w:t>
      </w:r>
      <w:r>
        <w:t xml:space="preserve"> </w:t>
      </w:r>
      <w:r w:rsidR="00820A7C">
        <w:t xml:space="preserve">SPID identities, 12 </w:t>
      </w:r>
      <w:r>
        <w:t>a</w:t>
      </w:r>
      <w:r w:rsidR="00820A7C">
        <w:t>ctive digital identity providers</w:t>
      </w:r>
      <w:r>
        <w:t xml:space="preserve">, </w:t>
      </w:r>
      <w:r w:rsidR="00820A7C">
        <w:t>14</w:t>
      </w:r>
      <w:r w:rsidR="00857BBD" w:rsidRPr="00EB1652">
        <w:rPr>
          <w:rFonts w:ascii="Calibri" w:hAnsi="Calibri" w:cs="Calibri"/>
          <w:color w:val="000000"/>
          <w:sz w:val="22"/>
          <w:szCs w:val="22"/>
          <w:shd w:val="clear" w:color="auto" w:fill="FFFFFF"/>
          <w:lang w:eastAsia="it-IT"/>
        </w:rPr>
        <w:t> </w:t>
      </w:r>
      <w:r w:rsidR="00820A7C">
        <w:t>064 active</w:t>
      </w:r>
      <w:r>
        <w:t xml:space="preserve"> </w:t>
      </w:r>
      <w:r w:rsidR="00820A7C">
        <w:t>administrati</w:t>
      </w:r>
      <w:r>
        <w:t>ons and 1</w:t>
      </w:r>
      <w:r w:rsidR="00820A7C">
        <w:t>55</w:t>
      </w:r>
      <w:r>
        <w:t xml:space="preserve"> </w:t>
      </w:r>
      <w:r w:rsidR="00820A7C">
        <w:t>private entities</w:t>
      </w:r>
      <w:r>
        <w:t>.</w:t>
      </w:r>
      <w:r w:rsidR="00820A7C">
        <w:t xml:space="preserve">     </w:t>
      </w:r>
    </w:p>
    <w:p w14:paraId="128F68F8" w14:textId="77777777" w:rsidR="00820A7C" w:rsidRPr="00A5326D" w:rsidRDefault="00820A7C" w:rsidP="00831E33">
      <w:pPr>
        <w:pStyle w:val="Subtitle"/>
      </w:pPr>
      <w:r w:rsidRPr="00A5326D">
        <w:lastRenderedPageBreak/>
        <w:t xml:space="preserve">CIE - Electronic ID Card </w:t>
      </w:r>
    </w:p>
    <w:p w14:paraId="22BAA4BF" w14:textId="504AB27C" w:rsidR="00820A7C" w:rsidRPr="00A5326D" w:rsidRDefault="00820A7C" w:rsidP="00820A7C">
      <w:r w:rsidRPr="00A5326D">
        <w:t xml:space="preserve">The </w:t>
      </w:r>
      <w:r w:rsidR="00A5326D">
        <w:t xml:space="preserve">Electronic ID Card </w:t>
      </w:r>
      <w:r w:rsidRPr="00A5326D">
        <w:t>(</w:t>
      </w:r>
      <w:r w:rsidRPr="00A5326D">
        <w:rPr>
          <w:i/>
          <w:iCs/>
        </w:rPr>
        <w:t>Carta Identità Elettronica</w:t>
      </w:r>
      <w:r w:rsidR="00A5326D">
        <w:rPr>
          <w:iCs/>
        </w:rPr>
        <w:t xml:space="preserve"> - </w:t>
      </w:r>
      <w:r w:rsidR="00A5326D" w:rsidRPr="00A5326D">
        <w:t>CIE</w:t>
      </w:r>
      <w:r w:rsidRPr="00A5326D">
        <w:t xml:space="preserve">) is an identification card managed by the Ministry of Interior. In April </w:t>
      </w:r>
      <w:r w:rsidR="00680ACB" w:rsidRPr="00A5326D">
        <w:t>2</w:t>
      </w:r>
      <w:r w:rsidRPr="00A5326D">
        <w:t>023 there were</w:t>
      </w:r>
      <w:r w:rsidR="00680ACB" w:rsidRPr="00A5326D">
        <w:t xml:space="preserve"> almost 35 million</w:t>
      </w:r>
      <w:r w:rsidRPr="00A5326D">
        <w:t xml:space="preserve"> identity card</w:t>
      </w:r>
      <w:r w:rsidR="00680ACB" w:rsidRPr="00A5326D">
        <w:t>s</w:t>
      </w:r>
      <w:r w:rsidRPr="00A5326D">
        <w:t>, delivered in more than 90% of the Italian territory</w:t>
      </w:r>
      <w:r w:rsidR="00A46C34" w:rsidRPr="00A5326D">
        <w:t xml:space="preserve">, and </w:t>
      </w:r>
      <w:r w:rsidRPr="00A5326D">
        <w:t>6</w:t>
      </w:r>
      <w:r w:rsidR="00A5326D" w:rsidRPr="00EB1652">
        <w:rPr>
          <w:rFonts w:ascii="Calibri" w:hAnsi="Calibri" w:cs="Calibri"/>
          <w:color w:val="000000"/>
          <w:sz w:val="22"/>
          <w:szCs w:val="22"/>
          <w:shd w:val="clear" w:color="auto" w:fill="FFFFFF"/>
          <w:lang w:eastAsia="it-IT"/>
        </w:rPr>
        <w:t> </w:t>
      </w:r>
      <w:r w:rsidRPr="00A5326D">
        <w:t xml:space="preserve">250 public </w:t>
      </w:r>
      <w:r w:rsidR="00A5326D" w:rsidRPr="00A5326D">
        <w:t xml:space="preserve">(central/local) </w:t>
      </w:r>
      <w:r w:rsidRPr="00A5326D">
        <w:t xml:space="preserve">administrations providing online access to services through </w:t>
      </w:r>
      <w:r w:rsidR="00A5326D">
        <w:t xml:space="preserve">the </w:t>
      </w:r>
      <w:r w:rsidRPr="00A5326D">
        <w:t xml:space="preserve">CIE. To overcome issues </w:t>
      </w:r>
      <w:r w:rsidR="00A5326D">
        <w:t>arising from the</w:t>
      </w:r>
      <w:r w:rsidR="00A5326D" w:rsidRPr="00A5326D">
        <w:t xml:space="preserve"> </w:t>
      </w:r>
      <w:r w:rsidRPr="00A5326D">
        <w:t>digital and generational divide, the Italian government is working on a Delegation Platform</w:t>
      </w:r>
      <w:r w:rsidR="00A5326D">
        <w:t xml:space="preserve">, </w:t>
      </w:r>
      <w:r w:rsidRPr="00A5326D">
        <w:t>allow</w:t>
      </w:r>
      <w:r w:rsidR="00A5326D">
        <w:t>ing</w:t>
      </w:r>
      <w:r w:rsidRPr="00A5326D">
        <w:t xml:space="preserve"> natural persons to operate on behalf of other natural or legal persons. At the moment, only the National Social Insurance Agency has implemented </w:t>
      </w:r>
      <w:r w:rsidR="00A5326D">
        <w:t>a</w:t>
      </w:r>
      <w:r w:rsidR="00A5326D" w:rsidRPr="00A5326D">
        <w:t xml:space="preserve"> </w:t>
      </w:r>
      <w:r w:rsidRPr="00A5326D">
        <w:t xml:space="preserve">delegation system.  </w:t>
      </w:r>
    </w:p>
    <w:p w14:paraId="6D4F0522" w14:textId="39D065CF" w:rsidR="00820A7C" w:rsidRPr="00A5326D" w:rsidRDefault="00820A7C" w:rsidP="00831E33">
      <w:pPr>
        <w:pStyle w:val="Subtitle"/>
      </w:pPr>
      <w:r w:rsidRPr="00A5326D">
        <w:t>National Services Card</w:t>
      </w:r>
    </w:p>
    <w:p w14:paraId="0B84C9B6" w14:textId="32F64F27" w:rsidR="00820A7C" w:rsidRDefault="00820A7C" w:rsidP="00820A7C">
      <w:r w:rsidRPr="00A5326D">
        <w:t>In order to enable citizens to securely access eGovernment services even before the widespread dissemination of electronic ID cards, the Italian government developed the National Services Card (CNS). It is a smart card that allows for the secured identification of citizens online. The only difference between this card and the eID card is that the former lacks additional security elements, such as the laser band, holograms, etc. Therefore, it does not constitute a proof of identity or a travel document.</w:t>
      </w:r>
      <w:r w:rsidR="00710F57" w:rsidRPr="00A5326D">
        <w:t xml:space="preserve"> </w:t>
      </w:r>
      <w:r w:rsidRPr="00A5326D">
        <w:t xml:space="preserve">The card </w:t>
      </w:r>
      <w:r w:rsidR="00D448FC">
        <w:t>is used</w:t>
      </w:r>
      <w:r w:rsidRPr="00A5326D">
        <w:t xml:space="preserve"> to sign electronic documents due to its flexibility in administration to-citizen (A2C) services, both at national and local level.</w:t>
      </w:r>
    </w:p>
    <w:p w14:paraId="003B1560" w14:textId="5D541C05" w:rsidR="00820A7C" w:rsidRPr="00A5326D" w:rsidRDefault="00A5326D" w:rsidP="00831E33">
      <w:pPr>
        <w:pStyle w:val="Subtitle"/>
      </w:pPr>
      <w:r w:rsidRPr="00A5326D">
        <w:t xml:space="preserve">ePass </w:t>
      </w:r>
      <w:r>
        <w:t xml:space="preserve">- </w:t>
      </w:r>
      <w:r w:rsidR="00820A7C" w:rsidRPr="00A5326D">
        <w:t xml:space="preserve">Electronic Passport </w:t>
      </w:r>
    </w:p>
    <w:p w14:paraId="75AFB793" w14:textId="229B6311" w:rsidR="00820A7C" w:rsidRPr="00A5326D" w:rsidRDefault="00820A7C" w:rsidP="00820A7C">
      <w:r w:rsidRPr="00A5326D">
        <w:t xml:space="preserve">Since 2009, Italy has been gradually entering phase II of the implementation of European Union’s Council Regulation (EC) No. 2252/2004 of 13 December 2004, on standards for security features and biometrics in passports and travel documents issued by Member States. Besides containing the holder’s facial image, the </w:t>
      </w:r>
      <w:hyperlink r:id="rId132" w:history="1">
        <w:r w:rsidRPr="00A5326D">
          <w:rPr>
            <w:rStyle w:val="Hyperlink"/>
          </w:rPr>
          <w:t>current version of the passport</w:t>
        </w:r>
      </w:hyperlink>
      <w:r w:rsidRPr="00A5326D">
        <w:t xml:space="preserve"> also contains fingerprints.      </w:t>
      </w:r>
    </w:p>
    <w:p w14:paraId="712268FA" w14:textId="77777777" w:rsidR="00820A7C" w:rsidRPr="00A5326D" w:rsidRDefault="00820A7C" w:rsidP="00831E33">
      <w:pPr>
        <w:pStyle w:val="Subtitle"/>
      </w:pPr>
      <w:r w:rsidRPr="00A5326D">
        <w:lastRenderedPageBreak/>
        <w:t>IO</w:t>
      </w:r>
    </w:p>
    <w:p w14:paraId="166859A2" w14:textId="4C42BACB" w:rsidR="00F03F6C" w:rsidRDefault="00000000" w:rsidP="00820A7C">
      <w:hyperlink r:id="rId133" w:history="1">
        <w:r w:rsidR="00820A7C" w:rsidRPr="00A5326D">
          <w:rPr>
            <w:rStyle w:val="Hyperlink"/>
          </w:rPr>
          <w:t>IO</w:t>
        </w:r>
      </w:hyperlink>
      <w:r w:rsidR="00A46C34" w:rsidRPr="00A5326D">
        <w:t xml:space="preserve"> </w:t>
      </w:r>
      <w:r w:rsidR="00820A7C" w:rsidRPr="00A5326D">
        <w:t>is a single channel through which all local and national authorities (municipalities, regions, central agencies) offer services to citizens on their smartphones. The IO app relies on integration with the so-called ‘enabling platforms’ (most notably SPID the Italian eID). Since its debut in stores in April 2020, the number of downloads has grown to more than 26 million, and about 7</w:t>
      </w:r>
      <w:r w:rsidR="00A5326D" w:rsidRPr="00EB1652">
        <w:rPr>
          <w:rFonts w:ascii="Calibri" w:hAnsi="Calibri" w:cs="Calibri"/>
          <w:color w:val="000000"/>
          <w:sz w:val="22"/>
          <w:szCs w:val="22"/>
          <w:shd w:val="clear" w:color="auto" w:fill="FFFFFF"/>
          <w:lang w:eastAsia="it-IT"/>
        </w:rPr>
        <w:t> </w:t>
      </w:r>
      <w:r w:rsidR="00820A7C" w:rsidRPr="00A5326D">
        <w:t>000 national and local authorities have integrated more than 77</w:t>
      </w:r>
      <w:r w:rsidR="00A5326D" w:rsidRPr="00EB1652">
        <w:rPr>
          <w:rFonts w:ascii="Calibri" w:hAnsi="Calibri" w:cs="Calibri"/>
          <w:color w:val="000000"/>
          <w:sz w:val="22"/>
          <w:szCs w:val="22"/>
          <w:shd w:val="clear" w:color="auto" w:fill="FFFFFF"/>
          <w:lang w:eastAsia="it-IT"/>
        </w:rPr>
        <w:t> </w:t>
      </w:r>
      <w:r w:rsidR="00820A7C" w:rsidRPr="00A5326D">
        <w:t>000 new services into the app.</w:t>
      </w:r>
    </w:p>
    <w:p w14:paraId="3C4357CB" w14:textId="2B5E66D2" w:rsidR="00F03F6C" w:rsidRPr="007A1CEE" w:rsidRDefault="00F03F6C" w:rsidP="00CF4BBC">
      <w:pPr>
        <w:pStyle w:val="Heading2"/>
      </w:pPr>
      <w:r w:rsidRPr="007A1CEE">
        <w:t>eProcurement</w:t>
      </w:r>
      <w:bookmarkEnd w:id="27"/>
    </w:p>
    <w:p w14:paraId="0CB0C59A" w14:textId="161A82FE" w:rsidR="00E41587" w:rsidRDefault="00E41587" w:rsidP="00831E33">
      <w:pPr>
        <w:pStyle w:val="Subtitle"/>
      </w:pPr>
      <w:bookmarkStart w:id="28" w:name="_Toc1474995"/>
      <w:r>
        <w:t>Innovative Procurement Portal</w:t>
      </w:r>
    </w:p>
    <w:p w14:paraId="00F6B6D4" w14:textId="4A471A95" w:rsidR="00A439F1" w:rsidRDefault="00E41587" w:rsidP="00E41587">
      <w:pPr>
        <w:keepNext/>
      </w:pPr>
      <w:r>
        <w:t xml:space="preserve">The </w:t>
      </w:r>
      <w:hyperlink r:id="rId134" w:history="1">
        <w:r w:rsidRPr="00CF21B6">
          <w:rPr>
            <w:rStyle w:val="Hyperlink"/>
          </w:rPr>
          <w:t>Innovative Procurement Portal</w:t>
        </w:r>
      </w:hyperlink>
      <w:r>
        <w:t xml:space="preserve"> was created </w:t>
      </w:r>
      <w:r w:rsidR="00A5326D">
        <w:t>in line with</w:t>
      </w:r>
      <w:r>
        <w:t xml:space="preserve"> the provisions of action line 75, Chapter 10 of the 2019-2021 Three-Year Plan for Information Technology in the Public Administration, with the aim of promoting the use of innovati</w:t>
      </w:r>
      <w:r w:rsidR="00A5326D">
        <w:t>ve</w:t>
      </w:r>
      <w:r>
        <w:t xml:space="preserve"> contracts, support</w:t>
      </w:r>
      <w:r w:rsidR="00A5326D">
        <w:t>ing</w:t>
      </w:r>
      <w:r>
        <w:t xml:space="preserve"> Italian public administration bodies in carrying out procurement procedures, and match</w:t>
      </w:r>
      <w:r w:rsidR="00A5326D">
        <w:t>ing</w:t>
      </w:r>
    </w:p>
    <w:p w14:paraId="74996DEC" w14:textId="09FB18E5" w:rsidR="00E41587" w:rsidRDefault="00E41587" w:rsidP="00E41587">
      <w:pPr>
        <w:keepNext/>
      </w:pPr>
      <w:r>
        <w:t xml:space="preserve"> the supply and demand of innovative solutions. It does so by encouraging effective collaboration between public administration bodies, companies and research institutions, in line with the provisions of the Italian Digital Agenda.</w:t>
      </w:r>
    </w:p>
    <w:p w14:paraId="6EADEEE0" w14:textId="24D3A3A4" w:rsidR="00CF21B6" w:rsidRDefault="00E41587" w:rsidP="00E41587">
      <w:pPr>
        <w:keepNext/>
      </w:pPr>
      <w:r>
        <w:t xml:space="preserve">The portal offers a wide selection of procedures set up by the Italian public administration, also within the framework of national programmes, and is designed to accommodate the entire path of innovation, from the emergence of needs to the implementation of purchases. In addition, it aims to bring together the regional Open Innovation Platforms, the cluster portals, </w:t>
      </w:r>
      <w:r>
        <w:lastRenderedPageBreak/>
        <w:t>and the associations representing businesses with the aim of creating a network that lays the ground for innovation</w:t>
      </w:r>
      <w:r w:rsidR="00A5326D">
        <w:t xml:space="preserve">, </w:t>
      </w:r>
      <w:r>
        <w:t>making it effective and structural.</w:t>
      </w:r>
    </w:p>
    <w:p w14:paraId="4E076C5E" w14:textId="231EC666" w:rsidR="00E41587" w:rsidRDefault="00E41587" w:rsidP="00831E33">
      <w:pPr>
        <w:pStyle w:val="Subtitle"/>
      </w:pPr>
      <w:r>
        <w:t>eProcurement Forum</w:t>
      </w:r>
    </w:p>
    <w:p w14:paraId="0DD51FC7" w14:textId="004FA6A2" w:rsidR="00E41587" w:rsidRDefault="00E41587" w:rsidP="00E41587">
      <w:pPr>
        <w:keepNext/>
      </w:pPr>
      <w:r>
        <w:t xml:space="preserve">The </w:t>
      </w:r>
      <w:hyperlink r:id="rId135" w:history="1">
        <w:r w:rsidRPr="00D425D0">
          <w:rPr>
            <w:rStyle w:val="Hyperlink"/>
          </w:rPr>
          <w:t>eProcurement Forum</w:t>
        </w:r>
      </w:hyperlink>
      <w:r>
        <w:t>, established jointly by the AgID and the Ministry of Economy and Finance, has the task of creating a space suitable for carrying out consultation, proposal and monitoring activities within the scope of eProcurement.</w:t>
      </w:r>
    </w:p>
    <w:p w14:paraId="4430CFAA" w14:textId="77777777" w:rsidR="00E41587" w:rsidRDefault="00E41587" w:rsidP="00E41587">
      <w:pPr>
        <w:keepNext/>
      </w:pPr>
      <w:r>
        <w:t>The following activities are assigned to the forum:</w:t>
      </w:r>
    </w:p>
    <w:p w14:paraId="1F9B7358" w14:textId="6639986D" w:rsidR="00E41587" w:rsidRDefault="00E41587" w:rsidP="00D425D0">
      <w:pPr>
        <w:pStyle w:val="bulletpoints0"/>
      </w:pPr>
      <w:r>
        <w:t>Examin</w:t>
      </w:r>
      <w:r w:rsidR="00A5326D">
        <w:t>ing</w:t>
      </w:r>
      <w:r>
        <w:t xml:space="preserve"> new national and European legislation on eProcurement;</w:t>
      </w:r>
    </w:p>
    <w:p w14:paraId="29A4AE7E" w14:textId="4A99833C" w:rsidR="00E41587" w:rsidRDefault="00E41587" w:rsidP="00D425D0">
      <w:pPr>
        <w:pStyle w:val="bulletpoints0"/>
      </w:pPr>
      <w:r>
        <w:t>Disseminat</w:t>
      </w:r>
      <w:r w:rsidR="00A5326D">
        <w:t>ing</w:t>
      </w:r>
      <w:r>
        <w:t xml:space="preserve"> information on eProcurement topics through seminars, conferences, press articles, etc.;</w:t>
      </w:r>
    </w:p>
    <w:p w14:paraId="2DC6E21B" w14:textId="7E4C7560" w:rsidR="00E41587" w:rsidRDefault="00E41587" w:rsidP="00D425D0">
      <w:pPr>
        <w:pStyle w:val="bulletpoints0"/>
      </w:pPr>
      <w:r>
        <w:t>Identify</w:t>
      </w:r>
      <w:r w:rsidR="00A5326D">
        <w:t>ing</w:t>
      </w:r>
      <w:r>
        <w:t xml:space="preserve"> and </w:t>
      </w:r>
      <w:r w:rsidR="00A5326D">
        <w:t>promoting</w:t>
      </w:r>
      <w:r>
        <w:t xml:space="preserve"> the exchange of experiences and best practices to facilitate the emergence of interoperable solutions;</w:t>
      </w:r>
    </w:p>
    <w:p w14:paraId="41DCE07A" w14:textId="4014E117" w:rsidR="00E41587" w:rsidRDefault="00E41587" w:rsidP="00D425D0">
      <w:pPr>
        <w:pStyle w:val="bulletpoints0"/>
      </w:pPr>
      <w:r>
        <w:t>Monitor</w:t>
      </w:r>
      <w:r w:rsidR="00A5326D">
        <w:t>ing</w:t>
      </w:r>
      <w:r>
        <w:t xml:space="preserve"> the evolution of the eProcurement market; and</w:t>
      </w:r>
    </w:p>
    <w:p w14:paraId="519C8AC6" w14:textId="41A4AC15" w:rsidR="00E41587" w:rsidRDefault="00E41587" w:rsidP="00D425D0">
      <w:pPr>
        <w:pStyle w:val="bulletpoints0"/>
      </w:pPr>
      <w:r>
        <w:t>Develop</w:t>
      </w:r>
      <w:r w:rsidR="00A5326D">
        <w:t>ing</w:t>
      </w:r>
      <w:r>
        <w:t xml:space="preserve"> and deepen</w:t>
      </w:r>
      <w:r w:rsidR="00A5326D">
        <w:t>ing</w:t>
      </w:r>
      <w:r>
        <w:t xml:space="preserve"> eProcurement through the activation of working groups.</w:t>
      </w:r>
    </w:p>
    <w:p w14:paraId="7D84C1B1" w14:textId="77777777" w:rsidR="00E41587" w:rsidRDefault="00E41587" w:rsidP="00831E33">
      <w:pPr>
        <w:pStyle w:val="Subtitle"/>
      </w:pPr>
      <w:r>
        <w:t>Acquistinretepa Portal</w:t>
      </w:r>
    </w:p>
    <w:p w14:paraId="6907957D" w14:textId="254B6DD5" w:rsidR="00E41587" w:rsidRDefault="00E41587" w:rsidP="00E41587">
      <w:pPr>
        <w:keepNext/>
      </w:pPr>
      <w:r>
        <w:t xml:space="preserve">The </w:t>
      </w:r>
      <w:hyperlink r:id="rId136" w:history="1">
        <w:r w:rsidRPr="00380930">
          <w:rPr>
            <w:rStyle w:val="Hyperlink"/>
          </w:rPr>
          <w:t>Acquistinretepa</w:t>
        </w:r>
      </w:hyperlink>
      <w:r>
        <w:t xml:space="preserve"> Portal was developed and is managed by Consip</w:t>
      </w:r>
      <w:r w:rsidR="000F245F">
        <w:t xml:space="preserve"> (a </w:t>
      </w:r>
      <w:r w:rsidR="000F245F" w:rsidRPr="000F245F">
        <w:t>joint stock company of the Ministry of Economy and Finance</w:t>
      </w:r>
      <w:r w:rsidR="000F245F">
        <w:t>)</w:t>
      </w:r>
      <w:r>
        <w:t xml:space="preserve">, which </w:t>
      </w:r>
      <w:r w:rsidR="00A439F1">
        <w:t xml:space="preserve">in the year 2000 </w:t>
      </w:r>
      <w:r>
        <w:t xml:space="preserve">was </w:t>
      </w:r>
      <w:r w:rsidR="00A439F1">
        <w:t xml:space="preserve">tasked </w:t>
      </w:r>
      <w:r>
        <w:t>by the Ministry of Economy to develop an eProcurement system and tools on behalf of all public administration bodies. Consip’s mission is to develop and manage innovative ICT projects for the Ministry of Economy and Finance and to support the Italian Public Administration in the development and use of electronic procurement tools.</w:t>
      </w:r>
    </w:p>
    <w:p w14:paraId="62FED5B8" w14:textId="75215B3A" w:rsidR="00E41587" w:rsidRDefault="00E41587" w:rsidP="00E41587">
      <w:pPr>
        <w:keepNext/>
      </w:pPr>
      <w:r>
        <w:t>The portal is a fully functional eProcurement platform aimed at improving public procurement efficiency. The platform facilitates the use of the main tools for public eProcurement</w:t>
      </w:r>
      <w:r w:rsidR="00A439F1">
        <w:t>, namely</w:t>
      </w:r>
      <w:r>
        <w:t xml:space="preserve"> </w:t>
      </w:r>
      <w:r>
        <w:lastRenderedPageBreak/>
        <w:t xml:space="preserve">framework agreements, online auctions, dynamic purchasing systems and an electronic marketplace (MEPA). Furthermore, the platform provides all kinds of information on eProcurement activities, demo and training sessions both to buyers and sellers, as well as an eCatalogue through which direct orders or requests for quotation to all or part of the registered and qualified suppliers are issued.      </w:t>
      </w:r>
    </w:p>
    <w:p w14:paraId="6559D09A" w14:textId="77777777" w:rsidR="00E41587" w:rsidRDefault="00E41587" w:rsidP="00831E33">
      <w:pPr>
        <w:pStyle w:val="Subtitle"/>
      </w:pPr>
      <w:r>
        <w:t>Green Procurement Website</w:t>
      </w:r>
    </w:p>
    <w:p w14:paraId="41A49F34" w14:textId="1326627F" w:rsidR="00E41587" w:rsidRDefault="00A439F1" w:rsidP="00E41587">
      <w:pPr>
        <w:keepNext/>
      </w:pPr>
      <w:r>
        <w:t>‘</w:t>
      </w:r>
      <w:r w:rsidR="00E41587">
        <w:t>Green Procurement</w:t>
      </w:r>
      <w:r>
        <w:t>’</w:t>
      </w:r>
      <w:r w:rsidR="00E41587">
        <w:t xml:space="preserve"> is the national website of the European project </w:t>
      </w:r>
      <w:r>
        <w:t>‘</w:t>
      </w:r>
      <w:r w:rsidR="00E41587">
        <w:t>Buy Smart</w:t>
      </w:r>
      <w:r>
        <w:t>’</w:t>
      </w:r>
      <w:r w:rsidR="00E41587">
        <w:t xml:space="preserve">, funded by the European programme </w:t>
      </w:r>
      <w:r>
        <w:t>‘</w:t>
      </w:r>
      <w:r w:rsidR="00E41587">
        <w:t>Intelligent Energy Europe</w:t>
      </w:r>
      <w:r>
        <w:t>’</w:t>
      </w:r>
      <w:r w:rsidR="00E41587">
        <w:t>, which provides free consultin</w:t>
      </w:r>
      <w:r>
        <w:t>g</w:t>
      </w:r>
      <w:r w:rsidR="00E41587">
        <w:t xml:space="preserve"> and information material on green procurement. The portal is </w:t>
      </w:r>
      <w:r>
        <w:t xml:space="preserve">managed </w:t>
      </w:r>
      <w:r w:rsidR="00E41587">
        <w:t>by the Italian National Agency for New Technologies, Energy and Sustainable Economic Development (ENEA).</w:t>
      </w:r>
    </w:p>
    <w:p w14:paraId="637C6003" w14:textId="77777777" w:rsidR="00E41587" w:rsidRDefault="00E41587" w:rsidP="00831E33">
      <w:pPr>
        <w:pStyle w:val="Subtitle"/>
      </w:pPr>
      <w:r>
        <w:t>eInvoicing for Public Administration Bodies</w:t>
      </w:r>
    </w:p>
    <w:p w14:paraId="403F794F" w14:textId="1CF05A2D" w:rsidR="00F03F6C" w:rsidRPr="00A439F1" w:rsidRDefault="00A439F1" w:rsidP="00E41587">
      <w:pPr>
        <w:keepNext/>
      </w:pPr>
      <w:r>
        <w:t>S</w:t>
      </w:r>
      <w:r w:rsidR="00E41587" w:rsidRPr="00A439F1">
        <w:t xml:space="preserve">ince March 2015, the use of eInvoicing </w:t>
      </w:r>
      <w:r>
        <w:t>i</w:t>
      </w:r>
      <w:r w:rsidRPr="00A439F1">
        <w:t xml:space="preserve">n Italy </w:t>
      </w:r>
      <w:r w:rsidR="00E41587" w:rsidRPr="00A439F1">
        <w:t>has been mandatory for all public entities</w:t>
      </w:r>
      <w:r>
        <w:t xml:space="preserve"> and</w:t>
      </w:r>
      <w:r w:rsidR="00E41587" w:rsidRPr="00A439F1">
        <w:t xml:space="preserve"> public administration bodies have all shifted to the use of eInvoicing in public </w:t>
      </w:r>
      <w:r w:rsidR="00710F57" w:rsidRPr="00A439F1">
        <w:t>procurement.  T</w:t>
      </w:r>
      <w:r w:rsidR="00E41587" w:rsidRPr="00A439F1">
        <w:t xml:space="preserve">he </w:t>
      </w:r>
      <w:hyperlink r:id="rId137" w:history="1">
        <w:r w:rsidR="00E41587" w:rsidRPr="00A439F1">
          <w:rPr>
            <w:rStyle w:val="Hyperlink"/>
          </w:rPr>
          <w:t>interchange platform SID</w:t>
        </w:r>
      </w:hyperlink>
      <w:r w:rsidR="00E41587" w:rsidRPr="00A439F1">
        <w:t xml:space="preserve"> (</w:t>
      </w:r>
      <w:r w:rsidR="00E41587" w:rsidRPr="00A439F1">
        <w:rPr>
          <w:i/>
          <w:iCs/>
        </w:rPr>
        <w:t>Sistema di Interscambio Flussi Dati</w:t>
      </w:r>
      <w:r w:rsidR="00E41587" w:rsidRPr="00A439F1">
        <w:t>) is used to receive, check and forward eInvoices between public administration bodies. As of February 2023, more than</w:t>
      </w:r>
      <w:r w:rsidR="00710F57" w:rsidRPr="00A439F1">
        <w:t xml:space="preserve"> </w:t>
      </w:r>
      <w:r w:rsidR="00E41587" w:rsidRPr="00A439F1">
        <w:t>237 million eInvoices were managed by this system.</w:t>
      </w:r>
    </w:p>
    <w:p w14:paraId="5E1D9E58" w14:textId="487EA255" w:rsidR="00F03F6C" w:rsidRPr="00A439F1" w:rsidRDefault="00F03F6C" w:rsidP="00CF4BBC">
      <w:pPr>
        <w:pStyle w:val="Heading2"/>
      </w:pPr>
      <w:r w:rsidRPr="00A439F1">
        <w:t>ePayment</w:t>
      </w:r>
      <w:bookmarkEnd w:id="28"/>
    </w:p>
    <w:p w14:paraId="6E292DD9" w14:textId="77777777" w:rsidR="00C154B4" w:rsidRPr="00C154B4" w:rsidRDefault="00C154B4" w:rsidP="00831E33">
      <w:pPr>
        <w:pStyle w:val="Subtitle"/>
      </w:pPr>
      <w:r w:rsidRPr="00C154B4">
        <w:t>PagoPA</w:t>
      </w:r>
    </w:p>
    <w:p w14:paraId="3CD0C097" w14:textId="0B384128" w:rsidR="00C154B4" w:rsidRPr="00C154B4" w:rsidRDefault="00000000" w:rsidP="00C154B4">
      <w:pPr>
        <w:rPr>
          <w:lang w:val="en-US"/>
        </w:rPr>
      </w:pPr>
      <w:hyperlink r:id="rId138" w:history="1">
        <w:r w:rsidR="00A439F1">
          <w:rPr>
            <w:rStyle w:val="Hyperlink"/>
            <w:lang w:val="en-US"/>
          </w:rPr>
          <w:t>Decree No. 135 of 14 December 2018</w:t>
        </w:r>
      </w:hyperlink>
      <w:r w:rsidR="00C154B4" w:rsidRPr="00C154B4">
        <w:rPr>
          <w:lang w:val="en-US"/>
        </w:rPr>
        <w:t xml:space="preserve"> established </w:t>
      </w:r>
      <w:hyperlink r:id="rId139" w:history="1">
        <w:r w:rsidR="00C154B4" w:rsidRPr="00F91DE1">
          <w:rPr>
            <w:rStyle w:val="Hyperlink"/>
            <w:lang w:val="en-US"/>
          </w:rPr>
          <w:t>PagoPA</w:t>
        </w:r>
      </w:hyperlink>
      <w:r w:rsidR="00C154B4" w:rsidRPr="00C154B4">
        <w:rPr>
          <w:lang w:val="en-US"/>
        </w:rPr>
        <w:t xml:space="preserve">, a </w:t>
      </w:r>
      <w:r w:rsidR="00A439F1" w:rsidRPr="00C154B4">
        <w:rPr>
          <w:lang w:val="en-US"/>
        </w:rPr>
        <w:t xml:space="preserve">State-owned </w:t>
      </w:r>
      <w:r w:rsidR="00A439F1">
        <w:rPr>
          <w:lang w:val="en-US"/>
        </w:rPr>
        <w:t>N</w:t>
      </w:r>
      <w:r w:rsidR="00C154B4" w:rsidRPr="00C154B4">
        <w:rPr>
          <w:lang w:val="en-US"/>
        </w:rPr>
        <w:t>ew</w:t>
      </w:r>
      <w:r w:rsidR="00A439F1">
        <w:rPr>
          <w:lang w:val="en-US"/>
        </w:rPr>
        <w:t>C</w:t>
      </w:r>
      <w:r w:rsidR="00C154B4" w:rsidRPr="00C154B4">
        <w:rPr>
          <w:lang w:val="en-US"/>
        </w:rPr>
        <w:t xml:space="preserve">o, to manage </w:t>
      </w:r>
      <w:r w:rsidR="00A439F1">
        <w:rPr>
          <w:lang w:val="en-US"/>
        </w:rPr>
        <w:t>the P</w:t>
      </w:r>
      <w:r w:rsidR="00C154B4" w:rsidRPr="00C154B4">
        <w:rPr>
          <w:lang w:val="en-US"/>
        </w:rPr>
        <w:t>agoPA</w:t>
      </w:r>
      <w:r w:rsidR="00A439F1">
        <w:rPr>
          <w:lang w:val="en-US"/>
        </w:rPr>
        <w:t xml:space="preserve"> system</w:t>
      </w:r>
      <w:r w:rsidR="00C154B4" w:rsidRPr="00C154B4">
        <w:rPr>
          <w:lang w:val="en-US"/>
        </w:rPr>
        <w:t>, the IO project and the Data Analytics Framework project.</w:t>
      </w:r>
    </w:p>
    <w:p w14:paraId="2F7923EB" w14:textId="77777777" w:rsidR="00C154B4" w:rsidRPr="00C154B4" w:rsidRDefault="00C154B4" w:rsidP="00C154B4">
      <w:pPr>
        <w:rPr>
          <w:lang w:val="en-US"/>
        </w:rPr>
      </w:pPr>
      <w:r w:rsidRPr="00C154B4">
        <w:rPr>
          <w:lang w:val="en-US"/>
        </w:rPr>
        <w:lastRenderedPageBreak/>
        <w:t xml:space="preserve">PagoPA is the electronic payment system that allows citizens and businesses to choose how and with which Payment Service Provider (PSP) to pay taxes, duties and public services in a standardised way, both online and offline. </w:t>
      </w:r>
    </w:p>
    <w:p w14:paraId="4E1236F0" w14:textId="03B28C64" w:rsidR="00F03F6C" w:rsidRPr="00BD6B3A" w:rsidRDefault="00C154B4" w:rsidP="00C154B4">
      <w:pPr>
        <w:rPr>
          <w:lang w:val="en-US"/>
        </w:rPr>
      </w:pPr>
      <w:r w:rsidRPr="00C154B4">
        <w:rPr>
          <w:lang w:val="en-US"/>
        </w:rPr>
        <w:t xml:space="preserve">As of 7 January 2022, almost 39 million citizens and over two million enterprises have used PagoPA to make payments to </w:t>
      </w:r>
      <w:r w:rsidR="00A439F1">
        <w:rPr>
          <w:lang w:val="en-US"/>
        </w:rPr>
        <w:t>around</w:t>
      </w:r>
      <w:r w:rsidR="00A439F1" w:rsidRPr="00C154B4">
        <w:rPr>
          <w:lang w:val="en-US"/>
        </w:rPr>
        <w:t xml:space="preserve"> </w:t>
      </w:r>
      <w:r w:rsidRPr="00C154B4">
        <w:rPr>
          <w:lang w:val="en-US"/>
        </w:rPr>
        <w:t>18</w:t>
      </w:r>
      <w:r w:rsidR="00A439F1" w:rsidRPr="00EB1652">
        <w:rPr>
          <w:rFonts w:ascii="Calibri" w:hAnsi="Calibri" w:cs="Calibri"/>
          <w:color w:val="000000"/>
          <w:sz w:val="22"/>
          <w:szCs w:val="22"/>
          <w:shd w:val="clear" w:color="auto" w:fill="FFFFFF"/>
          <w:lang w:eastAsia="it-IT"/>
        </w:rPr>
        <w:t> </w:t>
      </w:r>
      <w:r w:rsidRPr="00C154B4">
        <w:rPr>
          <w:lang w:val="en-US"/>
        </w:rPr>
        <w:t>000 public administrations that have actively joined the platform. On the same date, the connected Payment Service Providers (PSP) were approximately 450. The platform has experienced constant growth over the last five years, both in terms of transactions and payments</w:t>
      </w:r>
      <w:r w:rsidR="00A439F1" w:rsidRPr="00A439F1">
        <w:rPr>
          <w:lang w:val="en-US"/>
        </w:rPr>
        <w:t xml:space="preserve"> </w:t>
      </w:r>
      <w:r w:rsidR="00A439F1" w:rsidRPr="00C154B4">
        <w:rPr>
          <w:lang w:val="en-US"/>
        </w:rPr>
        <w:t>value</w:t>
      </w:r>
      <w:r w:rsidRPr="00C154B4">
        <w:rPr>
          <w:lang w:val="en-US"/>
        </w:rPr>
        <w:t xml:space="preserve">. From </w:t>
      </w:r>
      <w:r w:rsidR="00A439F1">
        <w:rPr>
          <w:lang w:val="en-US"/>
        </w:rPr>
        <w:t>the second quarter of</w:t>
      </w:r>
      <w:r w:rsidR="00A439F1" w:rsidRPr="00C154B4">
        <w:rPr>
          <w:lang w:val="en-US"/>
        </w:rPr>
        <w:t xml:space="preserve"> </w:t>
      </w:r>
      <w:r w:rsidRPr="00C154B4">
        <w:rPr>
          <w:lang w:val="en-US"/>
        </w:rPr>
        <w:t xml:space="preserve">2021 to </w:t>
      </w:r>
      <w:r w:rsidR="00A439F1">
        <w:rPr>
          <w:lang w:val="en-US"/>
        </w:rPr>
        <w:t>the first quarter of</w:t>
      </w:r>
      <w:r w:rsidR="00A439F1" w:rsidRPr="00C154B4">
        <w:rPr>
          <w:lang w:val="en-US"/>
        </w:rPr>
        <w:t xml:space="preserve"> </w:t>
      </w:r>
      <w:r w:rsidRPr="00C154B4">
        <w:rPr>
          <w:lang w:val="en-US"/>
        </w:rPr>
        <w:t>2022, PagoPA handled over 150 million successful transactions for a value exceeding EUR 30 billion</w:t>
      </w:r>
      <w:r>
        <w:rPr>
          <w:lang w:val="en-US"/>
        </w:rPr>
        <w:t xml:space="preserve">. </w:t>
      </w:r>
    </w:p>
    <w:p w14:paraId="0785236F" w14:textId="1C1BAE65" w:rsidR="00916265" w:rsidRPr="00BC50B9" w:rsidRDefault="00916265" w:rsidP="00CF4BBC">
      <w:pPr>
        <w:pStyle w:val="Heading2"/>
        <w:rPr>
          <w:lang w:val="en-US" w:eastAsia="en-US"/>
        </w:rPr>
      </w:pPr>
      <w:bookmarkStart w:id="29" w:name="_Toc1474996"/>
      <w:r w:rsidRPr="00916265">
        <w:t>Knowledge Management</w:t>
      </w:r>
      <w:bookmarkEnd w:id="29"/>
    </w:p>
    <w:p w14:paraId="2BA63EA7" w14:textId="77777777" w:rsidR="0011534A" w:rsidRPr="0011534A" w:rsidRDefault="0011534A" w:rsidP="00831E33">
      <w:pPr>
        <w:pStyle w:val="Subtitle"/>
      </w:pPr>
      <w:bookmarkStart w:id="30" w:name="_Toc1474997"/>
      <w:r w:rsidRPr="0011534A">
        <w:t>Syllabus on Digital Skills for the Public Administration</w:t>
      </w:r>
    </w:p>
    <w:p w14:paraId="64C0FB5C" w14:textId="73C09265" w:rsidR="00F03F6C" w:rsidRPr="00BD6B3A" w:rsidRDefault="0011534A" w:rsidP="0011534A">
      <w:pPr>
        <w:spacing w:after="160" w:line="259" w:lineRule="auto"/>
        <w:rPr>
          <w:szCs w:val="18"/>
        </w:rPr>
      </w:pPr>
      <w:r w:rsidRPr="0011534A">
        <w:rPr>
          <w:szCs w:val="18"/>
        </w:rPr>
        <w:t xml:space="preserve">The </w:t>
      </w:r>
      <w:hyperlink r:id="rId140" w:history="1">
        <w:r w:rsidRPr="00D66C10">
          <w:rPr>
            <w:rStyle w:val="Hyperlink"/>
            <w:szCs w:val="18"/>
          </w:rPr>
          <w:t>Syllabus on Digital skills for the Public Administration</w:t>
        </w:r>
      </w:hyperlink>
      <w:r w:rsidRPr="0011534A">
        <w:rPr>
          <w:szCs w:val="18"/>
        </w:rPr>
        <w:t xml:space="preserve"> is a self-assessment tool available to public employees to </w:t>
      </w:r>
      <w:r w:rsidR="004006B8">
        <w:rPr>
          <w:szCs w:val="18"/>
        </w:rPr>
        <w:t>assess</w:t>
      </w:r>
      <w:r w:rsidR="004006B8" w:rsidRPr="0011534A">
        <w:rPr>
          <w:szCs w:val="18"/>
        </w:rPr>
        <w:t xml:space="preserve"> </w:t>
      </w:r>
      <w:r w:rsidRPr="0011534A">
        <w:rPr>
          <w:szCs w:val="18"/>
        </w:rPr>
        <w:t>the</w:t>
      </w:r>
      <w:r w:rsidR="004006B8">
        <w:rPr>
          <w:szCs w:val="18"/>
        </w:rPr>
        <w:t>ir</w:t>
      </w:r>
      <w:r w:rsidRPr="0011534A">
        <w:rPr>
          <w:szCs w:val="18"/>
        </w:rPr>
        <w:t xml:space="preserve"> level of digital knowledge and skills such as data and information management, cybersecurity, online services,</w:t>
      </w:r>
      <w:r>
        <w:rPr>
          <w:szCs w:val="18"/>
        </w:rPr>
        <w:t xml:space="preserve"> and</w:t>
      </w:r>
      <w:r w:rsidRPr="0011534A">
        <w:rPr>
          <w:szCs w:val="18"/>
        </w:rPr>
        <w:t xml:space="preserve"> emerging technologies</w:t>
      </w:r>
      <w:r>
        <w:rPr>
          <w:szCs w:val="18"/>
        </w:rPr>
        <w:t xml:space="preserve">. </w:t>
      </w:r>
      <w:r w:rsidR="00F03F6C" w:rsidRPr="00BD6B3A">
        <w:rPr>
          <w:szCs w:val="18"/>
        </w:rPr>
        <w:t xml:space="preserve"> </w:t>
      </w:r>
    </w:p>
    <w:p w14:paraId="5A77E118" w14:textId="11A1CBB2" w:rsidR="00F03F6C" w:rsidRDefault="00F03F6C" w:rsidP="00CF4BBC">
      <w:pPr>
        <w:pStyle w:val="Heading2"/>
      </w:pPr>
      <w:r w:rsidRPr="007A1CEE">
        <w:t xml:space="preserve">Cross-border </w:t>
      </w:r>
      <w:bookmarkEnd w:id="30"/>
      <w:r w:rsidR="004006B8">
        <w:t>I</w:t>
      </w:r>
      <w:r w:rsidR="002C5F46">
        <w:t>nfrastructures</w:t>
      </w:r>
    </w:p>
    <w:p w14:paraId="4B82BAA2" w14:textId="77777777" w:rsidR="00F626E6" w:rsidRDefault="00F626E6" w:rsidP="00831E33">
      <w:pPr>
        <w:pStyle w:val="Subtitle"/>
      </w:pPr>
      <w:r>
        <w:t>European Platforms</w:t>
      </w:r>
    </w:p>
    <w:p w14:paraId="0510015C" w14:textId="698E1897" w:rsidR="00F626E6" w:rsidRDefault="00F626E6" w:rsidP="00F626E6">
      <w:r>
        <w:t xml:space="preserve">The European Single Market drives the needs for more cross-border exchange of data. In addition to initiatives at European level, Member States sometimes cooperate to foster cross-border coordination. Italy is a member of </w:t>
      </w:r>
      <w:hyperlink r:id="rId141" w:history="1">
        <w:r w:rsidRPr="00CD399A">
          <w:rPr>
            <w:rStyle w:val="Hyperlink"/>
          </w:rPr>
          <w:t>EUCARIS</w:t>
        </w:r>
      </w:hyperlink>
      <w:r>
        <w:t xml:space="preserve">, ECRIS and is pending membership for </w:t>
      </w:r>
      <w:hyperlink r:id="rId142" w:history="1">
        <w:r w:rsidRPr="00AD2389">
          <w:rPr>
            <w:rStyle w:val="Hyperlink"/>
          </w:rPr>
          <w:t>EULIS</w:t>
        </w:r>
      </w:hyperlink>
      <w:r>
        <w:t xml:space="preserve">. Furthermore, Italy also participates in </w:t>
      </w:r>
      <w:hyperlink r:id="rId143" w:history="1">
        <w:r w:rsidRPr="00175443">
          <w:rPr>
            <w:rStyle w:val="Hyperlink"/>
          </w:rPr>
          <w:t>ECRN - CORDIS</w:t>
        </w:r>
      </w:hyperlink>
      <w:r>
        <w:t xml:space="preserve"> (digital transmission of the European civic records). The activities involved in such cross-border interoperability can be exemplified through the processes carried out within EUCARIS. Italy is providing vehicle and driving licence information based on the EUCARIS Treaty. </w:t>
      </w:r>
    </w:p>
    <w:p w14:paraId="5210C930" w14:textId="12CEFF80" w:rsidR="00F626E6" w:rsidRDefault="00F626E6" w:rsidP="00831E33">
      <w:pPr>
        <w:pStyle w:val="Subtitle"/>
      </w:pPr>
      <w:r>
        <w:t xml:space="preserve">eIDAS </w:t>
      </w:r>
      <w:r w:rsidR="004006B8">
        <w:t>B</w:t>
      </w:r>
      <w:r>
        <w:t>eta</w:t>
      </w:r>
      <w:r w:rsidR="002B3D8E">
        <w:t xml:space="preserve"> </w:t>
      </w:r>
      <w:r w:rsidR="004006B8">
        <w:t>V</w:t>
      </w:r>
      <w:r w:rsidR="002B3D8E">
        <w:t>ersion</w:t>
      </w:r>
    </w:p>
    <w:p w14:paraId="393B21CA" w14:textId="2A2C8BF2" w:rsidR="00F626E6" w:rsidRPr="00F626E6" w:rsidRDefault="00F626E6" w:rsidP="002B3D8E">
      <w:r>
        <w:t xml:space="preserve">The eIDAS </w:t>
      </w:r>
      <w:r w:rsidR="004006B8">
        <w:t>R</w:t>
      </w:r>
      <w:r>
        <w:t>egulation is the legal basis for electronic interactions between businesses, citizens and public authorities, improving the security and efficiency of online services and eBusiness transactions in the European Union.</w:t>
      </w:r>
      <w:r w:rsidR="002B3D8E">
        <w:t xml:space="preserve"> </w:t>
      </w:r>
      <w:r>
        <w:t xml:space="preserve">With the Login with eIDAS button, the </w:t>
      </w:r>
      <w:hyperlink r:id="rId144" w:history="1">
        <w:r w:rsidRPr="00FE1708">
          <w:rPr>
            <w:rStyle w:val="Hyperlink"/>
          </w:rPr>
          <w:t>Italian node</w:t>
        </w:r>
      </w:hyperlink>
      <w:r>
        <w:t xml:space="preserve"> enables the cross-border interoperability of digital identities (eID). Its implementation fosters the circularity of Italian eIDs among EU Member States.</w:t>
      </w:r>
    </w:p>
    <w:p w14:paraId="42DCF889" w14:textId="0A019078" w:rsidR="00F03F6C" w:rsidRPr="00E922BD" w:rsidRDefault="00F03F6C" w:rsidP="00CF4BBC">
      <w:pPr>
        <w:pStyle w:val="Heading2"/>
      </w:pPr>
      <w:bookmarkStart w:id="31" w:name="_Toc1474998"/>
      <w:r w:rsidRPr="007A1CEE">
        <w:t xml:space="preserve">Base </w:t>
      </w:r>
      <w:r w:rsidR="004006B8">
        <w:t>R</w:t>
      </w:r>
      <w:r w:rsidRPr="007A1CEE">
        <w:t>egist</w:t>
      </w:r>
      <w:r w:rsidRPr="009B444A">
        <w:t>rie</w:t>
      </w:r>
      <w:r w:rsidRPr="00453A1D">
        <w:t>s</w:t>
      </w:r>
      <w:bookmarkEnd w:id="31"/>
    </w:p>
    <w:p w14:paraId="7878CCE2" w14:textId="77777777" w:rsidR="004745F3" w:rsidRDefault="004745F3" w:rsidP="00831E33">
      <w:pPr>
        <w:pStyle w:val="Subtitle"/>
      </w:pPr>
      <w:r>
        <w:t>Base Registries of National Interest</w:t>
      </w:r>
    </w:p>
    <w:p w14:paraId="4D58E639" w14:textId="41D38EC1" w:rsidR="004745F3" w:rsidRDefault="004745F3" w:rsidP="004745F3">
      <w:r>
        <w:t xml:space="preserve">According to the </w:t>
      </w:r>
      <w:hyperlink r:id="rId145" w:anchor="dati-della-pubblica-amministrazione" w:history="1">
        <w:r w:rsidRPr="000F7229">
          <w:rPr>
            <w:rStyle w:val="Hyperlink"/>
          </w:rPr>
          <w:t>Three-Year Plan 2021-2023</w:t>
        </w:r>
      </w:hyperlink>
      <w:r>
        <w:t xml:space="preserve">, 16 base registries </w:t>
      </w:r>
      <w:r w:rsidR="004006B8">
        <w:t xml:space="preserve">out </w:t>
      </w:r>
      <w:r>
        <w:t xml:space="preserve">of the 20 of recognised national interest will be interconnected through fully interoperable APIs, semantically compliant with national and European ontologies and controlled vocabularies. In accordance with commitments made in the      NRRP, by 2026 all the existing base registries of national interest - 20 to date - will be interconnected. </w:t>
      </w:r>
    </w:p>
    <w:p w14:paraId="6684F6BD" w14:textId="77777777" w:rsidR="004745F3" w:rsidRDefault="004745F3" w:rsidP="00831E33">
      <w:pPr>
        <w:pStyle w:val="Subtitle"/>
      </w:pPr>
      <w:r>
        <w:t>Italian Public Registry</w:t>
      </w:r>
    </w:p>
    <w:p w14:paraId="15FAAF4B" w14:textId="77777777" w:rsidR="004745F3" w:rsidRDefault="004745F3" w:rsidP="004745F3">
      <w:r>
        <w:t>According to the Three-Year Plan, Italy implemented controlled vocabularies and a metadata plan for Base Registries. For the time being, the existing Base Registries are the following:</w:t>
      </w:r>
    </w:p>
    <w:p w14:paraId="4D2382AC" w14:textId="7A61F610" w:rsidR="004745F3" w:rsidRPr="004745F3" w:rsidRDefault="004006B8" w:rsidP="00F405C0">
      <w:pPr>
        <w:pStyle w:val="bulletpoints0"/>
        <w:rPr>
          <w:lang w:val="it-IT"/>
        </w:rPr>
      </w:pPr>
      <w:r w:rsidRPr="004745F3">
        <w:rPr>
          <w:lang w:val="it-IT"/>
        </w:rPr>
        <w:lastRenderedPageBreak/>
        <w:t>National Directory of Geographic Data</w:t>
      </w:r>
      <w:r w:rsidRPr="0066671C">
        <w:rPr>
          <w:i/>
          <w:iCs/>
          <w:lang w:val="it-IT"/>
        </w:rPr>
        <w:t xml:space="preserve"> </w:t>
      </w:r>
      <w:r w:rsidRPr="00EB1652">
        <w:rPr>
          <w:iCs/>
          <w:lang w:val="it-IT"/>
        </w:rPr>
        <w:t>(</w:t>
      </w:r>
      <w:r w:rsidR="004745F3" w:rsidRPr="0066671C">
        <w:rPr>
          <w:i/>
          <w:iCs/>
          <w:lang w:val="it-IT"/>
        </w:rPr>
        <w:t>Repertorio nazionale dei dati territoriali</w:t>
      </w:r>
      <w:r w:rsidR="004745F3" w:rsidRPr="004745F3">
        <w:rPr>
          <w:lang w:val="it-IT"/>
        </w:rPr>
        <w:t xml:space="preserve"> </w:t>
      </w:r>
      <w:r>
        <w:rPr>
          <w:lang w:val="it-IT"/>
        </w:rPr>
        <w:t xml:space="preserve">- </w:t>
      </w:r>
      <w:r w:rsidR="004745F3" w:rsidRPr="004745F3">
        <w:rPr>
          <w:lang w:val="it-IT"/>
        </w:rPr>
        <w:t>RNDT);</w:t>
      </w:r>
    </w:p>
    <w:p w14:paraId="6658E3B0" w14:textId="0910C9F8" w:rsidR="004745F3" w:rsidRPr="004745F3" w:rsidRDefault="004006B8" w:rsidP="00F405C0">
      <w:pPr>
        <w:pStyle w:val="bulletpoints0"/>
        <w:rPr>
          <w:lang w:val="it-IT"/>
        </w:rPr>
      </w:pPr>
      <w:r w:rsidRPr="004745F3">
        <w:rPr>
          <w:lang w:val="it-IT"/>
        </w:rPr>
        <w:t>National Registry of the Resident Population</w:t>
      </w:r>
      <w:r>
        <w:rPr>
          <w:lang w:val="it-IT"/>
        </w:rPr>
        <w:t xml:space="preserve"> (</w:t>
      </w:r>
      <w:hyperlink r:id="rId146" w:history="1">
        <w:r w:rsidR="004745F3" w:rsidRPr="00474BD7">
          <w:rPr>
            <w:rStyle w:val="Hyperlink"/>
            <w:i/>
            <w:iCs/>
            <w:lang w:val="it-IT"/>
          </w:rPr>
          <w:t>Anagrafe nazionale della popolazione residente</w:t>
        </w:r>
      </w:hyperlink>
      <w:r w:rsidR="004745F3" w:rsidRPr="004745F3">
        <w:rPr>
          <w:lang w:val="it-IT"/>
        </w:rPr>
        <w:t xml:space="preserve"> </w:t>
      </w:r>
      <w:r>
        <w:rPr>
          <w:lang w:val="it-IT"/>
        </w:rPr>
        <w:t xml:space="preserve">- </w:t>
      </w:r>
      <w:r w:rsidR="004745F3" w:rsidRPr="004745F3">
        <w:rPr>
          <w:lang w:val="it-IT"/>
        </w:rPr>
        <w:t>ANPR);</w:t>
      </w:r>
    </w:p>
    <w:p w14:paraId="7B23C3A8" w14:textId="5F4A0E0F" w:rsidR="004745F3" w:rsidRPr="004745F3" w:rsidRDefault="004006B8" w:rsidP="00F405C0">
      <w:pPr>
        <w:pStyle w:val="bulletpoints0"/>
        <w:rPr>
          <w:lang w:val="it-IT"/>
        </w:rPr>
      </w:pPr>
      <w:r w:rsidRPr="004745F3">
        <w:rPr>
          <w:lang w:val="it-IT"/>
        </w:rPr>
        <w:t>National Registry for Public Contracts</w:t>
      </w:r>
      <w:r>
        <w:rPr>
          <w:lang w:val="it-IT"/>
        </w:rPr>
        <w:t xml:space="preserve"> (</w:t>
      </w:r>
      <w:r w:rsidR="004745F3" w:rsidRPr="0066671C">
        <w:rPr>
          <w:i/>
          <w:iCs/>
          <w:lang w:val="it-IT"/>
        </w:rPr>
        <w:t>Banca dati nazionale dei contratti pubblici</w:t>
      </w:r>
      <w:r w:rsidR="004745F3" w:rsidRPr="004745F3">
        <w:rPr>
          <w:lang w:val="it-IT"/>
        </w:rPr>
        <w:t xml:space="preserve"> </w:t>
      </w:r>
      <w:r>
        <w:rPr>
          <w:lang w:val="it-IT"/>
        </w:rPr>
        <w:t xml:space="preserve">- </w:t>
      </w:r>
      <w:r w:rsidR="004745F3" w:rsidRPr="004745F3">
        <w:rPr>
          <w:lang w:val="it-IT"/>
        </w:rPr>
        <w:t>BDNCP);</w:t>
      </w:r>
    </w:p>
    <w:p w14:paraId="2615F360" w14:textId="370A4398" w:rsidR="004745F3" w:rsidRPr="004745F3" w:rsidRDefault="004006B8" w:rsidP="00F405C0">
      <w:pPr>
        <w:pStyle w:val="bulletpoints0"/>
        <w:rPr>
          <w:lang w:val="it-IT"/>
        </w:rPr>
      </w:pPr>
      <w:r w:rsidRPr="004745F3">
        <w:rPr>
          <w:lang w:val="it-IT"/>
        </w:rPr>
        <w:t>Criminal Record Registry</w:t>
      </w:r>
      <w:r>
        <w:rPr>
          <w:lang w:val="it-IT"/>
        </w:rPr>
        <w:t xml:space="preserve"> (</w:t>
      </w:r>
      <w:hyperlink r:id="rId147" w:history="1">
        <w:r w:rsidR="004745F3" w:rsidRPr="00727393">
          <w:rPr>
            <w:rStyle w:val="Hyperlink"/>
            <w:i/>
            <w:iCs/>
            <w:lang w:val="it-IT"/>
          </w:rPr>
          <w:t>Casellario giudiziale</w:t>
        </w:r>
      </w:hyperlink>
      <w:r w:rsidRPr="00EB1652">
        <w:rPr>
          <w:rStyle w:val="Hyperlink"/>
          <w:iCs/>
          <w:lang w:val="it-IT"/>
        </w:rPr>
        <w:t>)</w:t>
      </w:r>
      <w:r w:rsidR="004745F3" w:rsidRPr="004745F3">
        <w:rPr>
          <w:lang w:val="it-IT"/>
        </w:rPr>
        <w:t xml:space="preserve"> ;</w:t>
      </w:r>
    </w:p>
    <w:p w14:paraId="332680B8" w14:textId="087D6859" w:rsidR="004745F3" w:rsidRPr="004745F3" w:rsidRDefault="004006B8" w:rsidP="00F405C0">
      <w:pPr>
        <w:pStyle w:val="bulletpoints0"/>
        <w:rPr>
          <w:lang w:val="it-IT"/>
        </w:rPr>
      </w:pPr>
      <w:r w:rsidRPr="004745F3">
        <w:rPr>
          <w:lang w:val="it-IT"/>
        </w:rPr>
        <w:t>Company Registry</w:t>
      </w:r>
      <w:r>
        <w:rPr>
          <w:lang w:val="it-IT"/>
        </w:rPr>
        <w:t xml:space="preserve"> (</w:t>
      </w:r>
      <w:hyperlink r:id="rId148" w:history="1">
        <w:r w:rsidR="004745F3" w:rsidRPr="00A43551">
          <w:rPr>
            <w:rStyle w:val="Hyperlink"/>
            <w:i/>
            <w:iCs/>
            <w:lang w:val="it-IT"/>
          </w:rPr>
          <w:t>Registro delle imprese</w:t>
        </w:r>
      </w:hyperlink>
      <w:r>
        <w:rPr>
          <w:lang w:val="it-IT"/>
        </w:rPr>
        <w:t>)</w:t>
      </w:r>
      <w:r w:rsidR="004745F3" w:rsidRPr="004745F3">
        <w:rPr>
          <w:lang w:val="it-IT"/>
        </w:rPr>
        <w:t>;</w:t>
      </w:r>
    </w:p>
    <w:p w14:paraId="6724DA53" w14:textId="2B2FAD1C" w:rsidR="004745F3" w:rsidRPr="004745F3" w:rsidRDefault="004006B8" w:rsidP="00F405C0">
      <w:pPr>
        <w:pStyle w:val="bulletpoints0"/>
        <w:rPr>
          <w:lang w:val="it-IT"/>
        </w:rPr>
      </w:pPr>
      <w:r w:rsidRPr="004745F3">
        <w:rPr>
          <w:lang w:val="it-IT"/>
        </w:rPr>
        <w:t>Automatic Immigration and Asylum Directory</w:t>
      </w:r>
      <w:r>
        <w:rPr>
          <w:lang w:val="it-IT"/>
        </w:rPr>
        <w:t xml:space="preserve"> (</w:t>
      </w:r>
      <w:r w:rsidR="004745F3" w:rsidRPr="0066671C">
        <w:rPr>
          <w:i/>
          <w:iCs/>
          <w:lang w:val="it-IT"/>
        </w:rPr>
        <w:t>Archivi automatizzati in materia di immigrazione e di asilo</w:t>
      </w:r>
      <w:r>
        <w:rPr>
          <w:lang w:val="it-IT"/>
        </w:rPr>
        <w:t>)</w:t>
      </w:r>
      <w:r w:rsidR="004745F3" w:rsidRPr="004745F3">
        <w:rPr>
          <w:lang w:val="it-IT"/>
        </w:rPr>
        <w:t>;</w:t>
      </w:r>
    </w:p>
    <w:p w14:paraId="0BD886EF" w14:textId="26A73055" w:rsidR="004745F3" w:rsidRPr="004745F3" w:rsidRDefault="004006B8" w:rsidP="00F405C0">
      <w:pPr>
        <w:pStyle w:val="bulletpoints0"/>
        <w:rPr>
          <w:lang w:val="it-IT"/>
        </w:rPr>
      </w:pPr>
      <w:r w:rsidRPr="004745F3">
        <w:rPr>
          <w:lang w:val="it-IT"/>
        </w:rPr>
        <w:t>National Registry of Assisted People</w:t>
      </w:r>
      <w:r>
        <w:rPr>
          <w:lang w:val="it-IT"/>
        </w:rPr>
        <w:t xml:space="preserve"> (</w:t>
      </w:r>
      <w:r w:rsidR="004745F3" w:rsidRPr="0066671C">
        <w:rPr>
          <w:i/>
          <w:iCs/>
          <w:lang w:val="it-IT"/>
        </w:rPr>
        <w:t>Anagrafe nazionale degli assistiti</w:t>
      </w:r>
      <w:r w:rsidR="004745F3" w:rsidRPr="004745F3">
        <w:rPr>
          <w:lang w:val="it-IT"/>
        </w:rPr>
        <w:t xml:space="preserve"> </w:t>
      </w:r>
      <w:r>
        <w:rPr>
          <w:lang w:val="it-IT"/>
        </w:rPr>
        <w:t xml:space="preserve">- </w:t>
      </w:r>
      <w:r w:rsidR="004745F3" w:rsidRPr="004745F3">
        <w:rPr>
          <w:lang w:val="it-IT"/>
        </w:rPr>
        <w:t>ANA);</w:t>
      </w:r>
    </w:p>
    <w:p w14:paraId="0CBD3E11" w14:textId="546A352D" w:rsidR="004745F3" w:rsidRPr="004745F3" w:rsidRDefault="004006B8" w:rsidP="00F405C0">
      <w:pPr>
        <w:pStyle w:val="bulletpoints0"/>
        <w:rPr>
          <w:lang w:val="it-IT"/>
        </w:rPr>
      </w:pPr>
      <w:r w:rsidRPr="004745F3">
        <w:rPr>
          <w:lang w:val="it-IT"/>
        </w:rPr>
        <w:t>National Registry of Farms</w:t>
      </w:r>
      <w:r>
        <w:rPr>
          <w:lang w:val="it-IT"/>
        </w:rPr>
        <w:t xml:space="preserve"> (</w:t>
      </w:r>
      <w:r w:rsidR="004745F3" w:rsidRPr="0066671C">
        <w:rPr>
          <w:i/>
          <w:iCs/>
          <w:lang w:val="it-IT"/>
        </w:rPr>
        <w:t>Anagrafe delle aziende agricole</w:t>
      </w:r>
      <w:r>
        <w:rPr>
          <w:lang w:val="it-IT"/>
        </w:rPr>
        <w:t>)</w:t>
      </w:r>
      <w:r w:rsidR="004745F3" w:rsidRPr="004745F3">
        <w:rPr>
          <w:lang w:val="it-IT"/>
        </w:rPr>
        <w:t>;</w:t>
      </w:r>
    </w:p>
    <w:p w14:paraId="5302D157" w14:textId="1B0F2FCF" w:rsidR="004745F3" w:rsidRPr="004745F3" w:rsidRDefault="004006B8" w:rsidP="00F405C0">
      <w:pPr>
        <w:pStyle w:val="bulletpoints0"/>
        <w:rPr>
          <w:lang w:val="it-IT"/>
        </w:rPr>
      </w:pPr>
      <w:r w:rsidRPr="004745F3">
        <w:rPr>
          <w:lang w:val="it-IT"/>
        </w:rPr>
        <w:t>National Addresses Registry</w:t>
      </w:r>
      <w:r>
        <w:rPr>
          <w:lang w:val="it-IT"/>
        </w:rPr>
        <w:t xml:space="preserve"> (</w:t>
      </w:r>
      <w:r w:rsidR="004745F3" w:rsidRPr="0066671C">
        <w:rPr>
          <w:i/>
          <w:iCs/>
          <w:lang w:val="it-IT"/>
        </w:rPr>
        <w:t>Archivio nazionale dei numeri civici delle strade urbane</w:t>
      </w:r>
      <w:r w:rsidR="004745F3" w:rsidRPr="004745F3">
        <w:rPr>
          <w:lang w:val="it-IT"/>
        </w:rPr>
        <w:t xml:space="preserve"> </w:t>
      </w:r>
      <w:r>
        <w:rPr>
          <w:lang w:val="it-IT"/>
        </w:rPr>
        <w:t xml:space="preserve">- </w:t>
      </w:r>
      <w:r w:rsidR="004745F3" w:rsidRPr="004745F3">
        <w:rPr>
          <w:lang w:val="it-IT"/>
        </w:rPr>
        <w:t>ANNCSU;</w:t>
      </w:r>
    </w:p>
    <w:p w14:paraId="2E25D52B" w14:textId="006FB590" w:rsidR="004745F3" w:rsidRPr="004745F3" w:rsidRDefault="00587E33" w:rsidP="00F405C0">
      <w:pPr>
        <w:pStyle w:val="bulletpoints0"/>
        <w:rPr>
          <w:lang w:val="it-IT"/>
        </w:rPr>
      </w:pPr>
      <w:r w:rsidRPr="004745F3">
        <w:rPr>
          <w:lang w:val="it-IT"/>
        </w:rPr>
        <w:t>National Land Registry Database</w:t>
      </w:r>
      <w:r>
        <w:rPr>
          <w:lang w:val="it-IT"/>
        </w:rPr>
        <w:t xml:space="preserve"> (</w:t>
      </w:r>
      <w:r w:rsidR="004745F3" w:rsidRPr="0066671C">
        <w:rPr>
          <w:i/>
          <w:iCs/>
          <w:lang w:val="it-IT"/>
        </w:rPr>
        <w:t>Base dati catastale</w:t>
      </w:r>
      <w:r>
        <w:rPr>
          <w:lang w:val="it-IT"/>
        </w:rPr>
        <w:t>)</w:t>
      </w:r>
      <w:r w:rsidR="004745F3" w:rsidRPr="004745F3">
        <w:rPr>
          <w:lang w:val="it-IT"/>
        </w:rPr>
        <w:t>;</w:t>
      </w:r>
    </w:p>
    <w:p w14:paraId="7C6F8EEF" w14:textId="302A326C" w:rsidR="004745F3" w:rsidRPr="004745F3" w:rsidRDefault="00587E33" w:rsidP="00F405C0">
      <w:pPr>
        <w:pStyle w:val="bulletpoints0"/>
        <w:rPr>
          <w:lang w:val="it-IT"/>
        </w:rPr>
      </w:pPr>
      <w:r w:rsidRPr="004745F3">
        <w:rPr>
          <w:lang w:val="it-IT"/>
        </w:rPr>
        <w:t>National Index of Public Administration Bodies</w:t>
      </w:r>
      <w:r>
        <w:rPr>
          <w:lang w:val="it-IT"/>
        </w:rPr>
        <w:t xml:space="preserve"> (</w:t>
      </w:r>
      <w:hyperlink r:id="rId149" w:history="1">
        <w:r w:rsidR="004745F3" w:rsidRPr="00AD0C14">
          <w:rPr>
            <w:rStyle w:val="Hyperlink"/>
            <w:i/>
            <w:iCs/>
            <w:lang w:val="it-IT"/>
          </w:rPr>
          <w:t>Indice delle Pubbliche amministrazioni</w:t>
        </w:r>
      </w:hyperlink>
      <w:r w:rsidR="004745F3" w:rsidRPr="004745F3">
        <w:rPr>
          <w:lang w:val="it-IT"/>
        </w:rPr>
        <w:t xml:space="preserve"> </w:t>
      </w:r>
      <w:r>
        <w:rPr>
          <w:lang w:val="it-IT"/>
        </w:rPr>
        <w:t xml:space="preserve">- </w:t>
      </w:r>
      <w:r w:rsidR="004745F3" w:rsidRPr="004745F3">
        <w:rPr>
          <w:lang w:val="it-IT"/>
        </w:rPr>
        <w:t>IPA);</w:t>
      </w:r>
    </w:p>
    <w:p w14:paraId="5ECB6F7E" w14:textId="06E6B525" w:rsidR="004745F3" w:rsidRPr="004745F3" w:rsidRDefault="00587E33" w:rsidP="00F405C0">
      <w:pPr>
        <w:pStyle w:val="bulletpoints0"/>
        <w:rPr>
          <w:lang w:val="it-IT"/>
        </w:rPr>
      </w:pPr>
      <w:r w:rsidRPr="004745F3">
        <w:rPr>
          <w:lang w:val="it-IT"/>
        </w:rPr>
        <w:t>National Registry of Certified Email Addresses of Business and Practitioners</w:t>
      </w:r>
      <w:r>
        <w:rPr>
          <w:lang w:val="it-IT"/>
        </w:rPr>
        <w:t xml:space="preserve"> (</w:t>
      </w:r>
      <w:hyperlink r:id="rId150" w:history="1">
        <w:r w:rsidR="004745F3" w:rsidRPr="00411673">
          <w:rPr>
            <w:rStyle w:val="Hyperlink"/>
            <w:i/>
            <w:iCs/>
            <w:lang w:val="it-IT"/>
          </w:rPr>
          <w:t>Indice nazionale degli indirizzi di posta elettronica certificate di professionisti e imprese</w:t>
        </w:r>
      </w:hyperlink>
      <w:r w:rsidR="004745F3" w:rsidRPr="004745F3">
        <w:rPr>
          <w:lang w:val="it-IT"/>
        </w:rPr>
        <w:t xml:space="preserve"> </w:t>
      </w:r>
      <w:r>
        <w:rPr>
          <w:lang w:val="it-IT"/>
        </w:rPr>
        <w:t xml:space="preserve">- </w:t>
      </w:r>
      <w:r w:rsidR="004745F3" w:rsidRPr="004745F3">
        <w:rPr>
          <w:lang w:val="it-IT"/>
        </w:rPr>
        <w:t>INIPEC);</w:t>
      </w:r>
    </w:p>
    <w:p w14:paraId="3D811A9A" w14:textId="6D14EB35" w:rsidR="004745F3" w:rsidRPr="004745F3" w:rsidRDefault="00587E33" w:rsidP="00F405C0">
      <w:pPr>
        <w:pStyle w:val="bulletpoints0"/>
        <w:rPr>
          <w:lang w:val="it-IT"/>
        </w:rPr>
      </w:pPr>
      <w:r w:rsidRPr="004745F3">
        <w:rPr>
          <w:lang w:val="it-IT"/>
        </w:rPr>
        <w:t>National Vehicle Registry</w:t>
      </w:r>
      <w:r>
        <w:rPr>
          <w:lang w:val="it-IT"/>
        </w:rPr>
        <w:t xml:space="preserve"> (</w:t>
      </w:r>
      <w:r w:rsidR="004745F3" w:rsidRPr="0066671C">
        <w:rPr>
          <w:i/>
          <w:iCs/>
          <w:lang w:val="it-IT"/>
        </w:rPr>
        <w:t>Pubblico registro automobilistico</w:t>
      </w:r>
      <w:r w:rsidR="004745F3" w:rsidRPr="004745F3">
        <w:rPr>
          <w:lang w:val="it-IT"/>
        </w:rPr>
        <w:t xml:space="preserve"> </w:t>
      </w:r>
      <w:r>
        <w:rPr>
          <w:lang w:val="it-IT"/>
        </w:rPr>
        <w:t xml:space="preserve">- </w:t>
      </w:r>
      <w:r w:rsidR="004745F3" w:rsidRPr="004745F3">
        <w:rPr>
          <w:lang w:val="it-IT"/>
        </w:rPr>
        <w:t>PRA);</w:t>
      </w:r>
    </w:p>
    <w:p w14:paraId="1CE65A04" w14:textId="78B65252" w:rsidR="004745F3" w:rsidRPr="004745F3" w:rsidRDefault="00587E33" w:rsidP="00F405C0">
      <w:pPr>
        <w:pStyle w:val="bulletpoints0"/>
        <w:rPr>
          <w:lang w:val="it-IT"/>
        </w:rPr>
      </w:pPr>
      <w:r w:rsidRPr="004745F3">
        <w:rPr>
          <w:lang w:val="it-IT"/>
        </w:rPr>
        <w:t>National Tax Registry</w:t>
      </w:r>
      <w:r>
        <w:rPr>
          <w:lang w:val="it-IT"/>
        </w:rPr>
        <w:t xml:space="preserve"> (</w:t>
      </w:r>
      <w:r w:rsidR="004745F3" w:rsidRPr="0066671C">
        <w:rPr>
          <w:i/>
          <w:iCs/>
          <w:lang w:val="it-IT"/>
        </w:rPr>
        <w:t>Anagrafe tributaria</w:t>
      </w:r>
      <w:r>
        <w:rPr>
          <w:lang w:val="it-IT"/>
        </w:rPr>
        <w:t>)</w:t>
      </w:r>
      <w:r w:rsidR="004745F3" w:rsidRPr="004745F3">
        <w:rPr>
          <w:lang w:val="it-IT"/>
        </w:rPr>
        <w:t>;</w:t>
      </w:r>
    </w:p>
    <w:p w14:paraId="4C181DA6" w14:textId="42817943" w:rsidR="004745F3" w:rsidRPr="004745F3" w:rsidRDefault="00587E33" w:rsidP="00F405C0">
      <w:pPr>
        <w:pStyle w:val="bulletpoints0"/>
        <w:rPr>
          <w:lang w:val="it-IT"/>
        </w:rPr>
      </w:pPr>
      <w:r w:rsidRPr="004745F3">
        <w:rPr>
          <w:lang w:val="it-IT"/>
        </w:rPr>
        <w:t>National Catalogues of Public Administration Bodies Data</w:t>
      </w:r>
      <w:r>
        <w:rPr>
          <w:lang w:val="it-IT"/>
        </w:rPr>
        <w:t xml:space="preserve"> (</w:t>
      </w:r>
      <w:hyperlink r:id="rId151" w:history="1">
        <w:r w:rsidR="004745F3" w:rsidRPr="00DA65E1">
          <w:rPr>
            <w:rStyle w:val="Hyperlink"/>
            <w:i/>
            <w:iCs/>
            <w:lang w:val="it-IT"/>
          </w:rPr>
          <w:t>Catalogo dei dati delle Pubbliche amministrazioni</w:t>
        </w:r>
      </w:hyperlink>
      <w:r>
        <w:rPr>
          <w:lang w:val="it-IT"/>
        </w:rPr>
        <w:t>)</w:t>
      </w:r>
      <w:r w:rsidR="004745F3" w:rsidRPr="004745F3">
        <w:rPr>
          <w:lang w:val="it-IT"/>
        </w:rPr>
        <w:t>;</w:t>
      </w:r>
    </w:p>
    <w:p w14:paraId="54364D1C" w14:textId="0883E289" w:rsidR="004745F3" w:rsidRPr="004745F3" w:rsidRDefault="00587E33" w:rsidP="00F405C0">
      <w:pPr>
        <w:pStyle w:val="bulletpoints0"/>
        <w:rPr>
          <w:lang w:val="it-IT"/>
        </w:rPr>
      </w:pPr>
      <w:r w:rsidRPr="004745F3">
        <w:rPr>
          <w:lang w:val="it-IT"/>
        </w:rPr>
        <w:t>National Catalogue of Services to Citizens and Businesses</w:t>
      </w:r>
      <w:r>
        <w:rPr>
          <w:lang w:val="it-IT"/>
        </w:rPr>
        <w:t xml:space="preserve"> (</w:t>
      </w:r>
      <w:r w:rsidR="004745F3" w:rsidRPr="0066671C">
        <w:rPr>
          <w:i/>
          <w:iCs/>
          <w:lang w:val="it-IT"/>
        </w:rPr>
        <w:t>Catalogo dei servizi a cittadini e imprese</w:t>
      </w:r>
      <w:r>
        <w:rPr>
          <w:lang w:val="it-IT"/>
        </w:rPr>
        <w:t>)</w:t>
      </w:r>
      <w:r w:rsidR="004745F3" w:rsidRPr="004745F3">
        <w:rPr>
          <w:lang w:val="it-IT"/>
        </w:rPr>
        <w:t xml:space="preserve">; </w:t>
      </w:r>
    </w:p>
    <w:p w14:paraId="423902EA" w14:textId="3D14F3DB" w:rsidR="004745F3" w:rsidRPr="004745F3" w:rsidRDefault="00587E33" w:rsidP="00F405C0">
      <w:pPr>
        <w:pStyle w:val="bulletpoints0"/>
        <w:rPr>
          <w:lang w:val="it-IT"/>
        </w:rPr>
      </w:pPr>
      <w:r w:rsidRPr="004745F3">
        <w:rPr>
          <w:lang w:val="it-IT"/>
        </w:rPr>
        <w:lastRenderedPageBreak/>
        <w:t>National Infrastructures Central Information System</w:t>
      </w:r>
      <w:r>
        <w:rPr>
          <w:lang w:val="it-IT"/>
        </w:rPr>
        <w:t xml:space="preserve"> (</w:t>
      </w:r>
      <w:r w:rsidR="004745F3" w:rsidRPr="0066671C">
        <w:rPr>
          <w:i/>
          <w:iCs/>
          <w:lang w:val="it-IT"/>
        </w:rPr>
        <w:t>Sistema informativo nazionale federato delle infrastrutture</w:t>
      </w:r>
      <w:r w:rsidR="004745F3" w:rsidRPr="004745F3">
        <w:rPr>
          <w:lang w:val="it-IT"/>
        </w:rPr>
        <w:t xml:space="preserve"> </w:t>
      </w:r>
      <w:r>
        <w:rPr>
          <w:lang w:val="it-IT"/>
        </w:rPr>
        <w:t xml:space="preserve">- </w:t>
      </w:r>
      <w:r w:rsidR="004745F3" w:rsidRPr="004745F3">
        <w:rPr>
          <w:lang w:val="it-IT"/>
        </w:rPr>
        <w:t>SINFI)</w:t>
      </w:r>
      <w:r>
        <w:rPr>
          <w:lang w:val="it-IT"/>
        </w:rPr>
        <w:t>;</w:t>
      </w:r>
    </w:p>
    <w:p w14:paraId="20319963" w14:textId="2555DB7F" w:rsidR="004745F3" w:rsidRPr="004745F3" w:rsidRDefault="00587E33" w:rsidP="00F405C0">
      <w:pPr>
        <w:pStyle w:val="bulletpoints0"/>
        <w:rPr>
          <w:lang w:val="it-IT"/>
        </w:rPr>
      </w:pPr>
      <w:r>
        <w:rPr>
          <w:lang w:val="it-IT"/>
        </w:rPr>
        <w:t>N</w:t>
      </w:r>
      <w:r w:rsidRPr="004745F3">
        <w:rPr>
          <w:lang w:val="it-IT"/>
        </w:rPr>
        <w:t xml:space="preserve">ational </w:t>
      </w:r>
      <w:r>
        <w:rPr>
          <w:lang w:val="it-IT"/>
        </w:rPr>
        <w:t>V</w:t>
      </w:r>
      <w:r w:rsidRPr="004745F3">
        <w:rPr>
          <w:lang w:val="it-IT"/>
        </w:rPr>
        <w:t xml:space="preserve">ehicle </w:t>
      </w:r>
      <w:r>
        <w:rPr>
          <w:lang w:val="it-IT"/>
        </w:rPr>
        <w:t>A</w:t>
      </w:r>
      <w:r w:rsidRPr="004745F3">
        <w:rPr>
          <w:lang w:val="it-IT"/>
        </w:rPr>
        <w:t xml:space="preserve">rchive and </w:t>
      </w:r>
      <w:r>
        <w:rPr>
          <w:lang w:val="it-IT"/>
        </w:rPr>
        <w:t>N</w:t>
      </w:r>
      <w:r w:rsidRPr="004745F3">
        <w:rPr>
          <w:lang w:val="it-IT"/>
        </w:rPr>
        <w:t xml:space="preserve">ational </w:t>
      </w:r>
      <w:r>
        <w:rPr>
          <w:lang w:val="it-IT"/>
        </w:rPr>
        <w:t>R</w:t>
      </w:r>
      <w:r w:rsidRPr="004745F3">
        <w:rPr>
          <w:lang w:val="it-IT"/>
        </w:rPr>
        <w:t xml:space="preserve">egistry of </w:t>
      </w:r>
      <w:r>
        <w:rPr>
          <w:lang w:val="it-IT"/>
        </w:rPr>
        <w:t>Q</w:t>
      </w:r>
      <w:r w:rsidRPr="004745F3">
        <w:rPr>
          <w:lang w:val="it-IT"/>
        </w:rPr>
        <w:t xml:space="preserve">ualified </w:t>
      </w:r>
      <w:r>
        <w:rPr>
          <w:lang w:val="it-IT"/>
        </w:rPr>
        <w:t>D</w:t>
      </w:r>
      <w:r w:rsidRPr="004745F3">
        <w:rPr>
          <w:lang w:val="it-IT"/>
        </w:rPr>
        <w:t>rivers</w:t>
      </w:r>
      <w:r>
        <w:rPr>
          <w:lang w:val="it-IT"/>
        </w:rPr>
        <w:t xml:space="preserve"> (</w:t>
      </w:r>
      <w:r w:rsidR="004745F3" w:rsidRPr="0066671C">
        <w:rPr>
          <w:i/>
          <w:iCs/>
          <w:lang w:val="it-IT"/>
        </w:rPr>
        <w:t>Archivio nazionale dei veicoli e l'anagrafe nazionale degli abilitati alla guida</w:t>
      </w:r>
      <w:r>
        <w:rPr>
          <w:lang w:val="it-IT"/>
        </w:rPr>
        <w:t>)</w:t>
      </w:r>
      <w:r w:rsidR="004745F3" w:rsidRPr="004745F3">
        <w:rPr>
          <w:lang w:val="it-IT"/>
        </w:rPr>
        <w:t>;</w:t>
      </w:r>
      <w:r>
        <w:rPr>
          <w:lang w:val="it-IT"/>
        </w:rPr>
        <w:t xml:space="preserve"> and</w:t>
      </w:r>
    </w:p>
    <w:p w14:paraId="2245B37C" w14:textId="2E7AE0A3" w:rsidR="00F03F6C" w:rsidRPr="007A1CEE" w:rsidRDefault="004745F3" w:rsidP="00F405C0">
      <w:pPr>
        <w:pStyle w:val="bulletpoints0"/>
      </w:pPr>
      <w:r>
        <w:t>The informative system of the indicator of the equivalent economic situation (ISEE).</w:t>
      </w:r>
      <w:r w:rsidR="00F03F6C" w:rsidRPr="007A1CEE">
        <w:t xml:space="preserve"> </w:t>
      </w:r>
    </w:p>
    <w:p w14:paraId="670351D8" w14:textId="43E766D0" w:rsidR="00F03F6C" w:rsidRPr="007A1CEE" w:rsidRDefault="002C5F46" w:rsidP="00CF4BBC">
      <w:pPr>
        <w:pStyle w:val="Heading2"/>
      </w:pPr>
      <w:r>
        <w:t>Innovative</w:t>
      </w:r>
      <w:r w:rsidR="00F03F6C" w:rsidRPr="007A1CEE">
        <w:t xml:space="preserve"> Technologies</w:t>
      </w:r>
    </w:p>
    <w:p w14:paraId="0567B559" w14:textId="77777777" w:rsidR="00F03F6C" w:rsidRDefault="00F03F6C" w:rsidP="00BA612D">
      <w:pPr>
        <w:pStyle w:val="Heading3"/>
      </w:pPr>
      <w:r>
        <w:t>Artificial Intelligence (AI)</w:t>
      </w:r>
    </w:p>
    <w:p w14:paraId="76A4BDB1" w14:textId="740EDCDD" w:rsidR="00F03F6C" w:rsidRPr="00C01A33" w:rsidRDefault="00F03F6C" w:rsidP="00F03F6C">
      <w:r w:rsidRPr="00C01A33">
        <w:t>No particular infrastructure in this field has been reported to date.</w:t>
      </w:r>
    </w:p>
    <w:p w14:paraId="290E2F81" w14:textId="33F4F3B6" w:rsidR="00F03F6C" w:rsidRDefault="00F03F6C" w:rsidP="00BA612D">
      <w:pPr>
        <w:pStyle w:val="Heading3"/>
      </w:pPr>
      <w:r>
        <w:t xml:space="preserve">Distributed </w:t>
      </w:r>
      <w:r w:rsidR="00D336B5">
        <w:t>L</w:t>
      </w:r>
      <w:r>
        <w:t xml:space="preserve">edger </w:t>
      </w:r>
      <w:r w:rsidR="00D336B5">
        <w:t>T</w:t>
      </w:r>
      <w:r>
        <w:t>echnologies</w:t>
      </w:r>
    </w:p>
    <w:p w14:paraId="03694BD6" w14:textId="77777777" w:rsidR="00750264" w:rsidRDefault="00750264" w:rsidP="00831E33">
      <w:pPr>
        <w:pStyle w:val="Subtitle"/>
      </w:pPr>
      <w:r>
        <w:t xml:space="preserve">Italian Blockchain Service Infrastructure </w:t>
      </w:r>
    </w:p>
    <w:p w14:paraId="2041399D" w14:textId="5A7DD6E3" w:rsidR="00F03F6C" w:rsidRPr="00C01A33" w:rsidRDefault="00750264" w:rsidP="00750264">
      <w:r w:rsidRPr="00D336B5">
        <w:t xml:space="preserve">In 2022, the blockchain market in Italy grew by about 50% compared to 2021 with almost 42 million investments. Italy is part of the European Blockchain Partnership and, in this context, works to implement new use cases through the Blockchain4Italy project in various sectors such as fashion, textile industry, creative industry, education, </w:t>
      </w:r>
      <w:r w:rsidR="00AE7DC9" w:rsidRPr="00D336B5">
        <w:t>audio-visual</w:t>
      </w:r>
      <w:r w:rsidRPr="00D336B5">
        <w:t xml:space="preserve"> and gaming. The initiative aims to concretely support the development and </w:t>
      </w:r>
      <w:r w:rsidR="00BC2E49">
        <w:t>circulation</w:t>
      </w:r>
      <w:r w:rsidRPr="00D336B5">
        <w:t xml:space="preserve"> of the European Blockchain Partnership (EBP) in Italy and to contribute to the participation of Italian stakeholders </w:t>
      </w:r>
      <w:r w:rsidR="00BC2E49">
        <w:t>in</w:t>
      </w:r>
      <w:r w:rsidR="00BC2E49" w:rsidRPr="00D336B5">
        <w:t xml:space="preserve"> </w:t>
      </w:r>
      <w:r w:rsidRPr="00D336B5">
        <w:t>the European Blockchain Service Infrastructure (EBSI).</w:t>
      </w:r>
      <w:r>
        <w:t xml:space="preserve"> </w:t>
      </w:r>
    </w:p>
    <w:p w14:paraId="014BF609" w14:textId="28A9AB37" w:rsidR="00F03F6C" w:rsidRDefault="00F03F6C" w:rsidP="00BA612D">
      <w:pPr>
        <w:pStyle w:val="Heading3"/>
      </w:pPr>
      <w:r>
        <w:t xml:space="preserve">Big </w:t>
      </w:r>
      <w:r w:rsidR="00BC2E49">
        <w:t>D</w:t>
      </w:r>
      <w:r>
        <w:t xml:space="preserve">ata </w:t>
      </w:r>
    </w:p>
    <w:p w14:paraId="5A2A5B02" w14:textId="51C3863B" w:rsidR="00F03F6C" w:rsidRPr="00C01A33" w:rsidRDefault="00F03F6C" w:rsidP="00F03F6C">
      <w:r w:rsidRPr="00C01A33">
        <w:t>No particular infrastructure in this field has been reported to date.</w:t>
      </w:r>
    </w:p>
    <w:p w14:paraId="25F24E38" w14:textId="101A3446" w:rsidR="00F03F6C" w:rsidRDefault="00F03F6C" w:rsidP="00BA612D">
      <w:pPr>
        <w:pStyle w:val="Heading3"/>
      </w:pPr>
      <w:r>
        <w:lastRenderedPageBreak/>
        <w:t xml:space="preserve">Cloud </w:t>
      </w:r>
      <w:r w:rsidR="00BC2E49">
        <w:t>C</w:t>
      </w:r>
      <w:r>
        <w:t>omputing</w:t>
      </w:r>
    </w:p>
    <w:p w14:paraId="79801286" w14:textId="77777777" w:rsidR="0002196E" w:rsidRDefault="0002196E" w:rsidP="00831E33">
      <w:pPr>
        <w:pStyle w:val="Subtitle"/>
      </w:pPr>
      <w:r>
        <w:t xml:space="preserve">National Strategic Pole </w:t>
      </w:r>
    </w:p>
    <w:p w14:paraId="3C965D5E" w14:textId="58542C5B" w:rsidR="0002196E" w:rsidRDefault="0002196E" w:rsidP="0002196E">
      <w:r>
        <w:t xml:space="preserve">In compliance with the provisions of Article 35 of </w:t>
      </w:r>
      <w:hyperlink r:id="rId152" w:history="1">
        <w:r w:rsidRPr="001827EE">
          <w:rPr>
            <w:rStyle w:val="Hyperlink"/>
          </w:rPr>
          <w:t xml:space="preserve">Decree No. 76 of </w:t>
        </w:r>
        <w:r w:rsidR="001827EE" w:rsidRPr="001827EE">
          <w:rPr>
            <w:rStyle w:val="Hyperlink"/>
          </w:rPr>
          <w:t xml:space="preserve">16 </w:t>
        </w:r>
        <w:r w:rsidRPr="001827EE">
          <w:rPr>
            <w:rStyle w:val="Hyperlink"/>
          </w:rPr>
          <w:t>July</w:t>
        </w:r>
        <w:r w:rsidR="001827EE" w:rsidRPr="001827EE">
          <w:rPr>
            <w:rStyle w:val="Hyperlink"/>
          </w:rPr>
          <w:t xml:space="preserve"> </w:t>
        </w:r>
        <w:r w:rsidRPr="001827EE">
          <w:rPr>
            <w:rStyle w:val="Hyperlink"/>
          </w:rPr>
          <w:t>2020</w:t>
        </w:r>
      </w:hyperlink>
      <w:r>
        <w:t xml:space="preserve">, Italy is developing a high-reliable infrastructure, the </w:t>
      </w:r>
      <w:hyperlink r:id="rId153" w:history="1">
        <w:r w:rsidRPr="00892D18">
          <w:rPr>
            <w:rStyle w:val="Hyperlink"/>
          </w:rPr>
          <w:t>National Strategic Pole</w:t>
        </w:r>
      </w:hyperlink>
      <w:r>
        <w:t xml:space="preserve"> (PSN), to consolidate the Data Processing Centres (DPCs) and the related IT systems. The infrastructure is intended for use by all public administrations. The objective of the </w:t>
      </w:r>
      <w:r w:rsidR="00892D18">
        <w:t>PSN</w:t>
      </w:r>
      <w:r>
        <w:t xml:space="preserve"> is to host the critical and strategic data and services of all central administrations (about 200), local health authorities, and the main local administrations (regions, metropolitan cities, municipalities with more than 250</w:t>
      </w:r>
      <w:r w:rsidR="00BC2E49" w:rsidRPr="00EB1652">
        <w:rPr>
          <w:rFonts w:ascii="Calibri" w:hAnsi="Calibri" w:cs="Calibri"/>
          <w:color w:val="000000"/>
          <w:sz w:val="22"/>
          <w:szCs w:val="22"/>
          <w:shd w:val="clear" w:color="auto" w:fill="FFFFFF"/>
          <w:lang w:eastAsia="it-IT"/>
        </w:rPr>
        <w:t> </w:t>
      </w:r>
      <w:r>
        <w:t>000 inhabitants).</w:t>
      </w:r>
    </w:p>
    <w:p w14:paraId="6BD72BF3" w14:textId="5F9C3F3D" w:rsidR="0002196E" w:rsidRDefault="0002196E" w:rsidP="0002196E">
      <w:r>
        <w:t>The PSN aims at accelerating the digital transformation of public administrations and aims to bring 75% of Italian administrations to use cloud services by 2026. The NRRP provides funding for central administrations, health agencies, and major local administrations to migrate data and services to the National Strategic Pole. The PSN is one of the three pillars of the Cloud Italia Strategy, together with the classification of public data and services by the Agency for National Cybersecurity (ACN) and the migration to the cloud of data and services of the public administration.</w:t>
      </w:r>
    </w:p>
    <w:p w14:paraId="03EFD7D3" w14:textId="05457D81" w:rsidR="0002196E" w:rsidRPr="00C01A33" w:rsidRDefault="0002196E" w:rsidP="00F03F6C">
      <w:pPr>
        <w:pStyle w:val="BodyText"/>
      </w:pPr>
      <w:r w:rsidRPr="00BC2E49">
        <w:t xml:space="preserve">On 21 December 2022, the DTD formalized the creation of the infrastructure through the award agreement stipulated with the company Polo Strategico Nazionale S.p.A., owned by TIM, Leonardo, </w:t>
      </w:r>
      <w:r w:rsidR="00BC2E49">
        <w:t>the development bank ‘</w:t>
      </w:r>
      <w:r w:rsidRPr="00BC2E49">
        <w:rPr>
          <w:i/>
          <w:iCs/>
        </w:rPr>
        <w:t>Cassa Depositi e Prestiti</w:t>
      </w:r>
      <w:r w:rsidR="00BC2E49">
        <w:rPr>
          <w:i/>
          <w:iCs/>
        </w:rPr>
        <w:t>’</w:t>
      </w:r>
      <w:r w:rsidRPr="00BC2E49">
        <w:t xml:space="preserve"> (through the subsidiary CDP Equity) and </w:t>
      </w:r>
      <w:r w:rsidR="00C021B9" w:rsidRPr="00BC2E49">
        <w:t>SOGEI</w:t>
      </w:r>
      <w:r w:rsidRPr="00BC2E49">
        <w:t xml:space="preserve">. This represented a </w:t>
      </w:r>
      <w:r w:rsidR="00BC2E49">
        <w:t>crucial</w:t>
      </w:r>
      <w:r w:rsidR="00BC2E49" w:rsidRPr="00BC2E49">
        <w:t xml:space="preserve"> </w:t>
      </w:r>
      <w:r w:rsidRPr="00BC2E49">
        <w:t>step for the deployment of a highly</w:t>
      </w:r>
      <w:r w:rsidR="00BC2E49">
        <w:t>-</w:t>
      </w:r>
      <w:r w:rsidRPr="00BC2E49">
        <w:t xml:space="preserve">reliable cloud infrastructure that will host the </w:t>
      </w:r>
      <w:r w:rsidR="00BC2E49" w:rsidRPr="00BC2E49">
        <w:t>Italian public administrations</w:t>
      </w:r>
      <w:r w:rsidR="00BC2E49">
        <w:t>’</w:t>
      </w:r>
      <w:r w:rsidR="00BC2E49" w:rsidRPr="00BC2E49">
        <w:t xml:space="preserve"> </w:t>
      </w:r>
      <w:r w:rsidRPr="00BC2E49">
        <w:t xml:space="preserve">critical and strategic data and services. </w:t>
      </w:r>
      <w:r w:rsidR="00BC2E49">
        <w:t>T</w:t>
      </w:r>
      <w:r w:rsidRPr="00BC2E49">
        <w:t xml:space="preserve">o date, at least 280 Central Public Administrations and ASL </w:t>
      </w:r>
      <w:r w:rsidR="00BC2E49">
        <w:t xml:space="preserve">have already </w:t>
      </w:r>
      <w:r w:rsidRPr="00BC2E49">
        <w:t xml:space="preserve">migrated to PSN. The migration to PSN can be executed in different ways </w:t>
      </w:r>
      <w:r w:rsidR="00BC2E49">
        <w:t>depending on</w:t>
      </w:r>
      <w:r w:rsidRPr="00BC2E49">
        <w:t xml:space="preserve"> the state of art of </w:t>
      </w:r>
      <w:r w:rsidRPr="00BC2E49">
        <w:lastRenderedPageBreak/>
        <w:t>on-premises software’s IT architecture owned by each migrating public administration. These strategies can vary from pure hosting and lift-and-shift migrations for not cloud-ready software to a migration to IaaS, PaaS and SaaS for cloud-ready software. The PSN shall offer to each migrating public administration all the migration strategies that are eligible to consider the target migration to the PSN achieved.</w:t>
      </w:r>
    </w:p>
    <w:p w14:paraId="78F18AF6" w14:textId="77777777" w:rsidR="00F03F6C" w:rsidRDefault="00F03F6C" w:rsidP="00BA612D">
      <w:pPr>
        <w:pStyle w:val="Heading3"/>
      </w:pPr>
      <w:r>
        <w:t>Internet of Things (IoT)</w:t>
      </w:r>
    </w:p>
    <w:p w14:paraId="656CEB69" w14:textId="77777777" w:rsidR="00F03F6C" w:rsidRPr="00C01A33" w:rsidRDefault="00F03F6C" w:rsidP="00F03F6C">
      <w:pPr>
        <w:pStyle w:val="BodyText"/>
      </w:pPr>
      <w:r w:rsidRPr="00C01A33">
        <w:t>No particular infrastructure in this field has been reported to date.</w:t>
      </w:r>
    </w:p>
    <w:p w14:paraId="1E9018A7" w14:textId="55EC8352" w:rsidR="00F03F6C" w:rsidRDefault="00F03F6C" w:rsidP="00BA612D">
      <w:pPr>
        <w:pStyle w:val="Heading3"/>
      </w:pPr>
      <w:r>
        <w:t xml:space="preserve">High-performance </w:t>
      </w:r>
      <w:r w:rsidR="00BC2E49">
        <w:t>C</w:t>
      </w:r>
      <w:r>
        <w:t>omputing</w:t>
      </w:r>
      <w:r w:rsidRPr="007A1CEE">
        <w:t xml:space="preserve"> </w:t>
      </w:r>
    </w:p>
    <w:p w14:paraId="190E7BAA" w14:textId="77777777" w:rsidR="00F03F6C" w:rsidRDefault="00F03F6C" w:rsidP="00F03F6C">
      <w:r w:rsidRPr="00C01A33">
        <w:t>No particular infrastructure in this field has been reported to date.</w:t>
      </w:r>
    </w:p>
    <w:p w14:paraId="5BAAD6B0" w14:textId="01130AF2" w:rsidR="00F03F6C" w:rsidRDefault="00F03F6C" w:rsidP="00BA612D">
      <w:pPr>
        <w:pStyle w:val="Heading3"/>
      </w:pPr>
      <w:r w:rsidRPr="00760E5A">
        <w:t xml:space="preserve">High-speed </w:t>
      </w:r>
      <w:r w:rsidR="00BC2E49">
        <w:t>B</w:t>
      </w:r>
      <w:r w:rsidRPr="00760E5A">
        <w:t xml:space="preserve">roadband </w:t>
      </w:r>
      <w:r w:rsidR="00BC2E49">
        <w:t>C</w:t>
      </w:r>
      <w:r w:rsidRPr="00760E5A">
        <w:t>onnectivity</w:t>
      </w:r>
    </w:p>
    <w:p w14:paraId="1D32F8E0" w14:textId="77777777" w:rsidR="00E55514" w:rsidRDefault="00F03F6C" w:rsidP="00F03F6C">
      <w:r w:rsidRPr="00760E5A">
        <w:t>No particular infrastructure in this field has been reported to date.</w:t>
      </w:r>
    </w:p>
    <w:p w14:paraId="149A0DD6" w14:textId="1994EED9" w:rsidR="00052772" w:rsidRDefault="00052772" w:rsidP="00BA612D">
      <w:pPr>
        <w:pStyle w:val="Heading3"/>
      </w:pPr>
      <w:r>
        <w:t>Govtech</w:t>
      </w:r>
    </w:p>
    <w:p w14:paraId="43FB050A" w14:textId="4BBF886C" w:rsidR="00F03F6C" w:rsidRDefault="00DD6A31" w:rsidP="00F03F6C">
      <w:r w:rsidRPr="00DD6A31">
        <w:t>No particular infrastructure in this field has been reported to date.</w:t>
      </w:r>
    </w:p>
    <w:p w14:paraId="249C3987" w14:textId="77777777" w:rsidR="00513D28" w:rsidRDefault="00513D28" w:rsidP="00F03F6C"/>
    <w:p w14:paraId="0472E763" w14:textId="77777777" w:rsidR="00471446" w:rsidRDefault="00471446" w:rsidP="00F03F6C">
      <w:pPr>
        <w:sectPr w:rsidR="00471446" w:rsidSect="0066140F">
          <w:headerReference w:type="default" r:id="rId154"/>
          <w:footerReference w:type="default" r:id="rId155"/>
          <w:pgSz w:w="11906" w:h="16838" w:code="9"/>
          <w:pgMar w:top="1699" w:right="1133" w:bottom="1411" w:left="1699" w:header="0" w:footer="389" w:gutter="0"/>
          <w:cols w:space="708"/>
          <w:docGrid w:linePitch="360"/>
        </w:sectPr>
      </w:pPr>
    </w:p>
    <w:p w14:paraId="07C88CBC" w14:textId="3C587149" w:rsidR="00471446" w:rsidRPr="007A1CEE" w:rsidRDefault="00FC3A49" w:rsidP="00F03F6C">
      <w:r w:rsidRPr="005552C6">
        <w:rPr>
          <w:noProof/>
        </w:rPr>
        <w:lastRenderedPageBreak/>
        <mc:AlternateContent>
          <mc:Choice Requires="wpg">
            <w:drawing>
              <wp:anchor distT="0" distB="0" distL="114300" distR="114300" simplePos="0" relativeHeight="251721728" behindDoc="0" locked="0" layoutInCell="1" allowOverlap="1" wp14:anchorId="27FED078" wp14:editId="6AAA225C">
                <wp:simplePos x="0" y="0"/>
                <wp:positionH relativeFrom="margin">
                  <wp:posOffset>1191895</wp:posOffset>
                </wp:positionH>
                <wp:positionV relativeFrom="margin">
                  <wp:posOffset>3409315</wp:posOffset>
                </wp:positionV>
                <wp:extent cx="3298825" cy="1355725"/>
                <wp:effectExtent l="0" t="0" r="0" b="0"/>
                <wp:wrapSquare wrapText="bothSides"/>
                <wp:docPr id="52" name="Group 52" descr="P544#y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8825" cy="1355725"/>
                          <a:chOff x="82" y="1676"/>
                          <a:chExt cx="32988" cy="13562"/>
                        </a:xfrm>
                      </wpg:grpSpPr>
                      <wps:wsp>
                        <wps:cNvPr id="54" name="Text Box 202"/>
                        <wps:cNvSpPr txBox="1">
                          <a:spLocks noChangeArrowheads="1"/>
                        </wps:cNvSpPr>
                        <wps:spPr bwMode="auto">
                          <a:xfrm>
                            <a:off x="82" y="1771"/>
                            <a:ext cx="7385" cy="12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F4E0A" w14:textId="77777777" w:rsidR="00FC3A49" w:rsidRPr="00166AB4" w:rsidRDefault="00FC3A49" w:rsidP="00FC3A49">
                              <w:pPr>
                                <w:jc w:val="left"/>
                                <w:rPr>
                                  <w:color w:val="FFFFFF" w:themeColor="background1"/>
                                  <w:sz w:val="144"/>
                                  <w:szCs w:val="144"/>
                                  <w:lang w:val="fr-BE"/>
                                </w:rPr>
                              </w:pPr>
                              <w:r>
                                <w:rPr>
                                  <w:color w:val="FFFFFF" w:themeColor="background1"/>
                                  <w:sz w:val="144"/>
                                  <w:szCs w:val="144"/>
                                  <w:lang w:val="fr-BE"/>
                                </w:rPr>
                                <w:t>5</w:t>
                              </w:r>
                            </w:p>
                          </w:txbxContent>
                        </wps:txbx>
                        <wps:bodyPr rot="0" vert="horz" wrap="square" lIns="91440" tIns="45720" rIns="91440" bIns="45720" anchor="t" anchorCtr="0" upright="1">
                          <a:spAutoFit/>
                        </wps:bodyPr>
                      </wps:wsp>
                      <wps:wsp>
                        <wps:cNvPr id="55" name="Text Box 203"/>
                        <wps:cNvSpPr txBox="1">
                          <a:spLocks noChangeArrowheads="1"/>
                        </wps:cNvSpPr>
                        <wps:spPr bwMode="auto">
                          <a:xfrm>
                            <a:off x="7467" y="1676"/>
                            <a:ext cx="25603" cy="13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191B9" w14:textId="77777777" w:rsidR="00FC3A49" w:rsidRPr="006D73ED" w:rsidRDefault="00FC3A49" w:rsidP="00FC3A49">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61059FA" w14:textId="77777777" w:rsidR="00FC3A49" w:rsidRPr="006762DB" w:rsidRDefault="00FC3A49" w:rsidP="00FC3A49">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ED078" id="Group 52" o:spid="_x0000_s1042" alt="P544#y3" style="position:absolute;left:0;text-align:left;margin-left:93.85pt;margin-top:268.45pt;width:259.75pt;height:106.75pt;z-index:251721728;mso-position-horizontal-relative:margin;mso-position-vertical-relative:margin" coordorigin="82,1676" coordsize="32988,1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">
                <v:shape id="Text Box 202" o:spid="_x0000_s1043" type="#_x0000_t202" style="position:absolute;left:82;top:1771;width:7385;height:1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246F4E0A" w14:textId="77777777" w:rsidR="00FC3A49" w:rsidRPr="00166AB4" w:rsidRDefault="00FC3A49" w:rsidP="00FC3A49">
                        <w:pPr>
                          <w:jc w:val="left"/>
                          <w:rPr>
                            <w:color w:val="FFFFFF" w:themeColor="background1"/>
                            <w:sz w:val="144"/>
                            <w:szCs w:val="144"/>
                            <w:lang w:val="fr-BE"/>
                          </w:rPr>
                        </w:pPr>
                        <w:r>
                          <w:rPr>
                            <w:color w:val="FFFFFF" w:themeColor="background1"/>
                            <w:sz w:val="144"/>
                            <w:szCs w:val="144"/>
                            <w:lang w:val="fr-BE"/>
                          </w:rPr>
                          <w:t>5</w:t>
                        </w:r>
                      </w:p>
                    </w:txbxContent>
                  </v:textbox>
                </v:shape>
                <v:shape id="Text Box 203" o:spid="_x0000_s1044" type="#_x0000_t202" style="position:absolute;left:7467;top:1676;width:25603;height:1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D1191B9" w14:textId="77777777" w:rsidR="00FC3A49" w:rsidRPr="006D73ED" w:rsidRDefault="00FC3A49" w:rsidP="00FC3A49">
                        <w:pPr>
                          <w:jc w:val="left"/>
                          <w:rPr>
                            <w:color w:val="FFFFFF"/>
                            <w:sz w:val="48"/>
                            <w:szCs w:val="32"/>
                          </w:rPr>
                        </w:pP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61059FA" w14:textId="77777777" w:rsidR="00FC3A49" w:rsidRPr="006762DB" w:rsidRDefault="00FC3A49" w:rsidP="00FC3A49">
                        <w:pPr>
                          <w:spacing w:before="240"/>
                          <w:jc w:val="left"/>
                          <w:rPr>
                            <w:color w:val="FFFFFF" w:themeColor="background1"/>
                            <w:sz w:val="48"/>
                            <w:szCs w:val="32"/>
                          </w:rPr>
                        </w:pPr>
                      </w:p>
                    </w:txbxContent>
                  </v:textbox>
                </v:shape>
                <w10:wrap type="square" anchorx="margin" anchory="margin"/>
              </v:group>
            </w:pict>
          </mc:Fallback>
        </mc:AlternateContent>
      </w:r>
      <w:r w:rsidR="006C5C3A" w:rsidRPr="005552C6">
        <w:rPr>
          <w:noProof/>
        </w:rPr>
        <w:drawing>
          <wp:anchor distT="0" distB="0" distL="114300" distR="114300" simplePos="0" relativeHeight="251719680" behindDoc="1" locked="0" layoutInCell="1" allowOverlap="1" wp14:anchorId="1035A389" wp14:editId="4C2F23E2">
            <wp:simplePos x="0" y="0"/>
            <wp:positionH relativeFrom="page">
              <wp:posOffset>7620</wp:posOffset>
            </wp:positionH>
            <wp:positionV relativeFrom="margin">
              <wp:posOffset>231775</wp:posOffset>
            </wp:positionV>
            <wp:extent cx="7569200" cy="6153785"/>
            <wp:effectExtent l="0" t="0" r="0" b="0"/>
            <wp:wrapSquare wrapText="bothSides"/>
            <wp:docPr id="1804641763" name="Picture 1804641763" descr="P54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3" name="Picture 1804641763" descr="P544#y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8B6">
        <w:rPr>
          <w:noProof/>
        </w:rPr>
        <mc:AlternateContent>
          <mc:Choice Requires="wps">
            <w:drawing>
              <wp:anchor distT="0" distB="0" distL="114300" distR="114300" simplePos="0" relativeHeight="251717632" behindDoc="0" locked="0" layoutInCell="1" allowOverlap="1" wp14:anchorId="5B3C2B11" wp14:editId="1A101430">
                <wp:simplePos x="0" y="0"/>
                <wp:positionH relativeFrom="column">
                  <wp:posOffset>-1127760</wp:posOffset>
                </wp:positionH>
                <wp:positionV relativeFrom="paragraph">
                  <wp:posOffset>-1096010</wp:posOffset>
                </wp:positionV>
                <wp:extent cx="7670800" cy="10700657"/>
                <wp:effectExtent l="0" t="0" r="6350" b="5715"/>
                <wp:wrapNone/>
                <wp:docPr id="1804641762" name="Rectangle 1804641762" descr="P544#y1"/>
                <wp:cNvGraphicFramePr/>
                <a:graphic xmlns:a="http://schemas.openxmlformats.org/drawingml/2006/main">
                  <a:graphicData uri="http://schemas.microsoft.com/office/word/2010/wordprocessingShape">
                    <wps:wsp>
                      <wps:cNvSpPr/>
                      <wps:spPr>
                        <a:xfrm>
                          <a:off x="0" y="0"/>
                          <a:ext cx="7670800" cy="10700657"/>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4B38C" id="Rectangle 1804641762" o:spid="_x0000_s1026" style="position:absolute;margin-left:-88.8pt;margin-top:-86.3pt;width:604pt;height:84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" fillcolor="#111f37" stroked="f" strokeweight="1pt">
                <v:fill opacity="58853f"/>
              </v:rect>
            </w:pict>
          </mc:Fallback>
        </mc:AlternateContent>
      </w:r>
    </w:p>
    <w:p w14:paraId="44764768" w14:textId="5276779A" w:rsidR="007E040C" w:rsidRPr="007A1CEE" w:rsidRDefault="007E040C" w:rsidP="002525D5"/>
    <w:p w14:paraId="5413C817" w14:textId="23AB3405" w:rsidR="00471446" w:rsidRDefault="00471446" w:rsidP="00E56026">
      <w:pPr>
        <w:tabs>
          <w:tab w:val="left" w:pos="7500"/>
        </w:tabs>
        <w:jc w:val="center"/>
        <w:rPr>
          <w:sz w:val="24"/>
          <w:szCs w:val="32"/>
        </w:rPr>
        <w:sectPr w:rsidR="00471446" w:rsidSect="0066140F">
          <w:headerReference w:type="default" r:id="rId156"/>
          <w:footerReference w:type="default" r:id="rId157"/>
          <w:pgSz w:w="11906" w:h="16838" w:code="9"/>
          <w:pgMar w:top="1699" w:right="1133" w:bottom="1411" w:left="1699" w:header="0" w:footer="389" w:gutter="0"/>
          <w:cols w:space="708"/>
          <w:docGrid w:linePitch="360"/>
        </w:sectPr>
      </w:pPr>
    </w:p>
    <w:p w14:paraId="2019E7A3" w14:textId="77777777" w:rsidR="005523ED" w:rsidRDefault="003730DF" w:rsidP="001F3D76">
      <w:pPr>
        <w:pStyle w:val="Heading1"/>
      </w:pPr>
      <w:bookmarkStart w:id="32" w:name="_Toc140674466"/>
      <w:r w:rsidRPr="007A1CEE">
        <w:lastRenderedPageBreak/>
        <w:t xml:space="preserve">Digital </w:t>
      </w:r>
      <w:r w:rsidR="006D536A" w:rsidRPr="007A1CEE">
        <w:t>Public Administration</w:t>
      </w:r>
      <w:r w:rsidRPr="007A1CEE">
        <w:t xml:space="preserve"> </w:t>
      </w:r>
      <w:r w:rsidR="00457E8B" w:rsidRPr="007A1CEE">
        <w:t>G</w:t>
      </w:r>
      <w:r w:rsidRPr="007A1CEE">
        <w:t>overnance</w:t>
      </w:r>
      <w:bookmarkEnd w:id="32"/>
    </w:p>
    <w:p w14:paraId="4CB26147" w14:textId="77777777" w:rsidR="007403B6" w:rsidRDefault="007403B6" w:rsidP="007403B6"/>
    <w:p w14:paraId="3245B7C0" w14:textId="54EAF0ED" w:rsidR="007403B6" w:rsidRPr="00C56BC2" w:rsidRDefault="007403B6" w:rsidP="007403B6">
      <w:r>
        <w:t xml:space="preserve">For more details on </w:t>
      </w:r>
      <w:r w:rsidR="00AE7DC9">
        <w:t>Italy’s</w:t>
      </w:r>
      <w:r>
        <w:t xml:space="preserve"> responsible bodies for digital policy and interoperability, its main actors, as well as relevant digital initiatives, please visit the </w:t>
      </w:r>
      <w:hyperlink r:id="rId158" w:history="1">
        <w:r w:rsidRPr="00A02633">
          <w:rPr>
            <w:rStyle w:val="Hyperlink"/>
          </w:rPr>
          <w:t>NIFO collection</w:t>
        </w:r>
      </w:hyperlink>
      <w:r>
        <w:t xml:space="preserve"> on </w:t>
      </w:r>
      <w:r w:rsidRPr="00A02633">
        <w:t>Joinup</w:t>
      </w:r>
      <w:r>
        <w:t>.</w:t>
      </w:r>
    </w:p>
    <w:p w14:paraId="1CD8161C" w14:textId="3D1B24B0" w:rsidR="005523ED" w:rsidRPr="007A1CEE" w:rsidRDefault="00B563D3" w:rsidP="00CF4BBC">
      <w:pPr>
        <w:pStyle w:val="Heading2"/>
      </w:pPr>
      <w:bookmarkStart w:id="33" w:name="_Toc1474973"/>
      <w:r>
        <w:rPr>
          <w:noProof/>
        </w:rPr>
        <w:drawing>
          <wp:anchor distT="0" distB="0" distL="114300" distR="114300" simplePos="0" relativeHeight="251679744" behindDoc="0" locked="0" layoutInCell="1" hidden="0" allowOverlap="1" wp14:anchorId="6342C993" wp14:editId="66610ACD">
            <wp:simplePos x="0" y="0"/>
            <wp:positionH relativeFrom="column">
              <wp:posOffset>-365760</wp:posOffset>
            </wp:positionH>
            <wp:positionV relativeFrom="paragraph">
              <wp:posOffset>457673</wp:posOffset>
            </wp:positionV>
            <wp:extent cx="300990" cy="141605"/>
            <wp:effectExtent l="0" t="0" r="3810" b="0"/>
            <wp:wrapNone/>
            <wp:docPr id="20" name="image11.png" descr="P550#y1"/>
            <wp:cNvGraphicFramePr/>
            <a:graphic xmlns:a="http://schemas.openxmlformats.org/drawingml/2006/main">
              <a:graphicData uri="http://schemas.openxmlformats.org/drawingml/2006/picture">
                <pic:pic xmlns:pic="http://schemas.openxmlformats.org/drawingml/2006/picture">
                  <pic:nvPicPr>
                    <pic:cNvPr id="20" name="image11.png" descr="P550#y1"/>
                    <pic:cNvPicPr preferRelativeResize="0"/>
                  </pic:nvPicPr>
                  <pic:blipFill>
                    <a:blip r:embed="rId45"/>
                    <a:srcRect l="14747" t="34779" r="14765" b="32001"/>
                    <a:stretch>
                      <a:fillRect/>
                    </a:stretch>
                  </pic:blipFill>
                  <pic:spPr>
                    <a:xfrm>
                      <a:off x="0" y="0"/>
                      <a:ext cx="300990" cy="141605"/>
                    </a:xfrm>
                    <a:prstGeom prst="rect">
                      <a:avLst/>
                    </a:prstGeom>
                    <a:ln/>
                  </pic:spPr>
                </pic:pic>
              </a:graphicData>
            </a:graphic>
          </wp:anchor>
        </w:drawing>
      </w:r>
      <w:r w:rsidR="003730DF" w:rsidRPr="007A1CEE">
        <w:t>National</w:t>
      </w:r>
      <w:bookmarkEnd w:id="33"/>
      <w:r w:rsidR="003730DF" w:rsidRPr="007A1CEE">
        <w:t xml:space="preserve"> </w:t>
      </w:r>
    </w:p>
    <w:p w14:paraId="4254DEAC" w14:textId="2D9550E8" w:rsidR="00C55EF7" w:rsidRPr="00D0261E" w:rsidRDefault="00D0261E" w:rsidP="00831E33">
      <w:pPr>
        <w:pStyle w:val="Subtitle"/>
      </w:pPr>
      <w:r w:rsidRPr="00D0261E">
        <w:t xml:space="preserve">Undersecretary for Technological Innovation </w:t>
      </w:r>
    </w:p>
    <w:p w14:paraId="7F7A5D25" w14:textId="3EBF7F3E" w:rsidR="00C55EF7" w:rsidRDefault="00C55EF7" w:rsidP="00C55EF7">
      <w:r>
        <w:t>The Undersecretary for Technological Innovation</w:t>
      </w:r>
      <w:r w:rsidR="00BA612D">
        <w:t>, within the</w:t>
      </w:r>
      <w:r>
        <w:t xml:space="preserve"> Prime Minister’s Office</w:t>
      </w:r>
      <w:r w:rsidR="00BA612D">
        <w:t>,</w:t>
      </w:r>
      <w:r>
        <w:t xml:space="preserve"> oversees </w:t>
      </w:r>
      <w:r w:rsidR="00BA612D">
        <w:t xml:space="preserve">the coordination of </w:t>
      </w:r>
      <w:r>
        <w:t>eGovernment tasks at all levels of the Italian administration. It ensures consistency among digital innovation policies, while coordinating projects involving several administrations. The Undersecretary also acts as an observatory on the information society and the digital divide, monitoring the projects implemented by central and local administrations.</w:t>
      </w:r>
    </w:p>
    <w:p w14:paraId="6C0B7814" w14:textId="77777777" w:rsidR="00902B64" w:rsidRDefault="00C55EF7" w:rsidP="00C55EF7">
      <w:r>
        <w:t xml:space="preserve">The Undersecretary together with the DTD is responsible for defining a whole-of-government strategy to modernise Italy, in line with the other EU Member States.      </w:t>
      </w:r>
    </w:p>
    <w:p w14:paraId="4855BCEE" w14:textId="53813EBF" w:rsidR="001F0751" w:rsidRDefault="001F0751" w:rsidP="00831E33">
      <w:pPr>
        <w:pStyle w:val="Subtitle"/>
      </w:pPr>
      <w:r>
        <w:t xml:space="preserve">Department for Digital Transformation </w:t>
      </w:r>
    </w:p>
    <w:p w14:paraId="1C3DE19D" w14:textId="29D3411A" w:rsidR="001F0751" w:rsidRPr="00BA612D" w:rsidRDefault="001F0751" w:rsidP="001F0751">
      <w:r w:rsidRPr="00BA612D">
        <w:t xml:space="preserve">Along with the Undersecretary, the </w:t>
      </w:r>
      <w:hyperlink r:id="rId159" w:history="1">
        <w:r w:rsidRPr="00BA612D">
          <w:rPr>
            <w:rStyle w:val="Hyperlink"/>
          </w:rPr>
          <w:t>Digital Transformation Department</w:t>
        </w:r>
      </w:hyperlink>
      <w:r w:rsidRPr="00BA612D">
        <w:t xml:space="preserve"> (DTD) </w:t>
      </w:r>
      <w:r w:rsidR="00BA612D">
        <w:t>is in charge</w:t>
      </w:r>
      <w:r w:rsidR="00BA612D" w:rsidRPr="00BA612D">
        <w:t xml:space="preserve"> </w:t>
      </w:r>
      <w:r w:rsidR="00BA612D">
        <w:t>of</w:t>
      </w:r>
      <w:r w:rsidR="00BA612D" w:rsidRPr="00BA612D">
        <w:t xml:space="preserve"> </w:t>
      </w:r>
      <w:r w:rsidRPr="00BA612D">
        <w:t xml:space="preserve">implementing the Italian digital strategy and has the same competences of the previous Innovation Technology Department. The DTD was created to support the Prime Minister in the promotion and coordination of government activities aimed at defining a uniform strategy for the digital transformation and modernisation </w:t>
      </w:r>
      <w:r w:rsidR="00BA612D">
        <w:t xml:space="preserve">of the country </w:t>
      </w:r>
      <w:r w:rsidRPr="00BA612D">
        <w:t xml:space="preserve">through digital technologies. The department has been in operation since September 2019. </w:t>
      </w:r>
    </w:p>
    <w:p w14:paraId="0F4B5D28" w14:textId="49968129" w:rsidR="00EE671C" w:rsidRPr="00BA612D" w:rsidRDefault="001F0751" w:rsidP="00EE671C">
      <w:r w:rsidRPr="00BA612D">
        <w:lastRenderedPageBreak/>
        <w:t>The DTD supports the modernisation of the Italian public administration. The department promotes reform initiatives to enhance the efficiency and effectiveness of the public administration. Among the tasks of the DTD, there is also the coordination of different government and public administration stakeholders to manage existing and future digital programmes in an integrated manner</w:t>
      </w:r>
      <w:r w:rsidR="00BA612D">
        <w:t>,</w:t>
      </w:r>
      <w:r w:rsidRPr="00BA612D">
        <w:t xml:space="preserve"> with an agile methodology and an open data approach. The DTD is </w:t>
      </w:r>
      <w:r w:rsidR="00BA612D">
        <w:t>structured</w:t>
      </w:r>
      <w:r w:rsidR="00BA612D" w:rsidRPr="00BA612D">
        <w:t xml:space="preserve"> </w:t>
      </w:r>
      <w:r w:rsidRPr="00BA612D">
        <w:t xml:space="preserve">in three offices: </w:t>
      </w:r>
      <w:r w:rsidR="00BA612D">
        <w:t>(i</w:t>
      </w:r>
      <w:r w:rsidRPr="00BA612D">
        <w:t xml:space="preserve">) the </w:t>
      </w:r>
      <w:r w:rsidR="00BA612D">
        <w:t>‘</w:t>
      </w:r>
      <w:r w:rsidRPr="00BA612D">
        <w:t xml:space="preserve">Office for </w:t>
      </w:r>
      <w:r w:rsidR="00BA612D">
        <w:t>T</w:t>
      </w:r>
      <w:r w:rsidRPr="00BA612D">
        <w:t xml:space="preserve">echnological </w:t>
      </w:r>
      <w:r w:rsidR="00BA612D">
        <w:t>G</w:t>
      </w:r>
      <w:r w:rsidRPr="00BA612D">
        <w:t>uidance</w:t>
      </w:r>
      <w:r w:rsidR="00BA612D">
        <w:t xml:space="preserve">’, </w:t>
      </w:r>
      <w:r w:rsidRPr="00BA612D">
        <w:t xml:space="preserve">which deals with the coordination and execution of digital transformation programs; </w:t>
      </w:r>
      <w:r w:rsidR="00BA612D">
        <w:t>(ii</w:t>
      </w:r>
      <w:r w:rsidRPr="00BA612D">
        <w:t xml:space="preserve">) the </w:t>
      </w:r>
      <w:r w:rsidR="00BA612D">
        <w:t>‘</w:t>
      </w:r>
      <w:r w:rsidRPr="00BA612D">
        <w:t>Transformation Office</w:t>
      </w:r>
      <w:r w:rsidR="00BA612D">
        <w:t>’,</w:t>
      </w:r>
      <w:r w:rsidRPr="00BA612D">
        <w:t xml:space="preserve"> which is the link between the central and local administration and is in charge of supporting the digital strategy implementation at local level, with a view </w:t>
      </w:r>
      <w:r w:rsidR="00BA612D">
        <w:t>to</w:t>
      </w:r>
      <w:r w:rsidR="00BA612D" w:rsidRPr="00BA612D">
        <w:t xml:space="preserve"> </w:t>
      </w:r>
      <w:r w:rsidRPr="00BA612D">
        <w:t>overcoming territorial disparity</w:t>
      </w:r>
      <w:r w:rsidR="00BA612D">
        <w:t xml:space="preserve"> and</w:t>
      </w:r>
      <w:r w:rsidRPr="00BA612D">
        <w:t xml:space="preserve"> monitoring the progress of the NRRP projects;</w:t>
      </w:r>
      <w:r w:rsidR="00BA612D">
        <w:t xml:space="preserve"> and</w:t>
      </w:r>
      <w:r w:rsidRPr="00BA612D">
        <w:t xml:space="preserve"> </w:t>
      </w:r>
      <w:r w:rsidR="00BA612D">
        <w:t>(iii</w:t>
      </w:r>
      <w:r w:rsidRPr="00BA612D">
        <w:t xml:space="preserve">) the </w:t>
      </w:r>
      <w:r w:rsidR="00BA612D">
        <w:t>‘</w:t>
      </w:r>
      <w:r w:rsidRPr="00BA612D">
        <w:t xml:space="preserve">Office for </w:t>
      </w:r>
      <w:r w:rsidR="00BA612D">
        <w:t>A</w:t>
      </w:r>
      <w:r w:rsidRPr="00BA612D">
        <w:t xml:space="preserve">dministrative </w:t>
      </w:r>
      <w:r w:rsidR="00BA612D">
        <w:t>M</w:t>
      </w:r>
      <w:r w:rsidRPr="00BA612D">
        <w:t>anagement</w:t>
      </w:r>
      <w:r w:rsidR="00BA612D">
        <w:t>’,</w:t>
      </w:r>
      <w:r w:rsidRPr="00BA612D">
        <w:t xml:space="preserve"> which guarantees the orderly management of administrative obligations. The three </w:t>
      </w:r>
      <w:r w:rsidR="00BA612D">
        <w:t>o</w:t>
      </w:r>
      <w:r w:rsidRPr="00BA612D">
        <w:t>ffices are supported by the NRRP Mission Unit for the management, monitoring, control and reporting of milestones and targets.</w:t>
      </w:r>
    </w:p>
    <w:p w14:paraId="594185F2" w14:textId="2DE5DD4F" w:rsidR="00EE671C" w:rsidRPr="00BA612D" w:rsidRDefault="00EE671C" w:rsidP="00831E33">
      <w:pPr>
        <w:pStyle w:val="Subtitle"/>
      </w:pPr>
      <w:r w:rsidRPr="00BA612D">
        <w:t xml:space="preserve">Inter-ministerial Committee for the Digital Transition </w:t>
      </w:r>
    </w:p>
    <w:p w14:paraId="41BC7A84" w14:textId="07F4A813" w:rsidR="00EE671C" w:rsidRPr="00BA612D" w:rsidRDefault="00000000" w:rsidP="00EE671C">
      <w:hyperlink r:id="rId160" w:history="1">
        <w:r w:rsidR="00EE671C" w:rsidRPr="00BA612D">
          <w:rPr>
            <w:rStyle w:val="Hyperlink"/>
          </w:rPr>
          <w:t>Decree No. 22 of 1 March 2021</w:t>
        </w:r>
      </w:hyperlink>
      <w:r w:rsidR="00EE671C" w:rsidRPr="00BA612D">
        <w:t xml:space="preserve"> established the </w:t>
      </w:r>
      <w:hyperlink r:id="rId161" w:history="1">
        <w:r w:rsidR="00EE671C" w:rsidRPr="00BA612D">
          <w:rPr>
            <w:rStyle w:val="Hyperlink"/>
          </w:rPr>
          <w:t>Inter-ministerial Committee for the Digital Transition</w:t>
        </w:r>
      </w:hyperlink>
      <w:r w:rsidR="00EE671C" w:rsidRPr="00BA612D">
        <w:t xml:space="preserve"> (CiTD) </w:t>
      </w:r>
      <w:r w:rsidR="00BA612D">
        <w:t>within</w:t>
      </w:r>
      <w:r w:rsidR="00BA612D" w:rsidRPr="00BA612D">
        <w:t xml:space="preserve"> </w:t>
      </w:r>
      <w:r w:rsidR="00EE671C" w:rsidRPr="00BA612D">
        <w:t>the Presidency of the Council of Ministers.  The CiTD ensur</w:t>
      </w:r>
      <w:r w:rsidR="00BA612D">
        <w:t>es</w:t>
      </w:r>
      <w:r w:rsidR="00EE671C" w:rsidRPr="00BA612D">
        <w:t xml:space="preserve"> the coordination and monitoring of the implementation of technological innovation and digital transition initiatives of the public administrations. The CiTD is chaired by the President of the Council of Ministers or by the Minister/Undersecretary for technological innovation and digital transition and is composed of the several permanent      </w:t>
      </w:r>
      <w:r w:rsidR="00BA612D">
        <w:t>M</w:t>
      </w:r>
      <w:r w:rsidR="00EE671C" w:rsidRPr="00BA612D">
        <w:t xml:space="preserve">inisters (e.g. public administration, economy and finance, justice, economic </w:t>
      </w:r>
      <w:r w:rsidR="00F32329" w:rsidRPr="00BA612D">
        <w:t xml:space="preserve">development, </w:t>
      </w:r>
      <w:r w:rsidR="00EE671C" w:rsidRPr="00BA612D">
        <w:t xml:space="preserve">health) as well as other </w:t>
      </w:r>
      <w:r w:rsidR="00BA612D">
        <w:t>M</w:t>
      </w:r>
      <w:r w:rsidR="00EE671C" w:rsidRPr="00BA612D">
        <w:t xml:space="preserve">inisters with competence in the matters covered by the provisions and the topics on the agenda. Furthermore, regional and local representatives can participate in the meetings of the CITD, when </w:t>
      </w:r>
      <w:r w:rsidR="00BA612D">
        <w:t xml:space="preserve">dealing with </w:t>
      </w:r>
      <w:r w:rsidR="00EE671C" w:rsidRPr="00BA612D">
        <w:t xml:space="preserve">matters affecting the regions and provinces.      </w:t>
      </w:r>
    </w:p>
    <w:p w14:paraId="76B4FF7A" w14:textId="6E646962" w:rsidR="00EE671C" w:rsidRPr="00BA612D" w:rsidRDefault="00EE671C" w:rsidP="00EE671C">
      <w:r w:rsidRPr="00BA612D">
        <w:lastRenderedPageBreak/>
        <w:t xml:space="preserve">The initiatives of the public administrations </w:t>
      </w:r>
      <w:r w:rsidR="00BA612D">
        <w:t>supervised by the CiTD cover many area</w:t>
      </w:r>
      <w:r w:rsidRPr="00BA612D">
        <w:t xml:space="preserve"> such as:</w:t>
      </w:r>
      <w:r w:rsidR="00C8241C" w:rsidRPr="00BA612D">
        <w:t xml:space="preserve"> </w:t>
      </w:r>
      <w:r w:rsidRPr="00BA612D">
        <w:t xml:space="preserve">technological innovation, implementation of the Italian and European digital agenda, Italian strategy for </w:t>
      </w:r>
      <w:r w:rsidR="00BA612D" w:rsidRPr="00BA612D">
        <w:t xml:space="preserve">ultra-wide </w:t>
      </w:r>
      <w:r w:rsidRPr="00BA612D">
        <w:t>bandwidth, digitization of public administrations and businesses, digital transformation, growth and transition in the public and private sectors,</w:t>
      </w:r>
      <w:r w:rsidR="00C8241C" w:rsidRPr="00BA612D">
        <w:t xml:space="preserve"> </w:t>
      </w:r>
      <w:r w:rsidRPr="00BA612D">
        <w:t>access to online services, connectivity,</w:t>
      </w:r>
      <w:r w:rsidR="00C8241C" w:rsidRPr="00BA612D">
        <w:t xml:space="preserve"> </w:t>
      </w:r>
      <w:r w:rsidRPr="00BA612D">
        <w:t xml:space="preserve">tangible and intangible digital infrastructures, </w:t>
      </w:r>
      <w:r w:rsidR="00BA612D">
        <w:t xml:space="preserve">and </w:t>
      </w:r>
      <w:r w:rsidRPr="00BA612D">
        <w:t xml:space="preserve">national public data strategy.      </w:t>
      </w:r>
    </w:p>
    <w:p w14:paraId="18B9F03F" w14:textId="5A214A61" w:rsidR="00EE671C" w:rsidRPr="00BA612D" w:rsidRDefault="00EE671C" w:rsidP="00EE671C">
      <w:r w:rsidRPr="00BA612D">
        <w:t xml:space="preserve">The technical-administrative secretariat of the CiTD is set up within </w:t>
      </w:r>
      <w:r w:rsidR="00BA612D">
        <w:t xml:space="preserve">the </w:t>
      </w:r>
      <w:r w:rsidRPr="00BA612D">
        <w:t xml:space="preserve">DTD, </w:t>
      </w:r>
      <w:r w:rsidR="00BA612D">
        <w:t xml:space="preserve">which </w:t>
      </w:r>
      <w:r w:rsidR="00C8241C" w:rsidRPr="00BA612D">
        <w:t>s</w:t>
      </w:r>
      <w:r w:rsidRPr="00BA612D">
        <w:t>upport</w:t>
      </w:r>
      <w:r w:rsidR="00BA612D">
        <w:t>s</w:t>
      </w:r>
      <w:r w:rsidR="00C8241C" w:rsidRPr="00BA612D">
        <w:t xml:space="preserve"> </w:t>
      </w:r>
      <w:r w:rsidRPr="00BA612D">
        <w:t>and coordinat</w:t>
      </w:r>
      <w:r w:rsidR="00BA612D">
        <w:t>es</w:t>
      </w:r>
      <w:r w:rsidRPr="00BA612D">
        <w:t xml:space="preserve"> the implementation of the</w:t>
      </w:r>
      <w:r w:rsidR="00C8241C" w:rsidRPr="00BA612D">
        <w:t xml:space="preserve"> </w:t>
      </w:r>
      <w:r w:rsidRPr="00BA612D">
        <w:t xml:space="preserve">resolutions of the Committee. The technical-administrative Secretariat is made up of experts </w:t>
      </w:r>
      <w:r w:rsidR="00BA612D">
        <w:t>highly competent</w:t>
      </w:r>
      <w:r w:rsidRPr="00BA612D">
        <w:t xml:space="preserve"> in the study, support, development and management of technological and digital transformation processes.      </w:t>
      </w:r>
    </w:p>
    <w:p w14:paraId="30425D5B" w14:textId="5E9DE23E" w:rsidR="00EE671C" w:rsidRPr="00BA612D" w:rsidRDefault="00EE671C" w:rsidP="00EE671C">
      <w:r w:rsidRPr="00BA612D">
        <w:t>Art</w:t>
      </w:r>
      <w:r w:rsidR="00BA612D">
        <w:t>icle</w:t>
      </w:r>
      <w:r w:rsidRPr="00BA612D">
        <w:t xml:space="preserve"> 2</w:t>
      </w:r>
      <w:r w:rsidR="00BA612D">
        <w:t xml:space="preserve"> (4) </w:t>
      </w:r>
      <w:r w:rsidRPr="00BA612D">
        <w:t xml:space="preserve">of </w:t>
      </w:r>
      <w:hyperlink r:id="rId162" w:history="1">
        <w:r w:rsidRPr="00BA612D">
          <w:rPr>
            <w:rStyle w:val="Hyperlink"/>
          </w:rPr>
          <w:t>Decree No. 77 of 31 May 2021</w:t>
        </w:r>
      </w:hyperlink>
      <w:r w:rsidRPr="00BA612D">
        <w:t xml:space="preserve">, converted with amendments </w:t>
      </w:r>
      <w:hyperlink r:id="rId163" w:history="1">
        <w:r w:rsidR="00BA612D">
          <w:rPr>
            <w:rStyle w:val="Hyperlink"/>
          </w:rPr>
          <w:t>into</w:t>
        </w:r>
        <w:r w:rsidRPr="00BA612D">
          <w:rPr>
            <w:rStyle w:val="Hyperlink"/>
          </w:rPr>
          <w:t xml:space="preserve"> Law No. 108 of 29 July 2021</w:t>
        </w:r>
      </w:hyperlink>
      <w:r w:rsidRPr="00BA612D">
        <w:t>, assigned the CiTD</w:t>
      </w:r>
      <w:r w:rsidR="007A6515" w:rsidRPr="00BA612D">
        <w:t xml:space="preserve"> responsibilities on the</w:t>
      </w:r>
      <w:r w:rsidRPr="00BA612D">
        <w:t xml:space="preserve"> implementation of </w:t>
      </w:r>
      <w:r w:rsidR="00BA612D" w:rsidRPr="00BA612D">
        <w:t>NRRP</w:t>
      </w:r>
      <w:r w:rsidR="00BA612D">
        <w:t xml:space="preserve">-related </w:t>
      </w:r>
      <w:r w:rsidRPr="00BA612D">
        <w:t xml:space="preserve">interventions. </w:t>
      </w:r>
    </w:p>
    <w:p w14:paraId="7D0435EF" w14:textId="69FD5B6F" w:rsidR="00EE671C" w:rsidRPr="00BA612D" w:rsidRDefault="00EE671C" w:rsidP="00831E33">
      <w:pPr>
        <w:pStyle w:val="Subtitle"/>
      </w:pPr>
      <w:r w:rsidRPr="00BA612D">
        <w:t>Agency for Digital Italy</w:t>
      </w:r>
    </w:p>
    <w:p w14:paraId="259615C6" w14:textId="31CE64CE" w:rsidR="00EE671C" w:rsidRPr="00BA612D" w:rsidRDefault="00EE671C" w:rsidP="00EE671C">
      <w:r w:rsidRPr="00BA612D">
        <w:t>The</w:t>
      </w:r>
      <w:r w:rsidR="00BA612D" w:rsidRPr="00BA612D">
        <w:t xml:space="preserve"> Agency </w:t>
      </w:r>
      <w:r w:rsidR="00BA612D">
        <w:t>fo</w:t>
      </w:r>
      <w:r w:rsidR="00BA612D" w:rsidRPr="00BA612D">
        <w:t>r Digital Italy</w:t>
      </w:r>
      <w:r w:rsidRPr="00BA612D">
        <w:t xml:space="preserve"> </w:t>
      </w:r>
      <w:hyperlink r:id="rId164" w:history="1">
        <w:r w:rsidR="00BA612D" w:rsidRPr="00BA612D">
          <w:rPr>
            <w:rStyle w:val="Hyperlink"/>
          </w:rPr>
          <w:t>(</w:t>
        </w:r>
        <w:r w:rsidR="00BA612D" w:rsidRPr="00EB1652">
          <w:rPr>
            <w:rStyle w:val="Hyperlink"/>
            <w:i/>
          </w:rPr>
          <w:t>Agenzia per l’Italia Digitale</w:t>
        </w:r>
        <w:r w:rsidR="00BA612D" w:rsidRPr="00BA612D">
          <w:rPr>
            <w:rStyle w:val="Hyperlink"/>
          </w:rPr>
          <w:t xml:space="preserve"> - AgID)</w:t>
        </w:r>
      </w:hyperlink>
      <w:r w:rsidRPr="00BA612D">
        <w:t xml:space="preserve"> coordinates actions in the field of information and communication technologies to promote innovation in support of public administration, ensuring the achievement of the </w:t>
      </w:r>
      <w:hyperlink r:id="rId165" w:history="1">
        <w:r w:rsidRPr="00BA612D">
          <w:rPr>
            <w:rStyle w:val="Hyperlink"/>
          </w:rPr>
          <w:t>Italian Digital Agenda</w:t>
        </w:r>
      </w:hyperlink>
      <w:r w:rsidRPr="00BA612D">
        <w:t xml:space="preserve"> objectives in line with the Digital Agenda for Europe.</w:t>
      </w:r>
    </w:p>
    <w:p w14:paraId="09CE21D4" w14:textId="16A152A6" w:rsidR="00EE671C" w:rsidRPr="00BA612D" w:rsidRDefault="00EE671C" w:rsidP="00EE671C">
      <w:r w:rsidRPr="00BA612D">
        <w:t>The Agency was established by</w:t>
      </w:r>
      <w:r w:rsidR="00673D78" w:rsidRPr="00BA612D">
        <w:t xml:space="preserve"> </w:t>
      </w:r>
      <w:hyperlink r:id="rId166" w:history="1">
        <w:r w:rsidRPr="00BA612D">
          <w:rPr>
            <w:rStyle w:val="Hyperlink"/>
          </w:rPr>
          <w:t>Decree No. 83, converted into Law No. 134/2012</w:t>
        </w:r>
      </w:hyperlink>
      <w:r w:rsidRPr="00BA612D">
        <w:t xml:space="preserve">. Since 2019, it is under the supervision of the Minister for Technological Innovation and Digital Transition. </w:t>
      </w:r>
      <w:r w:rsidR="00BA612D" w:rsidRPr="00BA612D">
        <w:t>AgID is the main body in charge of interoperability activities in Italy. It defines the technical rules and guidelines for seamless interoperability and application cooperation between the national information systems and those of the European Union.</w:t>
      </w:r>
    </w:p>
    <w:p w14:paraId="43F46DC6" w14:textId="7E36EF53" w:rsidR="00EE671C" w:rsidRPr="00BA612D" w:rsidRDefault="00EE671C" w:rsidP="00EE671C">
      <w:r w:rsidRPr="00BA612D">
        <w:lastRenderedPageBreak/>
        <w:t xml:space="preserve">Moreover, it ensures </w:t>
      </w:r>
      <w:r w:rsidR="00BA612D">
        <w:t xml:space="preserve">the </w:t>
      </w:r>
      <w:r w:rsidRPr="00BA612D">
        <w:t>technical uniformity of public information systems designed to deliver services to citizens and businesses, while providing consistent levels of quality and usability throughout the country, as well as their full integration at European level. It has published online guidelines for digital professionals and eLeadership skills.</w:t>
      </w:r>
    </w:p>
    <w:p w14:paraId="6C303810" w14:textId="77777777" w:rsidR="00EE671C" w:rsidRPr="00BA612D" w:rsidRDefault="00EE671C" w:rsidP="00831E33">
      <w:pPr>
        <w:pStyle w:val="Subtitle"/>
      </w:pPr>
      <w:r w:rsidRPr="00BA612D">
        <w:t>PagoPA</w:t>
      </w:r>
    </w:p>
    <w:p w14:paraId="10E3B22E" w14:textId="3C6DAB3B" w:rsidR="00EE671C" w:rsidRPr="00BA612D" w:rsidRDefault="00EE671C" w:rsidP="00EE671C">
      <w:r w:rsidRPr="00BA612D">
        <w:t xml:space="preserve">PagoPA is a State-owned enterprise created for the purpose of disseminating digital services in Italy. The company is responsible for the development of the PagoPA National Payment System and the App IO. </w:t>
      </w:r>
    </w:p>
    <w:p w14:paraId="0A3745A3" w14:textId="77777777" w:rsidR="00EE671C" w:rsidRPr="00BA612D" w:rsidRDefault="00EE671C" w:rsidP="00831E33">
      <w:pPr>
        <w:pStyle w:val="Subtitle"/>
      </w:pPr>
      <w:r w:rsidRPr="00BA612D">
        <w:t>SOGEI</w:t>
      </w:r>
    </w:p>
    <w:p w14:paraId="0577372A" w14:textId="77777777" w:rsidR="00EE671C" w:rsidRPr="00BA612D" w:rsidRDefault="00EE671C" w:rsidP="00EE671C">
      <w:r w:rsidRPr="00BA612D">
        <w:t>Sogei is an information technology company fully owned by the Italian Ministry of Economy and Finance and is the in-house provider of the organisational model.</w:t>
      </w:r>
    </w:p>
    <w:p w14:paraId="498BFB88" w14:textId="77777777" w:rsidR="00EE671C" w:rsidRPr="00BA612D" w:rsidRDefault="00EE671C" w:rsidP="00831E33">
      <w:pPr>
        <w:pStyle w:val="Subtitle"/>
      </w:pPr>
      <w:r w:rsidRPr="00BA612D">
        <w:t xml:space="preserve">Italian Data Protection Authority </w:t>
      </w:r>
    </w:p>
    <w:p w14:paraId="1A3D6FDE" w14:textId="6370C1A2" w:rsidR="00EE671C" w:rsidRPr="00BA612D" w:rsidRDefault="00EE671C" w:rsidP="00EE671C">
      <w:r w:rsidRPr="00BA612D">
        <w:t xml:space="preserve">The </w:t>
      </w:r>
      <w:hyperlink r:id="rId167" w:history="1">
        <w:r w:rsidRPr="00BA612D">
          <w:rPr>
            <w:rStyle w:val="Hyperlink"/>
          </w:rPr>
          <w:t>Italian Data Protection Authority</w:t>
        </w:r>
      </w:hyperlink>
      <w:r w:rsidRPr="00BA612D">
        <w:t xml:space="preserve"> (</w:t>
      </w:r>
      <w:r w:rsidRPr="00BA612D">
        <w:rPr>
          <w:i/>
          <w:iCs/>
        </w:rPr>
        <w:t xml:space="preserve">Garante per la </w:t>
      </w:r>
      <w:r w:rsidR="00811927">
        <w:rPr>
          <w:i/>
          <w:iCs/>
        </w:rPr>
        <w:t>p</w:t>
      </w:r>
      <w:r w:rsidRPr="00BA612D">
        <w:rPr>
          <w:i/>
          <w:iCs/>
        </w:rPr>
        <w:t xml:space="preserve">rotezione dei </w:t>
      </w:r>
      <w:r w:rsidR="00811927">
        <w:rPr>
          <w:i/>
          <w:iCs/>
        </w:rPr>
        <w:t>d</w:t>
      </w:r>
      <w:r w:rsidRPr="00BA612D">
        <w:rPr>
          <w:i/>
          <w:iCs/>
        </w:rPr>
        <w:t xml:space="preserve">ati </w:t>
      </w:r>
      <w:r w:rsidR="00811927">
        <w:rPr>
          <w:i/>
          <w:iCs/>
        </w:rPr>
        <w:t>p</w:t>
      </w:r>
      <w:r w:rsidRPr="00BA612D">
        <w:rPr>
          <w:i/>
          <w:iCs/>
        </w:rPr>
        <w:t>ersonali</w:t>
      </w:r>
      <w:r w:rsidRPr="00BA612D">
        <w:t>) is an independent authority in charge of supervising and enforcing the application of the Data Protection Code. In an effort to simplify the complaints process, the Authority has published a complaint form on its website.</w:t>
      </w:r>
    </w:p>
    <w:p w14:paraId="41F95ADC" w14:textId="77777777" w:rsidR="00EE671C" w:rsidRDefault="00EE671C" w:rsidP="00831E33">
      <w:pPr>
        <w:pStyle w:val="Subtitle"/>
      </w:pPr>
      <w:r w:rsidRPr="00BA612D">
        <w:t>National Agency for</w:t>
      </w:r>
      <w:r>
        <w:t xml:space="preserve"> Cybersecurity</w:t>
      </w:r>
    </w:p>
    <w:p w14:paraId="161F8124" w14:textId="7A7513B3" w:rsidR="00EE671C" w:rsidRPr="00811927" w:rsidRDefault="00EE671C" w:rsidP="00EE671C">
      <w:r w:rsidRPr="00811927">
        <w:t xml:space="preserve">The </w:t>
      </w:r>
      <w:hyperlink r:id="rId168" w:history="1">
        <w:r w:rsidRPr="00811927">
          <w:rPr>
            <w:rStyle w:val="Hyperlink"/>
          </w:rPr>
          <w:t>National Agency for Cybersecurity</w:t>
        </w:r>
      </w:hyperlink>
      <w:r w:rsidRPr="00811927">
        <w:t xml:space="preserve"> (</w:t>
      </w:r>
      <w:r w:rsidRPr="00811927">
        <w:rPr>
          <w:i/>
          <w:iCs/>
        </w:rPr>
        <w:t>Agenzia per la cybersicurezza nazionale</w:t>
      </w:r>
      <w:r w:rsidRPr="00811927">
        <w:t>) safeguard</w:t>
      </w:r>
      <w:r w:rsidR="00811927">
        <w:t>s</w:t>
      </w:r>
      <w:r w:rsidRPr="00811927">
        <w:t xml:space="preserve"> national interests in the field of cybersecurity, including cyber</w:t>
      </w:r>
      <w:r w:rsidR="008A49E6" w:rsidRPr="00811927">
        <w:t>defence</w:t>
      </w:r>
      <w:r w:rsidRPr="00811927">
        <w:t xml:space="preserve">. The agency was set up by Decree No. 82 of 14 June 2021 and has legal personality under public law. Moreover, the </w:t>
      </w:r>
      <w:r w:rsidRPr="00811927">
        <w:lastRenderedPageBreak/>
        <w:t>agency is endowed with regulatory, administrative, patrimonial, organisational, accounting and financial autonomy, within the limits set out by the decree.</w:t>
      </w:r>
    </w:p>
    <w:p w14:paraId="51AA060A" w14:textId="3F595FA1" w:rsidR="00EE671C" w:rsidRPr="00811927" w:rsidRDefault="00EE671C" w:rsidP="00EE671C">
      <w:r w:rsidRPr="00811927">
        <w:t xml:space="preserve">The objective of the agency is to contribute to the implementation of common actions aimed to guarantee levels of cybersecurity and cyberresilience which can foster the </w:t>
      </w:r>
      <w:r w:rsidR="00811927">
        <w:t xml:space="preserve">country’s </w:t>
      </w:r>
      <w:r w:rsidRPr="00811927">
        <w:t xml:space="preserve">digital development. It also </w:t>
      </w:r>
      <w:r w:rsidR="00811927">
        <w:t>offers</w:t>
      </w:r>
      <w:r w:rsidR="00811927" w:rsidRPr="00811927">
        <w:t xml:space="preserve"> </w:t>
      </w:r>
      <w:r w:rsidRPr="00811927">
        <w:t xml:space="preserve">specific training courses for the development of the workforce in </w:t>
      </w:r>
      <w:r w:rsidR="00811927">
        <w:t xml:space="preserve">the </w:t>
      </w:r>
      <w:r w:rsidRPr="00811927">
        <w:t>cybersecurity sector and supports awareness</w:t>
      </w:r>
      <w:r w:rsidR="00811927">
        <w:t>-raising</w:t>
      </w:r>
      <w:r w:rsidRPr="00811927">
        <w:t xml:space="preserve"> campaigns.</w:t>
      </w:r>
    </w:p>
    <w:p w14:paraId="02B67DCF" w14:textId="2BF30C53" w:rsidR="00EE671C" w:rsidRPr="00811927" w:rsidRDefault="00EE671C" w:rsidP="00EE671C">
      <w:r w:rsidRPr="00811927">
        <w:t xml:space="preserve">Within the agency, the Cybersecurity Centre supports the President of the Council of Ministers in the field of cybersecurity, </w:t>
      </w:r>
      <w:r w:rsidR="00811927">
        <w:t>more specifically in</w:t>
      </w:r>
      <w:r w:rsidRPr="00811927">
        <w:t xml:space="preserve"> </w:t>
      </w:r>
      <w:r w:rsidR="00811927">
        <w:t>crisis</w:t>
      </w:r>
      <w:r w:rsidR="00811927" w:rsidRPr="00811927">
        <w:t xml:space="preserve"> </w:t>
      </w:r>
      <w:r w:rsidRPr="00811927">
        <w:t xml:space="preserve">prevention and </w:t>
      </w:r>
      <w:r w:rsidR="00811927" w:rsidRPr="00811927">
        <w:t>prepar</w:t>
      </w:r>
      <w:r w:rsidR="00811927">
        <w:t>edness</w:t>
      </w:r>
      <w:r w:rsidRPr="00811927">
        <w:t xml:space="preserve"> and for the activation of alert procedures.</w:t>
      </w:r>
    </w:p>
    <w:p w14:paraId="2E052F50" w14:textId="77777777" w:rsidR="00EE671C" w:rsidRPr="00811927" w:rsidRDefault="00EE671C" w:rsidP="00831E33">
      <w:pPr>
        <w:pStyle w:val="Subtitle"/>
      </w:pPr>
      <w:r w:rsidRPr="00811927">
        <w:t>Inter-ministerial Committee on Cybersecurity</w:t>
      </w:r>
    </w:p>
    <w:p w14:paraId="16EEBA86" w14:textId="262CA53E" w:rsidR="00C55EF7" w:rsidRDefault="00EE671C" w:rsidP="00EE671C">
      <w:r w:rsidRPr="00811927">
        <w:t>The Inter-ministerial Committee on Cybersecurity (</w:t>
      </w:r>
      <w:r w:rsidRPr="00811927">
        <w:rPr>
          <w:i/>
          <w:iCs/>
        </w:rPr>
        <w:t>Comitato interministeriale per la cybersicurezza</w:t>
      </w:r>
      <w:r w:rsidRPr="00811927">
        <w:t>) was set up by the Decree No. 82 of 14 June 2021. It advises, proposes and deliberates on cybersecurity policies, also for the purposes of protecting national security in cyberspace.</w:t>
      </w:r>
      <w:r>
        <w:t xml:space="preserve">     </w:t>
      </w:r>
    </w:p>
    <w:p w14:paraId="7CC79FBB" w14:textId="0E19C789" w:rsidR="003730DF" w:rsidRPr="007A1CEE" w:rsidRDefault="003730DF" w:rsidP="00CF4BBC">
      <w:pPr>
        <w:pStyle w:val="Heading2"/>
      </w:pPr>
      <w:bookmarkStart w:id="34" w:name="_Toc1474981"/>
      <w:r w:rsidRPr="007A1CEE">
        <w:t>Subnational (</w:t>
      </w:r>
      <w:r w:rsidR="00811927">
        <w:t>F</w:t>
      </w:r>
      <w:r w:rsidRPr="007A1CEE">
        <w:t xml:space="preserve">ederal, </w:t>
      </w:r>
      <w:r w:rsidR="00811927">
        <w:t>R</w:t>
      </w:r>
      <w:r w:rsidRPr="007A1CEE">
        <w:t xml:space="preserve">egional and </w:t>
      </w:r>
      <w:r w:rsidR="00811927">
        <w:t>L</w:t>
      </w:r>
      <w:r w:rsidRPr="007A1CEE">
        <w:t>ocal)</w:t>
      </w:r>
      <w:bookmarkEnd w:id="34"/>
    </w:p>
    <w:p w14:paraId="6CB4FEAD" w14:textId="158FD2BD" w:rsidR="00543C1E" w:rsidRDefault="00543C1E" w:rsidP="00831E33">
      <w:pPr>
        <w:pStyle w:val="Subtitle"/>
      </w:pPr>
      <w:r>
        <w:t xml:space="preserve">Department for Digital Transformation      </w:t>
      </w:r>
    </w:p>
    <w:p w14:paraId="6CA5480E" w14:textId="3A8BFEF7" w:rsidR="00AD6C4D" w:rsidRDefault="00543C1E" w:rsidP="00AD6C4D">
      <w:r>
        <w:t>The DTD</w:t>
      </w:r>
      <w:r w:rsidR="00AD6C4D">
        <w:t xml:space="preserve"> oversees the coordination of </w:t>
      </w:r>
      <w:r>
        <w:t>eGovernment tasks at the regional and local levels of the Italian administration, by ensuring consistency in digital innovation policies while coordinating projects involving several administrations.</w:t>
      </w:r>
    </w:p>
    <w:p w14:paraId="38A98693" w14:textId="77777777" w:rsidR="00543C1E" w:rsidRPr="00444B25" w:rsidRDefault="00543C1E" w:rsidP="00831E33">
      <w:pPr>
        <w:pStyle w:val="Subtitle"/>
      </w:pPr>
      <w:r w:rsidRPr="00444B25">
        <w:lastRenderedPageBreak/>
        <w:t>Regional Governments</w:t>
      </w:r>
    </w:p>
    <w:p w14:paraId="5A9C87BF" w14:textId="36B8771B" w:rsidR="00543C1E" w:rsidRPr="00444B25" w:rsidRDefault="00543C1E" w:rsidP="00AD6C4D">
      <w:r w:rsidRPr="00444B25">
        <w:t xml:space="preserve">Besides the common policies agreed at national level with </w:t>
      </w:r>
      <w:r w:rsidR="00444B25">
        <w:t xml:space="preserve">the </w:t>
      </w:r>
      <w:r w:rsidRPr="00444B25">
        <w:t>central government</w:t>
      </w:r>
      <w:r w:rsidR="00444B25">
        <w:t>,</w:t>
      </w:r>
      <w:r w:rsidRPr="00444B25">
        <w:t xml:space="preserve"> </w:t>
      </w:r>
      <w:r w:rsidR="00444B25">
        <w:t>M</w:t>
      </w:r>
      <w:r w:rsidRPr="00444B25">
        <w:t xml:space="preserve">inistries and other regional governments, each Italian regional government has adopted a regional information society strategy, which almost </w:t>
      </w:r>
      <w:r w:rsidR="00444B25">
        <w:t>invariably</w:t>
      </w:r>
      <w:r w:rsidR="00444B25" w:rsidRPr="00444B25">
        <w:t xml:space="preserve"> </w:t>
      </w:r>
      <w:r w:rsidRPr="00444B25">
        <w:t>comprises a regional eGovernment action plan. Regional and local authorities are responsible for the implementation of regional and local eGovernment projects falling within their respective areas of competence.</w:t>
      </w:r>
    </w:p>
    <w:p w14:paraId="42109C21" w14:textId="4B27EDB8" w:rsidR="00543C1E" w:rsidRPr="00444B25" w:rsidRDefault="00543C1E" w:rsidP="00831E33">
      <w:pPr>
        <w:pStyle w:val="Subtitle"/>
      </w:pPr>
      <w:r w:rsidRPr="00444B25">
        <w:t>National Association of Italian Municipalities</w:t>
      </w:r>
    </w:p>
    <w:p w14:paraId="12426D7E" w14:textId="6102FCF8" w:rsidR="00543C1E" w:rsidRPr="00444B25" w:rsidRDefault="00543C1E" w:rsidP="00AD6C4D">
      <w:r w:rsidRPr="00444B25">
        <w:t xml:space="preserve">The National Association of Italian Municipalities (ANCI) represents Italian municipalities and provides them with technical and political support. In 1987, ANCI created the company Ancitel, focused on bringing innovation and modernisation to Italian municipalities and local authorities. Ancitel has become </w:t>
      </w:r>
      <w:r w:rsidR="00444B25">
        <w:t>ANCI’s</w:t>
      </w:r>
      <w:r w:rsidR="00444B25" w:rsidRPr="00444B25">
        <w:t xml:space="preserve"> </w:t>
      </w:r>
      <w:r w:rsidRPr="00444B25">
        <w:t>main service provider</w:t>
      </w:r>
      <w:r w:rsidR="00444B25">
        <w:t>,</w:t>
      </w:r>
      <w:r w:rsidRPr="00444B25">
        <w:t xml:space="preserve"> supporting and promoting the introduction of new information and communication technologies in municipalities.</w:t>
      </w:r>
    </w:p>
    <w:p w14:paraId="196F238A" w14:textId="77DD90BB" w:rsidR="00543C1E" w:rsidRPr="00444B25" w:rsidRDefault="00543C1E" w:rsidP="00AD6C4D">
      <w:r w:rsidRPr="00444B25">
        <w:t>Established by Regional Law No. 11 of 2004, the Community Network Emilia-Romagna (CN-ER) is a central governance structure made of different entities, which is based on an agreement between municipalities and unions of municipalities. This central structure foresees a strong collaboration between the region, municipalities, and technical partners, as the in-house company Lepida, both in defining regional initiatives and programs and sharing ideas, competences, and experience.</w:t>
      </w:r>
    </w:p>
    <w:p w14:paraId="57B3116A" w14:textId="1339DFA4" w:rsidR="00543C1E" w:rsidRPr="00444B25" w:rsidRDefault="00543C1E" w:rsidP="00AD6C4D">
      <w:r w:rsidRPr="00444B25">
        <w:t xml:space="preserve">It </w:t>
      </w:r>
      <w:r w:rsidR="00727CC8">
        <w:t xml:space="preserve">has </w:t>
      </w:r>
      <w:r w:rsidRPr="00444B25">
        <w:t>establishe</w:t>
      </w:r>
      <w:r w:rsidR="00727CC8">
        <w:t>d</w:t>
      </w:r>
      <w:r w:rsidRPr="00444B25">
        <w:t xml:space="preserve"> a central governance structure</w:t>
      </w:r>
      <w:r w:rsidR="00727CC8">
        <w:t xml:space="preserve"> called</w:t>
      </w:r>
      <w:r w:rsidRPr="00444B25">
        <w:t xml:space="preserve"> </w:t>
      </w:r>
      <w:r w:rsidR="00727CC8">
        <w:t>‘</w:t>
      </w:r>
      <w:r w:rsidRPr="00444B25">
        <w:rPr>
          <w:i/>
          <w:iCs/>
        </w:rPr>
        <w:t>Tavolo permanente della CN-ER</w:t>
      </w:r>
      <w:r w:rsidR="00727CC8" w:rsidRPr="00EB1652">
        <w:rPr>
          <w:iCs/>
        </w:rPr>
        <w:t>’</w:t>
      </w:r>
      <w:r w:rsidR="00727CC8">
        <w:t>,</w:t>
      </w:r>
      <w:r w:rsidRPr="00444B25">
        <w:t xml:space="preserve"> which gathers all the municipalities and the </w:t>
      </w:r>
      <w:r w:rsidR="00727CC8">
        <w:t>Trade U</w:t>
      </w:r>
      <w:r w:rsidRPr="00444B25">
        <w:t>nions in a collaborative effort to identify the administrative procedures that present the most critical issues and formulate proposals.</w:t>
      </w:r>
    </w:p>
    <w:p w14:paraId="1EA0E36F" w14:textId="336A8A6E" w:rsidR="00801CEE" w:rsidRDefault="00543C1E" w:rsidP="00AD6C4D">
      <w:pPr>
        <w:sectPr w:rsidR="00801CEE" w:rsidSect="00E2364A">
          <w:headerReference w:type="default" r:id="rId169"/>
          <w:footerReference w:type="default" r:id="rId170"/>
          <w:type w:val="continuous"/>
          <w:pgSz w:w="11906" w:h="16838" w:code="9"/>
          <w:pgMar w:top="1702" w:right="1418" w:bottom="1418" w:left="1701" w:header="0" w:footer="385" w:gutter="0"/>
          <w:cols w:space="708"/>
          <w:docGrid w:linePitch="360"/>
        </w:sectPr>
      </w:pPr>
      <w:r w:rsidRPr="00444B25">
        <w:lastRenderedPageBreak/>
        <w:t xml:space="preserve">Inside the CN-ER, different thematic communities are organised, in which the participating entities share knowledge, experience and skills </w:t>
      </w:r>
      <w:r w:rsidR="00727CC8">
        <w:t>in a collaborative process</w:t>
      </w:r>
      <w:r w:rsidR="00727CC8" w:rsidRPr="00444B25">
        <w:t xml:space="preserve"> </w:t>
      </w:r>
      <w:r w:rsidRPr="00444B25">
        <w:t>about both horizontal and vertical aspects of implementing</w:t>
      </w:r>
      <w:r>
        <w:t xml:space="preserve"> the digital transition.</w:t>
      </w:r>
    </w:p>
    <w:p w14:paraId="0C1C1618" w14:textId="3E1A5022" w:rsidR="00744200" w:rsidRDefault="00696BD9" w:rsidP="00A37150">
      <w:pPr>
        <w:jc w:val="center"/>
      </w:pPr>
      <w:r>
        <w:rPr>
          <w:noProof/>
        </w:rPr>
        <w:lastRenderedPageBreak/>
        <mc:AlternateContent>
          <mc:Choice Requires="wps">
            <w:drawing>
              <wp:anchor distT="0" distB="0" distL="114300" distR="114300" simplePos="0" relativeHeight="251723776" behindDoc="0" locked="0" layoutInCell="1" allowOverlap="1" wp14:anchorId="28DB8636" wp14:editId="702934AE">
                <wp:simplePos x="0" y="0"/>
                <wp:positionH relativeFrom="column">
                  <wp:posOffset>-1087755</wp:posOffset>
                </wp:positionH>
                <wp:positionV relativeFrom="paragraph">
                  <wp:posOffset>-1103630</wp:posOffset>
                </wp:positionV>
                <wp:extent cx="7569200" cy="10774680"/>
                <wp:effectExtent l="0" t="0" r="0" b="7620"/>
                <wp:wrapNone/>
                <wp:docPr id="1804641764" name="Rectangle 1804641764" descr="P588#y1"/>
                <wp:cNvGraphicFramePr/>
                <a:graphic xmlns:a="http://schemas.openxmlformats.org/drawingml/2006/main">
                  <a:graphicData uri="http://schemas.microsoft.com/office/word/2010/wordprocessingShape">
                    <wps:wsp>
                      <wps:cNvSpPr/>
                      <wps:spPr>
                        <a:xfrm>
                          <a:off x="0" y="0"/>
                          <a:ext cx="7569200" cy="10774680"/>
                        </a:xfrm>
                        <a:prstGeom prst="rect">
                          <a:avLst/>
                        </a:prstGeom>
                        <a:solidFill>
                          <a:srgbClr val="111F37">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26AB6" id="Rectangle 1804641764" o:spid="_x0000_s1026" style="position:absolute;margin-left:-85.65pt;margin-top:-86.9pt;width:596pt;height:848.4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" fillcolor="#111f37" stroked="f" strokeweight="1pt">
                <v:fill opacity="58853f"/>
              </v:rect>
            </w:pict>
          </mc:Fallback>
        </mc:AlternateContent>
      </w:r>
    </w:p>
    <w:p w14:paraId="0E9B3E95" w14:textId="309B9AE6" w:rsidR="00744200" w:rsidRDefault="004210E7" w:rsidP="00744200">
      <w:pPr>
        <w:tabs>
          <w:tab w:val="left" w:pos="7500"/>
        </w:tabs>
      </w:pPr>
      <w:r w:rsidRPr="005552C6">
        <w:rPr>
          <w:noProof/>
        </w:rPr>
        <mc:AlternateContent>
          <mc:Choice Requires="wpg">
            <w:drawing>
              <wp:anchor distT="0" distB="0" distL="114300" distR="114300" simplePos="0" relativeHeight="251727872" behindDoc="0" locked="0" layoutInCell="1" allowOverlap="1" wp14:anchorId="5C9227BE" wp14:editId="7D44936C">
                <wp:simplePos x="0" y="0"/>
                <wp:positionH relativeFrom="margin">
                  <wp:posOffset>588645</wp:posOffset>
                </wp:positionH>
                <wp:positionV relativeFrom="margin">
                  <wp:posOffset>3506470</wp:posOffset>
                </wp:positionV>
                <wp:extent cx="4215130" cy="1345565"/>
                <wp:effectExtent l="0" t="0" r="0" b="6985"/>
                <wp:wrapTight wrapText="bothSides">
                  <wp:wrapPolygon edited="0">
                    <wp:start x="195" y="0"/>
                    <wp:lineTo x="195" y="18654"/>
                    <wp:lineTo x="1367" y="20183"/>
                    <wp:lineTo x="3807" y="20183"/>
                    <wp:lineTo x="3807" y="21406"/>
                    <wp:lineTo x="21281" y="21406"/>
                    <wp:lineTo x="21476" y="917"/>
                    <wp:lineTo x="20695" y="612"/>
                    <wp:lineTo x="3417" y="0"/>
                    <wp:lineTo x="195" y="0"/>
                  </wp:wrapPolygon>
                </wp:wrapTight>
                <wp:docPr id="345" name="Group 345" descr="P589#y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1345565"/>
                          <a:chOff x="0" y="1259"/>
                          <a:chExt cx="42161" cy="13465"/>
                        </a:xfrm>
                      </wpg:grpSpPr>
                      <wps:wsp>
                        <wps:cNvPr id="346" name="Text Box 206"/>
                        <wps:cNvSpPr txBox="1">
                          <a:spLocks noChangeArrowheads="1"/>
                        </wps:cNvSpPr>
                        <wps:spPr bwMode="auto">
                          <a:xfrm>
                            <a:off x="0" y="1259"/>
                            <a:ext cx="7387" cy="12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D8795" w14:textId="77777777" w:rsidR="004210E7" w:rsidRPr="00166AB4" w:rsidRDefault="004210E7" w:rsidP="004210E7">
                              <w:pPr>
                                <w:jc w:val="left"/>
                                <w:rPr>
                                  <w:color w:val="FFFFFF" w:themeColor="background1"/>
                                  <w:sz w:val="144"/>
                                  <w:szCs w:val="144"/>
                                  <w:lang w:val="fr-BE"/>
                                </w:rPr>
                              </w:pPr>
                              <w:r>
                                <w:rPr>
                                  <w:color w:val="FFFFFF" w:themeColor="background1"/>
                                  <w:sz w:val="144"/>
                                  <w:szCs w:val="144"/>
                                  <w:lang w:val="fr-BE"/>
                                </w:rPr>
                                <w:t>6</w:t>
                              </w:r>
                            </w:p>
                          </w:txbxContent>
                        </wps:txbx>
                        <wps:bodyPr rot="0" vert="horz" wrap="square" lIns="91440" tIns="45720" rIns="91440" bIns="45720" anchor="t" anchorCtr="0" upright="1">
                          <a:spAutoFit/>
                        </wps:bodyPr>
                      </wps:wsp>
                      <wps:wsp>
                        <wps:cNvPr id="347" name="Text Box 207"/>
                        <wps:cNvSpPr txBox="1">
                          <a:spLocks noChangeArrowheads="1"/>
                        </wps:cNvSpPr>
                        <wps:spPr bwMode="auto">
                          <a:xfrm>
                            <a:off x="7009" y="1371"/>
                            <a:ext cx="35152" cy="13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73FC9" w14:textId="77777777" w:rsidR="004210E7" w:rsidRDefault="004210E7" w:rsidP="004210E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1C66E800" w14:textId="77777777" w:rsidR="004210E7" w:rsidRPr="006E0C04" w:rsidRDefault="004210E7" w:rsidP="004210E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32DF03A5" w14:textId="77777777" w:rsidR="004210E7" w:rsidRPr="006762DB" w:rsidRDefault="004210E7" w:rsidP="004210E7">
                              <w:pPr>
                                <w:spacing w:before="240"/>
                                <w:jc w:val="left"/>
                                <w:rPr>
                                  <w:color w:val="FFFFFF" w:themeColor="background1"/>
                                  <w:sz w:val="48"/>
                                  <w:szCs w:val="32"/>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227BE" id="Group 345" o:spid="_x0000_s1045" alt="P589#y2" style="position:absolute;left:0;text-align:left;margin-left:46.35pt;margin-top:276.1pt;width:331.9pt;height:105.95pt;z-index:251727872;mso-position-horizontal-relative:margin;mso-position-vertical-relative:margin" coordorigin=",1259" coordsize="42161,13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">
                <v:shape id="Text Box 206" o:spid="_x0000_s1046" type="#_x0000_t202" style="position:absolute;top:1259;width:7387;height:12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" filled="f" stroked="f">
                  <v:textbox style="mso-fit-shape-to-text:t">
                    <w:txbxContent>
                      <w:p w14:paraId="47FD8795" w14:textId="77777777" w:rsidR="004210E7" w:rsidRPr="00166AB4" w:rsidRDefault="004210E7" w:rsidP="004210E7">
                        <w:pPr>
                          <w:jc w:val="left"/>
                          <w:rPr>
                            <w:color w:val="FFFFFF" w:themeColor="background1"/>
                            <w:sz w:val="144"/>
                            <w:szCs w:val="144"/>
                            <w:lang w:val="fr-BE"/>
                          </w:rPr>
                        </w:pPr>
                        <w:r>
                          <w:rPr>
                            <w:color w:val="FFFFFF" w:themeColor="background1"/>
                            <w:sz w:val="144"/>
                            <w:szCs w:val="144"/>
                            <w:lang w:val="fr-BE"/>
                          </w:rPr>
                          <w:t>6</w:t>
                        </w:r>
                      </w:p>
                    </w:txbxContent>
                  </v:textbox>
                </v:shape>
                <v:shape id="Text Box 207" o:spid="_x0000_s1047" type="#_x0000_t202" style="position:absolute;left:7009;top:1371;width:35152;height:1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64473FC9" w14:textId="77777777" w:rsidR="004210E7" w:rsidRDefault="004210E7" w:rsidP="004210E7">
                        <w:pPr>
                          <w:jc w:val="left"/>
                          <w:rPr>
                            <w:color w:val="FFFFFF"/>
                            <w:sz w:val="48"/>
                            <w:szCs w:val="32"/>
                          </w:rPr>
                        </w:pPr>
                        <w:r w:rsidRPr="006E0C04">
                          <w:rPr>
                            <w:color w:val="FFFFFF"/>
                            <w:sz w:val="48"/>
                            <w:szCs w:val="32"/>
                          </w:rPr>
                          <w:t xml:space="preserve">Cross-border </w:t>
                        </w:r>
                        <w:r w:rsidRPr="00160F8F">
                          <w:rPr>
                            <w:color w:val="FFFFFF"/>
                            <w:sz w:val="48"/>
                            <w:szCs w:val="32"/>
                          </w:rPr>
                          <w:t xml:space="preserve">Digital </w:t>
                        </w:r>
                      </w:p>
                      <w:p w14:paraId="1C66E800" w14:textId="77777777" w:rsidR="004210E7" w:rsidRPr="006E0C04" w:rsidRDefault="004210E7" w:rsidP="004210E7">
                        <w:pPr>
                          <w:jc w:val="left"/>
                          <w:rPr>
                            <w:color w:val="FFFFFF"/>
                            <w:sz w:val="56"/>
                            <w:szCs w:val="40"/>
                          </w:rPr>
                        </w:pPr>
                        <w:r w:rsidRPr="00160F8F">
                          <w:rPr>
                            <w:color w:val="FFFFFF"/>
                            <w:sz w:val="48"/>
                            <w:szCs w:val="32"/>
                          </w:rPr>
                          <w:t>Public</w:t>
                        </w:r>
                        <w:r>
                          <w:rPr>
                            <w:color w:val="FFFFFF"/>
                            <w:sz w:val="48"/>
                            <w:szCs w:val="32"/>
                          </w:rPr>
                          <w:t xml:space="preserve"> </w:t>
                        </w:r>
                        <w:r w:rsidRPr="00160F8F">
                          <w:rPr>
                            <w:color w:val="FFFFFF"/>
                            <w:sz w:val="48"/>
                            <w:szCs w:val="32"/>
                          </w:rPr>
                          <w:t xml:space="preserve">Administration </w:t>
                        </w:r>
                        <w:r w:rsidRPr="006E0C04">
                          <w:rPr>
                            <w:color w:val="FFFFFF"/>
                            <w:sz w:val="48"/>
                            <w:szCs w:val="32"/>
                          </w:rPr>
                          <w:t xml:space="preserve">Services </w:t>
                        </w:r>
                      </w:p>
                      <w:p w14:paraId="32DF03A5" w14:textId="77777777" w:rsidR="004210E7" w:rsidRPr="006762DB" w:rsidRDefault="004210E7" w:rsidP="004210E7">
                        <w:pPr>
                          <w:spacing w:before="240"/>
                          <w:jc w:val="left"/>
                          <w:rPr>
                            <w:color w:val="FFFFFF" w:themeColor="background1"/>
                            <w:sz w:val="48"/>
                            <w:szCs w:val="32"/>
                          </w:rPr>
                        </w:pPr>
                      </w:p>
                    </w:txbxContent>
                  </v:textbox>
                </v:shape>
                <w10:wrap type="tight" anchorx="margin" anchory="margin"/>
              </v:group>
            </w:pict>
          </mc:Fallback>
        </mc:AlternateContent>
      </w:r>
      <w:r w:rsidR="003356B7" w:rsidRPr="005552C6">
        <w:rPr>
          <w:noProof/>
        </w:rPr>
        <w:drawing>
          <wp:anchor distT="0" distB="0" distL="114300" distR="114300" simplePos="0" relativeHeight="251725824" behindDoc="1" locked="0" layoutInCell="1" allowOverlap="1" wp14:anchorId="704A50E2" wp14:editId="63E7332F">
            <wp:simplePos x="0" y="0"/>
            <wp:positionH relativeFrom="margin">
              <wp:posOffset>-1087755</wp:posOffset>
            </wp:positionH>
            <wp:positionV relativeFrom="margin">
              <wp:posOffset>344170</wp:posOffset>
            </wp:positionV>
            <wp:extent cx="7569200" cy="6153785"/>
            <wp:effectExtent l="0" t="0" r="0" b="0"/>
            <wp:wrapSquare wrapText="bothSides"/>
            <wp:docPr id="1804641765" name="Picture 1804641765" descr="P58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41765" name="Picture 1804641765" descr="P589#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9200" cy="615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21242" w14:textId="0089FA1C" w:rsidR="00744200" w:rsidRDefault="00744200" w:rsidP="00744200">
      <w:pPr>
        <w:tabs>
          <w:tab w:val="left" w:pos="7500"/>
        </w:tabs>
        <w:sectPr w:rsidR="00744200" w:rsidSect="001E22CE">
          <w:headerReference w:type="first" r:id="rId171"/>
          <w:footerReference w:type="first" r:id="rId172"/>
          <w:pgSz w:w="11906" w:h="16838" w:code="9"/>
          <w:pgMar w:top="1702" w:right="1418" w:bottom="1418" w:left="1701" w:header="0" w:footer="385" w:gutter="0"/>
          <w:cols w:space="708"/>
          <w:titlePg/>
          <w:docGrid w:linePitch="360"/>
        </w:sectPr>
      </w:pPr>
    </w:p>
    <w:p w14:paraId="0668B8BB" w14:textId="229B1F87" w:rsidR="00BB1B0A" w:rsidRPr="007A1CEE" w:rsidRDefault="00801CEE" w:rsidP="001F3D76">
      <w:pPr>
        <w:pStyle w:val="Heading1"/>
        <w:rPr>
          <w:color w:val="3076A6"/>
          <w:lang w:eastAsia="en-US"/>
        </w:rPr>
      </w:pPr>
      <w:bookmarkStart w:id="35" w:name="_Toc29374626"/>
      <w:bookmarkStart w:id="36" w:name="_Toc30431112"/>
      <w:bookmarkStart w:id="37" w:name="_Toc140674467"/>
      <w:bookmarkStart w:id="38" w:name="_Hlk30431861"/>
      <w:r>
        <w:rPr>
          <w:lang w:eastAsia="fr-LU"/>
        </w:rPr>
        <w:lastRenderedPageBreak/>
        <w:t>C</w:t>
      </w:r>
      <w:r w:rsidR="00BB1B0A" w:rsidRPr="009B444A">
        <w:rPr>
          <w:lang w:eastAsia="fr-LU"/>
        </w:rPr>
        <w:t xml:space="preserve">ross-border Digital </w:t>
      </w:r>
      <w:r w:rsidR="006D536A" w:rsidRPr="00E20920">
        <w:rPr>
          <w:lang w:eastAsia="fr-LU"/>
        </w:rPr>
        <w:t>Public Administration</w:t>
      </w:r>
      <w:r w:rsidR="00BB1B0A" w:rsidRPr="006315EE">
        <w:rPr>
          <w:lang w:eastAsia="fr-LU"/>
        </w:rPr>
        <w:t xml:space="preserve"> Services for Citizens and Businesses</w:t>
      </w:r>
      <w:bookmarkEnd w:id="35"/>
      <w:bookmarkEnd w:id="36"/>
      <w:bookmarkEnd w:id="37"/>
    </w:p>
    <w:p w14:paraId="7A839BAC" w14:textId="77777777" w:rsidR="00BB1B0A" w:rsidRPr="007A1CEE" w:rsidRDefault="00BB1B0A" w:rsidP="00BB1B0A">
      <w:pPr>
        <w:rPr>
          <w:rFonts w:eastAsia="Calibri"/>
          <w:lang w:eastAsia="fr-LU"/>
        </w:rPr>
      </w:pPr>
      <w:bookmarkStart w:id="39" w:name="_Hlk30431782"/>
      <w:bookmarkEnd w:id="38"/>
      <w:r w:rsidRPr="00E922BD">
        <w:rPr>
          <w:lang w:eastAsia="fr-LU"/>
        </w:rPr>
        <w:t xml:space="preserve">Further to the information on national digital public services provided in the previous chapters, this </w:t>
      </w:r>
      <w:r w:rsidRPr="007A1CEE">
        <w:rPr>
          <w:lang w:eastAsia="fr-LU"/>
        </w:rPr>
        <w:t xml:space="preserve">final chapter presents an overview of the basic cross-border public services provided to citizens and businesses in other European countries. </w:t>
      </w:r>
      <w:hyperlink r:id="rId173" w:history="1">
        <w:r w:rsidRPr="009B444A">
          <w:rPr>
            <w:color w:val="1A3F7C"/>
            <w:lang w:eastAsia="fr-LU"/>
          </w:rPr>
          <w:t>Your Europe</w:t>
        </w:r>
      </w:hyperlink>
      <w:r w:rsidRPr="007A1CEE">
        <w:rPr>
          <w:lang w:eastAsia="fr-LU"/>
        </w:rPr>
        <w:t xml:space="preserve"> is taken as reference, as it is the</w:t>
      </w:r>
      <w:r w:rsidRPr="00E922BD">
        <w:rPr>
          <w:lang w:eastAsia="fr-LU"/>
        </w:rPr>
        <w:t xml:space="preserve"> EU one-stop shop which aims to simplify the life of both citizens and businesses by avoiding unnecessary inconv</w:t>
      </w:r>
      <w:r w:rsidRPr="007A1CEE">
        <w:rPr>
          <w:lang w:eastAsia="fr-LU"/>
        </w:rPr>
        <w:t>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5F8091A" w14:textId="77777777" w:rsidR="0092753E" w:rsidRPr="007A1CEE" w:rsidRDefault="00BB1B0A" w:rsidP="00D11238">
      <w:pPr>
        <w:rPr>
          <w:lang w:eastAsia="fr-LU"/>
        </w:rPr>
      </w:pPr>
      <w:r w:rsidRPr="007A1CEE">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781E869" w14:textId="77777777" w:rsidR="00BB1B0A" w:rsidRPr="007A1CEE" w:rsidRDefault="00BB1B0A" w:rsidP="00CF4BBC">
      <w:pPr>
        <w:pStyle w:val="Heading2"/>
        <w:rPr>
          <w:lang w:eastAsia="fr-LU"/>
        </w:rPr>
      </w:pPr>
      <w:r w:rsidRPr="007A1CEE">
        <w:rPr>
          <w:lang w:eastAsia="fr-LU"/>
        </w:rPr>
        <w:t>Life and Travel</w:t>
      </w:r>
    </w:p>
    <w:p w14:paraId="0DBDE64E" w14:textId="77777777" w:rsidR="00BB1B0A" w:rsidRPr="007A1CEE" w:rsidRDefault="00BB1B0A" w:rsidP="00BB1B0A">
      <w:pPr>
        <w:rPr>
          <w:rFonts w:eastAsia="Calibri"/>
          <w:lang w:eastAsia="fr-LU"/>
        </w:rPr>
      </w:pPr>
      <w:r w:rsidRPr="007A1CEE">
        <w:rPr>
          <w:lang w:eastAsia="fr-LU"/>
        </w:rPr>
        <w:t>For citizens, the following groups of services can be found on the website:</w:t>
      </w:r>
    </w:p>
    <w:p w14:paraId="4938EFDD" w14:textId="77777777" w:rsidR="00BB1B0A" w:rsidRPr="009B444A" w:rsidRDefault="00000000" w:rsidP="008962B8">
      <w:pPr>
        <w:numPr>
          <w:ilvl w:val="0"/>
          <w:numId w:val="13"/>
        </w:numPr>
        <w:rPr>
          <w:lang w:eastAsia="fr-LU"/>
        </w:rPr>
      </w:pPr>
      <w:hyperlink r:id="rId174" w:history="1">
        <w:r w:rsidR="00BB1B0A" w:rsidRPr="009B444A">
          <w:rPr>
            <w:color w:val="1A3F7C"/>
            <w:lang w:eastAsia="fr-LU"/>
          </w:rPr>
          <w:t>Travel</w:t>
        </w:r>
      </w:hyperlink>
      <w:r w:rsidR="00BB1B0A" w:rsidRPr="007A1CEE">
        <w:rPr>
          <w:lang w:eastAsia="fr-LU"/>
        </w:rPr>
        <w:t xml:space="preserve"> (e.g. Documents needed for travelling in Europe); </w:t>
      </w:r>
    </w:p>
    <w:p w14:paraId="2856CD99" w14:textId="77777777" w:rsidR="00BB1B0A" w:rsidRPr="00E20920" w:rsidRDefault="00000000" w:rsidP="008962B8">
      <w:pPr>
        <w:numPr>
          <w:ilvl w:val="0"/>
          <w:numId w:val="13"/>
        </w:numPr>
        <w:rPr>
          <w:lang w:eastAsia="fr-LU"/>
        </w:rPr>
      </w:pPr>
      <w:hyperlink r:id="rId175" w:history="1">
        <w:r w:rsidR="00BB1B0A" w:rsidRPr="009B444A">
          <w:rPr>
            <w:color w:val="1A3F7C"/>
            <w:lang w:eastAsia="fr-LU"/>
          </w:rPr>
          <w:t>Work and retirement</w:t>
        </w:r>
      </w:hyperlink>
      <w:r w:rsidR="00BB1B0A" w:rsidRPr="007A1CEE">
        <w:rPr>
          <w:lang w:eastAsia="fr-LU"/>
        </w:rPr>
        <w:t xml:space="preserve"> (e.g. Unemployment and Benefits)</w:t>
      </w:r>
      <w:r w:rsidR="00BB1B0A" w:rsidRPr="009B444A">
        <w:rPr>
          <w:lang w:eastAsia="fr-LU"/>
        </w:rPr>
        <w:t>;</w:t>
      </w:r>
    </w:p>
    <w:p w14:paraId="251A3808" w14:textId="77777777" w:rsidR="00BB1B0A" w:rsidRPr="009B444A" w:rsidRDefault="00000000" w:rsidP="008962B8">
      <w:pPr>
        <w:numPr>
          <w:ilvl w:val="0"/>
          <w:numId w:val="13"/>
        </w:numPr>
        <w:rPr>
          <w:lang w:eastAsia="fr-LU"/>
        </w:rPr>
      </w:pPr>
      <w:hyperlink r:id="rId176" w:history="1">
        <w:r w:rsidR="00BB1B0A" w:rsidRPr="009B444A">
          <w:rPr>
            <w:color w:val="1A3F7C"/>
            <w:lang w:eastAsia="fr-LU"/>
          </w:rPr>
          <w:t>Vehicles</w:t>
        </w:r>
      </w:hyperlink>
      <w:r w:rsidR="00BB1B0A" w:rsidRPr="007A1CEE">
        <w:rPr>
          <w:lang w:eastAsia="fr-LU"/>
        </w:rPr>
        <w:t xml:space="preserve"> (e.g. Registration);</w:t>
      </w:r>
    </w:p>
    <w:p w14:paraId="79E44F63" w14:textId="77777777" w:rsidR="00BB1B0A" w:rsidRPr="009B444A" w:rsidRDefault="00000000" w:rsidP="008962B8">
      <w:pPr>
        <w:numPr>
          <w:ilvl w:val="0"/>
          <w:numId w:val="13"/>
        </w:numPr>
        <w:rPr>
          <w:lang w:eastAsia="fr-LU"/>
        </w:rPr>
      </w:pPr>
      <w:hyperlink r:id="rId177" w:history="1">
        <w:r w:rsidR="00BB1B0A" w:rsidRPr="009B444A">
          <w:rPr>
            <w:color w:val="1A3F7C"/>
            <w:lang w:eastAsia="fr-LU"/>
          </w:rPr>
          <w:t>Residence formalities</w:t>
        </w:r>
      </w:hyperlink>
      <w:r w:rsidR="00BB1B0A" w:rsidRPr="007A1CEE">
        <w:rPr>
          <w:lang w:eastAsia="fr-LU"/>
        </w:rPr>
        <w:t xml:space="preserve"> (e.g. Elections abroad);</w:t>
      </w:r>
    </w:p>
    <w:p w14:paraId="46C689EB" w14:textId="77777777" w:rsidR="00BB1B0A" w:rsidRPr="009B444A" w:rsidRDefault="00000000" w:rsidP="008962B8">
      <w:pPr>
        <w:numPr>
          <w:ilvl w:val="0"/>
          <w:numId w:val="13"/>
        </w:numPr>
        <w:rPr>
          <w:lang w:eastAsia="fr-LU"/>
        </w:rPr>
      </w:pPr>
      <w:hyperlink r:id="rId178" w:history="1">
        <w:r w:rsidR="00BB1B0A" w:rsidRPr="009B444A">
          <w:rPr>
            <w:color w:val="1A3F7C"/>
            <w:lang w:eastAsia="fr-LU"/>
          </w:rPr>
          <w:t>Education and youth</w:t>
        </w:r>
      </w:hyperlink>
      <w:r w:rsidR="00BB1B0A" w:rsidRPr="007A1CEE">
        <w:rPr>
          <w:lang w:eastAsia="fr-LU"/>
        </w:rPr>
        <w:t xml:space="preserve"> (e.g. Researchers);</w:t>
      </w:r>
    </w:p>
    <w:p w14:paraId="49A5C713" w14:textId="77777777" w:rsidR="00BB1B0A" w:rsidRPr="009B444A" w:rsidRDefault="00000000" w:rsidP="008962B8">
      <w:pPr>
        <w:numPr>
          <w:ilvl w:val="0"/>
          <w:numId w:val="13"/>
        </w:numPr>
        <w:rPr>
          <w:lang w:eastAsia="fr-LU"/>
        </w:rPr>
      </w:pPr>
      <w:hyperlink r:id="rId179" w:history="1">
        <w:r w:rsidR="00BB1B0A" w:rsidRPr="009B444A">
          <w:rPr>
            <w:color w:val="1A3F7C"/>
            <w:lang w:eastAsia="fr-LU"/>
          </w:rPr>
          <w:t>Health</w:t>
        </w:r>
      </w:hyperlink>
      <w:r w:rsidR="00BB1B0A" w:rsidRPr="007A1CEE">
        <w:rPr>
          <w:lang w:eastAsia="fr-LU"/>
        </w:rPr>
        <w:t xml:space="preserve"> (e.g. Medical Treatment abroad);</w:t>
      </w:r>
    </w:p>
    <w:p w14:paraId="77D30169" w14:textId="77777777" w:rsidR="00BB1B0A" w:rsidRPr="009B444A" w:rsidRDefault="00000000" w:rsidP="008962B8">
      <w:pPr>
        <w:numPr>
          <w:ilvl w:val="0"/>
          <w:numId w:val="13"/>
        </w:numPr>
        <w:rPr>
          <w:lang w:eastAsia="fr-LU"/>
        </w:rPr>
      </w:pPr>
      <w:hyperlink r:id="rId180" w:history="1">
        <w:r w:rsidR="00BB1B0A" w:rsidRPr="009B444A">
          <w:rPr>
            <w:color w:val="1A3F7C"/>
            <w:lang w:eastAsia="fr-LU"/>
          </w:rPr>
          <w:t>Family</w:t>
        </w:r>
      </w:hyperlink>
      <w:r w:rsidR="00BB1B0A" w:rsidRPr="007A1CEE">
        <w:rPr>
          <w:lang w:eastAsia="fr-LU"/>
        </w:rPr>
        <w:t xml:space="preserve"> (e.g. Couples);</w:t>
      </w:r>
    </w:p>
    <w:p w14:paraId="74EA0D5B" w14:textId="77777777" w:rsidR="00BB1B0A" w:rsidRPr="009B444A" w:rsidRDefault="00000000" w:rsidP="008962B8">
      <w:pPr>
        <w:numPr>
          <w:ilvl w:val="0"/>
          <w:numId w:val="13"/>
        </w:numPr>
        <w:rPr>
          <w:lang w:eastAsia="fr-LU"/>
        </w:rPr>
      </w:pPr>
      <w:hyperlink r:id="rId181" w:history="1">
        <w:r w:rsidR="00BB1B0A" w:rsidRPr="009B444A">
          <w:rPr>
            <w:color w:val="1A3F7C"/>
            <w:lang w:eastAsia="fr-LU"/>
          </w:rPr>
          <w:t>Consumers</w:t>
        </w:r>
      </w:hyperlink>
      <w:r w:rsidR="00BB1B0A" w:rsidRPr="007A1CEE">
        <w:rPr>
          <w:lang w:eastAsia="fr-LU"/>
        </w:rPr>
        <w:t xml:space="preserve"> (e.g. Shopping).</w:t>
      </w:r>
    </w:p>
    <w:p w14:paraId="520F51C5" w14:textId="77777777" w:rsidR="00BB1B0A" w:rsidRPr="00E922BD" w:rsidRDefault="00BB1B0A" w:rsidP="00CF4BBC">
      <w:pPr>
        <w:pStyle w:val="Heading2"/>
        <w:rPr>
          <w:lang w:eastAsia="fr-LU"/>
        </w:rPr>
      </w:pPr>
      <w:r w:rsidRPr="00E922BD">
        <w:rPr>
          <w:lang w:eastAsia="fr-LU"/>
        </w:rPr>
        <w:t>Doing Business</w:t>
      </w:r>
    </w:p>
    <w:p w14:paraId="30C0DA32" w14:textId="77777777" w:rsidR="00BB1B0A" w:rsidRPr="007A1CEE" w:rsidRDefault="00BB1B0A" w:rsidP="00BB1B0A">
      <w:pPr>
        <w:rPr>
          <w:rFonts w:eastAsia="Calibri"/>
          <w:lang w:eastAsia="fr-LU"/>
        </w:rPr>
      </w:pPr>
      <w:r w:rsidRPr="007A1CEE">
        <w:rPr>
          <w:lang w:eastAsia="fr-LU"/>
        </w:rPr>
        <w:t>Regarding businesses, the groups of services on the website concern:</w:t>
      </w:r>
    </w:p>
    <w:p w14:paraId="717F6BA8" w14:textId="77777777" w:rsidR="00BB1B0A" w:rsidRPr="009B444A" w:rsidRDefault="00000000" w:rsidP="008962B8">
      <w:pPr>
        <w:numPr>
          <w:ilvl w:val="0"/>
          <w:numId w:val="14"/>
        </w:numPr>
        <w:rPr>
          <w:lang w:eastAsia="fr-LU"/>
        </w:rPr>
      </w:pPr>
      <w:hyperlink r:id="rId182" w:history="1">
        <w:r w:rsidR="00BB1B0A" w:rsidRPr="009B444A">
          <w:rPr>
            <w:color w:val="1A3F7C"/>
            <w:lang w:eastAsia="fr-LU"/>
          </w:rPr>
          <w:t>Running a business</w:t>
        </w:r>
      </w:hyperlink>
      <w:r w:rsidR="00BB1B0A" w:rsidRPr="007A1CEE">
        <w:rPr>
          <w:lang w:eastAsia="fr-LU"/>
        </w:rPr>
        <w:t xml:space="preserve"> (e.g. Developing a business);</w:t>
      </w:r>
    </w:p>
    <w:p w14:paraId="4051EE6A" w14:textId="77777777" w:rsidR="00BB1B0A" w:rsidRPr="009B444A" w:rsidRDefault="00000000" w:rsidP="008962B8">
      <w:pPr>
        <w:numPr>
          <w:ilvl w:val="0"/>
          <w:numId w:val="14"/>
        </w:numPr>
        <w:rPr>
          <w:lang w:eastAsia="fr-LU"/>
        </w:rPr>
      </w:pPr>
      <w:hyperlink r:id="rId183" w:history="1">
        <w:r w:rsidR="00BB1B0A" w:rsidRPr="009B444A">
          <w:rPr>
            <w:color w:val="1A3F7C"/>
            <w:lang w:eastAsia="fr-LU"/>
          </w:rPr>
          <w:t>Taxation</w:t>
        </w:r>
      </w:hyperlink>
      <w:r w:rsidR="00BB1B0A" w:rsidRPr="007A1CEE">
        <w:rPr>
          <w:lang w:eastAsia="fr-LU"/>
        </w:rPr>
        <w:t xml:space="preserve"> (e.g. Business tax);</w:t>
      </w:r>
    </w:p>
    <w:p w14:paraId="22341F04" w14:textId="77777777" w:rsidR="00BB1B0A" w:rsidRPr="009B444A" w:rsidRDefault="00000000" w:rsidP="008962B8">
      <w:pPr>
        <w:numPr>
          <w:ilvl w:val="0"/>
          <w:numId w:val="14"/>
        </w:numPr>
        <w:rPr>
          <w:lang w:eastAsia="fr-LU"/>
        </w:rPr>
      </w:pPr>
      <w:hyperlink r:id="rId184" w:history="1">
        <w:r w:rsidR="00BB1B0A" w:rsidRPr="009B444A">
          <w:rPr>
            <w:color w:val="1A3F7C"/>
            <w:lang w:eastAsia="fr-LU"/>
          </w:rPr>
          <w:t>Selling in the EU</w:t>
        </w:r>
      </w:hyperlink>
      <w:r w:rsidR="00BB1B0A" w:rsidRPr="007A1CEE">
        <w:rPr>
          <w:lang w:eastAsia="fr-LU"/>
        </w:rPr>
        <w:t xml:space="preserve"> (e.g. Public contracts); </w:t>
      </w:r>
    </w:p>
    <w:p w14:paraId="4496B35F" w14:textId="77777777" w:rsidR="00BB1B0A" w:rsidRPr="009B444A" w:rsidRDefault="00000000" w:rsidP="008962B8">
      <w:pPr>
        <w:numPr>
          <w:ilvl w:val="0"/>
          <w:numId w:val="14"/>
        </w:numPr>
        <w:rPr>
          <w:lang w:eastAsia="fr-LU"/>
        </w:rPr>
      </w:pPr>
      <w:hyperlink r:id="rId185" w:history="1">
        <w:r w:rsidR="00BB1B0A" w:rsidRPr="009B444A">
          <w:rPr>
            <w:color w:val="1A3F7C"/>
            <w:lang w:eastAsia="fr-LU"/>
          </w:rPr>
          <w:t>Human Resources</w:t>
        </w:r>
      </w:hyperlink>
      <w:r w:rsidR="00BB1B0A" w:rsidRPr="007A1CEE">
        <w:rPr>
          <w:lang w:eastAsia="fr-LU"/>
        </w:rPr>
        <w:t xml:space="preserve"> (e.g. Employment contracts);</w:t>
      </w:r>
    </w:p>
    <w:p w14:paraId="646C11F6" w14:textId="77777777" w:rsidR="00BB1B0A" w:rsidRPr="009B444A" w:rsidRDefault="00000000" w:rsidP="008962B8">
      <w:pPr>
        <w:numPr>
          <w:ilvl w:val="0"/>
          <w:numId w:val="14"/>
        </w:numPr>
        <w:rPr>
          <w:lang w:eastAsia="fr-LU"/>
        </w:rPr>
      </w:pPr>
      <w:hyperlink r:id="rId186" w:history="1">
        <w:r w:rsidR="00BB1B0A" w:rsidRPr="009B444A">
          <w:rPr>
            <w:color w:val="1A3F7C"/>
            <w:lang w:eastAsia="fr-LU"/>
          </w:rPr>
          <w:t>Product requirements</w:t>
        </w:r>
      </w:hyperlink>
      <w:r w:rsidR="00BB1B0A" w:rsidRPr="007A1CEE">
        <w:rPr>
          <w:lang w:eastAsia="fr-LU"/>
        </w:rPr>
        <w:t xml:space="preserve"> (e.g. Standards);</w:t>
      </w:r>
    </w:p>
    <w:p w14:paraId="20F9EB07" w14:textId="77777777" w:rsidR="00BB1B0A" w:rsidRPr="009B444A" w:rsidRDefault="00000000" w:rsidP="008962B8">
      <w:pPr>
        <w:numPr>
          <w:ilvl w:val="0"/>
          <w:numId w:val="14"/>
        </w:numPr>
        <w:rPr>
          <w:lang w:eastAsia="fr-LU"/>
        </w:rPr>
      </w:pPr>
      <w:hyperlink r:id="rId187" w:history="1">
        <w:r w:rsidR="00BB1B0A" w:rsidRPr="009B444A">
          <w:rPr>
            <w:color w:val="1A3F7C"/>
            <w:lang w:eastAsia="fr-LU"/>
          </w:rPr>
          <w:t>Financing and Funding</w:t>
        </w:r>
      </w:hyperlink>
      <w:r w:rsidR="00BB1B0A" w:rsidRPr="007A1CEE">
        <w:rPr>
          <w:lang w:eastAsia="fr-LU"/>
        </w:rPr>
        <w:t xml:space="preserve"> (e.g. Accounting);</w:t>
      </w:r>
    </w:p>
    <w:p w14:paraId="2EBA2B29" w14:textId="77777777" w:rsidR="00BB1B0A" w:rsidRPr="009B444A" w:rsidRDefault="00000000" w:rsidP="008962B8">
      <w:pPr>
        <w:numPr>
          <w:ilvl w:val="0"/>
          <w:numId w:val="14"/>
        </w:numPr>
        <w:rPr>
          <w:lang w:eastAsia="fr-LU"/>
        </w:rPr>
      </w:pPr>
      <w:hyperlink r:id="rId188" w:history="1">
        <w:r w:rsidR="00BB1B0A" w:rsidRPr="009B444A">
          <w:rPr>
            <w:color w:val="1A3F7C"/>
            <w:lang w:eastAsia="fr-LU"/>
          </w:rPr>
          <w:t>Dealing with Customers</w:t>
        </w:r>
      </w:hyperlink>
      <w:r w:rsidR="00BB1B0A" w:rsidRPr="007A1CEE">
        <w:rPr>
          <w:lang w:eastAsia="fr-LU"/>
        </w:rPr>
        <w:t xml:space="preserve"> (e.g. Data protection).</w:t>
      </w:r>
    </w:p>
    <w:bookmarkEnd w:id="39"/>
    <w:p w14:paraId="37167F8A" w14:textId="77777777" w:rsidR="00831195" w:rsidRPr="002E01DE" w:rsidRDefault="00831195"/>
    <w:p w14:paraId="75279B16" w14:textId="77777777" w:rsidR="00831195" w:rsidRPr="009F48CC" w:rsidRDefault="00831195"/>
    <w:p w14:paraId="0B757F8D" w14:textId="77777777" w:rsidR="00831195" w:rsidRPr="007A1CEE" w:rsidRDefault="00831195" w:rsidP="00831195">
      <w:pPr>
        <w:pStyle w:val="BodyText"/>
        <w:sectPr w:rsidR="00831195" w:rsidRPr="007A1CEE" w:rsidSect="00801CEE">
          <w:headerReference w:type="first" r:id="rId189"/>
          <w:footerReference w:type="first" r:id="rId190"/>
          <w:pgSz w:w="11906" w:h="16838" w:code="9"/>
          <w:pgMar w:top="1702" w:right="1418" w:bottom="1418" w:left="1701" w:header="0" w:footer="385" w:gutter="0"/>
          <w:cols w:space="708"/>
          <w:titlePg/>
          <w:docGrid w:linePitch="360"/>
        </w:sectPr>
      </w:pPr>
    </w:p>
    <w:p w14:paraId="35AAEEB5" w14:textId="464A6F97" w:rsidR="00831195" w:rsidRPr="007A1CEE" w:rsidRDefault="0035599B" w:rsidP="00DE45D7">
      <w:pPr>
        <w:pStyle w:val="BodyText"/>
        <w:tabs>
          <w:tab w:val="left" w:pos="7066"/>
        </w:tabs>
        <w:jc w:val="right"/>
      </w:pPr>
      <w:r w:rsidRPr="00EC22BD">
        <w:rPr>
          <w:rFonts w:ascii="EC Square Sans Cond Pro" w:hAnsi="EC Square Sans Cond Pro" w:cs="EC Square Sans Pro Medium"/>
          <w:color w:val="002060"/>
          <w:szCs w:val="20"/>
          <w:lang w:eastAsia="fr-BE"/>
        </w:rPr>
        <w:lastRenderedPageBreak/>
        <w:t xml:space="preserve">last update: </w:t>
      </w:r>
      <w:r w:rsidR="00C92AAC">
        <w:rPr>
          <w:rFonts w:ascii="EC Square Sans Cond Pro" w:hAnsi="EC Square Sans Cond Pro" w:cs="EC Square Sans Pro Medium"/>
          <w:color w:val="002060"/>
          <w:szCs w:val="20"/>
          <w:lang w:eastAsia="fr-BE"/>
        </w:rPr>
        <w:t>June</w:t>
      </w:r>
      <w:r w:rsidR="00EC22BD" w:rsidRPr="00BC50B9">
        <w:rPr>
          <w:rFonts w:ascii="EC Square Sans Cond Pro" w:hAnsi="EC Square Sans Cond Pro" w:cs="EC Square Sans Pro Medium"/>
          <w:color w:val="002060"/>
          <w:szCs w:val="20"/>
          <w:lang w:eastAsia="fr-BE"/>
        </w:rPr>
        <w:t xml:space="preserve"> </w:t>
      </w:r>
      <w:r w:rsidR="00831195" w:rsidRPr="00BC50B9">
        <w:rPr>
          <w:noProof/>
          <w:lang w:val="bg-BG" w:eastAsia="bg-BG"/>
        </w:rPr>
        <mc:AlternateContent>
          <mc:Choice Requires="wps">
            <w:drawing>
              <wp:anchor distT="0" distB="0" distL="114300" distR="114300" simplePos="0" relativeHeight="251657216" behindDoc="0" locked="0" layoutInCell="1" allowOverlap="1" wp14:anchorId="60A266F7" wp14:editId="441A1280">
                <wp:simplePos x="0" y="0"/>
                <wp:positionH relativeFrom="page">
                  <wp:posOffset>-6985</wp:posOffset>
                </wp:positionH>
                <wp:positionV relativeFrom="margin">
                  <wp:posOffset>-1071880</wp:posOffset>
                </wp:positionV>
                <wp:extent cx="7568565" cy="1320165"/>
                <wp:effectExtent l="0" t="0" r="0" b="0"/>
                <wp:wrapSquare wrapText="bothSides"/>
                <wp:docPr id="1" name="Rectangle 242" descr="P616TB5#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111F37"/>
                        </a:solidFill>
                        <a:ln>
                          <a:noFill/>
                        </a:ln>
                      </wps:spPr>
                      <wps:txbx>
                        <w:txbxContent>
                          <w:p w14:paraId="1FB261D4" w14:textId="77777777" w:rsidR="00EA32C2" w:rsidRPr="00040BDF" w:rsidRDefault="00EA32C2" w:rsidP="00831195">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0A266F7" id="Rectangle 242" o:spid="_x0000_s1048" alt="P616TB5#y1" style="position:absolute;left:0;text-align:left;margin-left:-.55pt;margin-top:-84.4pt;width:595.95pt;height:10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" fillcolor="#111f37" stroked="f">
                <v:textbox>
                  <w:txbxContent>
                    <w:p w14:paraId="1FB261D4" w14:textId="77777777" w:rsidR="00EA32C2" w:rsidRPr="00040BDF" w:rsidRDefault="00EA32C2" w:rsidP="00831195">
                      <w:pPr>
                        <w:jc w:val="left"/>
                        <w:rPr>
                          <w:rFonts w:ascii="EC Square Sans Cond Pro" w:hAnsi="EC Square Sans Cond Pro"/>
                          <w:i/>
                          <w:color w:val="002060"/>
                        </w:rPr>
                      </w:pPr>
                    </w:p>
                  </w:txbxContent>
                </v:textbox>
                <w10:wrap type="square" anchorx="page" anchory="margin"/>
              </v:rect>
            </w:pict>
          </mc:Fallback>
        </mc:AlternateContent>
      </w:r>
      <w:r w:rsidR="00EC22BD" w:rsidRPr="00BC50B9">
        <w:rPr>
          <w:rFonts w:ascii="EC Square Sans Cond Pro" w:hAnsi="EC Square Sans Cond Pro" w:cs="EC Square Sans Pro Medium"/>
          <w:color w:val="002060"/>
          <w:szCs w:val="20"/>
          <w:lang w:eastAsia="fr-BE"/>
        </w:rPr>
        <w:t>2023</w:t>
      </w:r>
    </w:p>
    <w:p w14:paraId="79946F37" w14:textId="77777777" w:rsidR="00831195" w:rsidRPr="00E922BD" w:rsidRDefault="00831195" w:rsidP="00831195"/>
    <w:p w14:paraId="4E7B8C89" w14:textId="77777777" w:rsidR="00831195" w:rsidRPr="007A1CEE" w:rsidRDefault="00831195" w:rsidP="00831195"/>
    <w:p w14:paraId="74CB51D6" w14:textId="77777777" w:rsidR="00831195" w:rsidRPr="007A1CEE" w:rsidRDefault="00831195" w:rsidP="00831195"/>
    <w:p w14:paraId="370F786D" w14:textId="761920B3" w:rsidR="00831195" w:rsidRPr="007A1CEE" w:rsidRDefault="00831195" w:rsidP="00831195"/>
    <w:p w14:paraId="625AD126" w14:textId="77777777"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1168994" w14:textId="77777777"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A1CEE">
        <w:rPr>
          <w:rFonts w:ascii="EC Square Sans Cond Pro" w:hAnsi="EC Square Sans Cond Pro" w:cs="EC Square Sans Pro Medium"/>
          <w:color w:val="4958A0"/>
          <w:sz w:val="36"/>
          <w:szCs w:val="36"/>
          <w:lang w:eastAsia="fr-BE"/>
        </w:rPr>
        <w:t xml:space="preserve">The Digital </w:t>
      </w:r>
      <w:r w:rsidR="006D536A" w:rsidRPr="007A1CEE">
        <w:rPr>
          <w:rFonts w:ascii="EC Square Sans Cond Pro" w:hAnsi="EC Square Sans Cond Pro" w:cs="EC Square Sans Pro Medium"/>
          <w:color w:val="4958A0"/>
          <w:sz w:val="36"/>
          <w:szCs w:val="36"/>
          <w:lang w:eastAsia="fr-BE"/>
        </w:rPr>
        <w:t>Public Administration</w:t>
      </w:r>
      <w:r w:rsidRPr="007A1CEE">
        <w:rPr>
          <w:rFonts w:ascii="EC Square Sans Cond Pro" w:hAnsi="EC Square Sans Cond Pro" w:cs="EC Square Sans Pro Medium"/>
          <w:color w:val="4958A0"/>
          <w:sz w:val="36"/>
          <w:szCs w:val="36"/>
          <w:lang w:eastAsia="fr-BE"/>
        </w:rPr>
        <w:t xml:space="preserve"> Factsheets</w:t>
      </w:r>
    </w:p>
    <w:p w14:paraId="68A8C662" w14:textId="77777777" w:rsidR="00810F9D" w:rsidRPr="008E32A1" w:rsidRDefault="00810F9D" w:rsidP="004210E7">
      <w:pPr>
        <w:rPr>
          <w:rFonts w:ascii="EC Square Sans Cond Pro" w:hAnsi="EC Square Sans Cond Pro" w:cs="EC Square Sans Pro"/>
          <w:lang w:eastAsia="fr-BE"/>
        </w:rPr>
      </w:pPr>
      <w:r w:rsidRPr="007A1CEE">
        <w:rPr>
          <w:rFonts w:ascii="EC Square Sans Cond Pro" w:hAnsi="EC Square Sans Cond Pro" w:cs="EC Square Sans Pro"/>
          <w:lang w:eastAsia="fr-BE"/>
        </w:rPr>
        <w:t xml:space="preserve">The factsheets present an overview of the state and progress of Digital Public Administration and </w:t>
      </w:r>
      <w:r w:rsidRPr="008E32A1">
        <w:rPr>
          <w:rFonts w:ascii="EC Square Sans Cond Pro" w:hAnsi="EC Square Sans Cond Pro" w:cs="EC Square Sans Pro"/>
          <w:lang w:eastAsia="fr-BE"/>
        </w:rPr>
        <w:t>Interoperability within European countries.</w:t>
      </w:r>
    </w:p>
    <w:p w14:paraId="2DCF92B7" w14:textId="19B07B74" w:rsidR="00810F9D" w:rsidRPr="007A1CEE" w:rsidRDefault="00810F9D" w:rsidP="004210E7">
      <w:pPr>
        <w:rPr>
          <w:rFonts w:ascii="EC Square Sans Cond Pro" w:hAnsi="EC Square Sans Cond Pro" w:cs="EC Square Sans Pro"/>
          <w:lang w:eastAsia="fr-BE"/>
        </w:rPr>
      </w:pPr>
      <w:r w:rsidRPr="008E32A1">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ED0973">
        <w:rPr>
          <w:rFonts w:ascii="EC Square Sans Cond Pro" w:hAnsi="EC Square Sans Cond Pro" w:cs="EC Square Sans Pro"/>
          <w:lang w:eastAsia="fr-BE"/>
        </w:rPr>
        <w:t>the</w:t>
      </w:r>
      <w:r w:rsidR="001E22CE">
        <w:rPr>
          <w:rFonts w:ascii="EC Square Sans Cond Pro" w:hAnsi="EC Square Sans Cond Pro" w:cs="EC Square Sans Pro"/>
          <w:lang w:eastAsia="fr-BE"/>
        </w:rPr>
        <w:t xml:space="preserve"> </w:t>
      </w:r>
      <w:r w:rsidR="001E22CE" w:rsidRPr="001E22CE">
        <w:rPr>
          <w:rFonts w:ascii="EC Square Sans Cond Pro" w:hAnsi="EC Square Sans Cond Pro" w:cs="EC Square Sans Pro"/>
          <w:lang w:eastAsia="fr-BE"/>
        </w:rPr>
        <w:t>Department for Digital Transformation (DTD)</w:t>
      </w:r>
      <w:r w:rsidR="001E22CE">
        <w:rPr>
          <w:rFonts w:ascii="EC Square Sans Cond Pro" w:hAnsi="EC Square Sans Cond Pro" w:cs="EC Square Sans Pro"/>
          <w:lang w:eastAsia="fr-BE"/>
        </w:rPr>
        <w:t>.</w:t>
      </w:r>
    </w:p>
    <w:p w14:paraId="0F3C4CA7" w14:textId="1B17A81F" w:rsidR="00831195" w:rsidRPr="007A1CEE" w:rsidRDefault="00831195" w:rsidP="004210E7">
      <w:pPr>
        <w:autoSpaceDE w:val="0"/>
        <w:autoSpaceDN w:val="0"/>
        <w:adjustRightInd w:val="0"/>
        <w:rPr>
          <w:rFonts w:ascii="EC Square Sans Cond Pro" w:hAnsi="EC Square Sans Cond Pro" w:cs="EC Square Sans Pro"/>
          <w:lang w:eastAsia="fr-BE"/>
        </w:rPr>
      </w:pPr>
    </w:p>
    <w:p w14:paraId="175551CD" w14:textId="5CB2EAC4" w:rsidR="00831195" w:rsidRDefault="00831195" w:rsidP="004210E7">
      <w:pPr>
        <w:rPr>
          <w:rStyle w:val="Hyperlink"/>
          <w:rFonts w:ascii="Calibri" w:hAnsi="Calibri"/>
          <w:i/>
          <w:iCs/>
          <w:lang w:eastAsia="en-US"/>
        </w:rPr>
      </w:pPr>
      <w:r w:rsidRPr="001234DD">
        <w:rPr>
          <w:noProof/>
          <w:lang w:val="bg-BG" w:eastAsia="bg-BG"/>
        </w:rPr>
        <w:drawing>
          <wp:anchor distT="0" distB="0" distL="114300" distR="114300" simplePos="0" relativeHeight="251657241" behindDoc="1" locked="0" layoutInCell="1" allowOverlap="1" wp14:anchorId="4675BCD1" wp14:editId="37448142">
            <wp:simplePos x="0" y="0"/>
            <wp:positionH relativeFrom="margin">
              <wp:posOffset>-1905</wp:posOffset>
            </wp:positionH>
            <wp:positionV relativeFrom="paragraph">
              <wp:posOffset>-9525</wp:posOffset>
            </wp:positionV>
            <wp:extent cx="225425" cy="212090"/>
            <wp:effectExtent l="0" t="0" r="3175" b="0"/>
            <wp:wrapNone/>
            <wp:docPr id="15" name="Picture 2" descr="P626#y1">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P626#y1">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A0AB2" w:rsidRPr="007A1CEE">
        <w:rPr>
          <w:rFonts w:ascii="Calibri" w:hAnsi="Calibri"/>
          <w:i/>
          <w:iCs/>
          <w:color w:val="auto"/>
          <w:lang w:eastAsia="en-US"/>
        </w:rPr>
        <w:t xml:space="preserve">     </w:t>
      </w:r>
      <w:r w:rsidR="00451332">
        <w:rPr>
          <w:rFonts w:ascii="Calibri" w:hAnsi="Calibri"/>
          <w:i/>
          <w:iCs/>
          <w:color w:val="auto"/>
          <w:lang w:eastAsia="en-US"/>
        </w:rPr>
        <w:t xml:space="preserve">   </w:t>
      </w:r>
      <w:r w:rsidR="00F207EA">
        <w:rPr>
          <w:rFonts w:ascii="Calibri" w:hAnsi="Calibri"/>
          <w:i/>
          <w:iCs/>
          <w:color w:val="auto"/>
          <w:lang w:eastAsia="en-US"/>
        </w:rPr>
        <w:t xml:space="preserve">    </w:t>
      </w:r>
      <w:r w:rsidRPr="007A1CEE">
        <w:rPr>
          <w:rFonts w:ascii="Calibri" w:hAnsi="Calibri"/>
          <w:i/>
          <w:iCs/>
          <w:lang w:eastAsia="en-US"/>
        </w:rPr>
        <w:t xml:space="preserve">The Digital </w:t>
      </w:r>
      <w:r w:rsidR="00140243" w:rsidRPr="007A1CEE">
        <w:rPr>
          <w:rFonts w:ascii="Calibri" w:hAnsi="Calibri"/>
          <w:i/>
          <w:iCs/>
          <w:lang w:eastAsia="en-US"/>
        </w:rPr>
        <w:t>Public Administration</w:t>
      </w:r>
      <w:r w:rsidRPr="007A1CEE">
        <w:rPr>
          <w:rFonts w:ascii="Calibri" w:hAnsi="Calibri"/>
          <w:i/>
          <w:iCs/>
          <w:lang w:eastAsia="en-US"/>
        </w:rPr>
        <w:t xml:space="preserve"> Factsheets are prepared for the European Commission by</w:t>
      </w:r>
      <w:r w:rsidRPr="007A1CEE">
        <w:rPr>
          <w:rFonts w:ascii="Calibri" w:hAnsi="Calibri"/>
          <w:i/>
          <w:iCs/>
          <w:color w:val="auto"/>
          <w:lang w:eastAsia="en-US"/>
        </w:rPr>
        <w:t xml:space="preserve"> </w:t>
      </w:r>
      <w:hyperlink r:id="rId193" w:history="1">
        <w:r w:rsidRPr="00E20920">
          <w:rPr>
            <w:rStyle w:val="Hyperlink"/>
            <w:rFonts w:ascii="Calibri" w:hAnsi="Calibri"/>
            <w:i/>
            <w:iCs/>
            <w:lang w:eastAsia="en-US"/>
          </w:rPr>
          <w:t>Wavestone</w:t>
        </w:r>
      </w:hyperlink>
    </w:p>
    <w:p w14:paraId="3F2FE29D" w14:textId="77777777" w:rsidR="00DE45D7" w:rsidRDefault="00DE45D7" w:rsidP="004210E7">
      <w:pPr>
        <w:rPr>
          <w:rStyle w:val="Hyperlink"/>
          <w:rFonts w:ascii="Calibri" w:hAnsi="Calibri"/>
          <w:i/>
          <w:iCs/>
          <w:lang w:eastAsia="en-US"/>
        </w:rPr>
      </w:pPr>
    </w:p>
    <w:p w14:paraId="2B158345" w14:textId="77777777" w:rsidR="00DE45D7" w:rsidRDefault="00DE45D7" w:rsidP="004210E7">
      <w:pPr>
        <w:rPr>
          <w:rFonts w:ascii="Calibri" w:hAnsi="Calibri"/>
          <w:i/>
          <w:iCs/>
          <w:color w:val="auto"/>
          <w:lang w:eastAsia="en-US"/>
        </w:rPr>
      </w:pPr>
    </w:p>
    <w:p w14:paraId="7359A68F" w14:textId="26D39102" w:rsidR="00DE45D7" w:rsidRPr="007A1CEE" w:rsidRDefault="00DE45D7" w:rsidP="004210E7">
      <w:pPr>
        <w:rPr>
          <w:rFonts w:ascii="Calibri" w:hAnsi="Calibri"/>
          <w:i/>
          <w:iCs/>
          <w:color w:val="auto"/>
          <w:lang w:eastAsia="en-US"/>
        </w:rPr>
      </w:pPr>
    </w:p>
    <w:p w14:paraId="5157BA81" w14:textId="792D5A68" w:rsidR="007D0927" w:rsidRPr="004F0BB9" w:rsidRDefault="007D0927" w:rsidP="004210E7">
      <w:pPr>
        <w:autoSpaceDE w:val="0"/>
        <w:autoSpaceDN w:val="0"/>
        <w:adjustRightInd w:val="0"/>
        <w:spacing w:before="160" w:line="241" w:lineRule="atLeas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D9AB8C3" w14:textId="6DD1BA69" w:rsidR="007D0927" w:rsidRDefault="007D0927" w:rsidP="004210E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4"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23AED8C6" w14:textId="758AE0F9" w:rsidR="007D0927" w:rsidRPr="00F86C36" w:rsidRDefault="007D0927" w:rsidP="004210E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lastRenderedPageBreak/>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05BEE5CC" w14:textId="77777777" w:rsidR="007D0927" w:rsidRDefault="007D0927" w:rsidP="004210E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5"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78269A0" w14:textId="2AB8965C" w:rsidR="007D0927" w:rsidRDefault="004210E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bg-BG" w:eastAsia="bg-BG"/>
        </w:rPr>
        <w:drawing>
          <wp:anchor distT="0" distB="0" distL="114300" distR="114300" simplePos="0" relativeHeight="251657247" behindDoc="1" locked="0" layoutInCell="1" allowOverlap="1" wp14:anchorId="0B220863" wp14:editId="5E50119E">
            <wp:simplePos x="0" y="0"/>
            <wp:positionH relativeFrom="column">
              <wp:posOffset>2595245</wp:posOffset>
            </wp:positionH>
            <wp:positionV relativeFrom="paragraph">
              <wp:posOffset>81280</wp:posOffset>
            </wp:positionV>
            <wp:extent cx="3376930" cy="1446530"/>
            <wp:effectExtent l="0" t="0" r="0" b="1270"/>
            <wp:wrapNone/>
            <wp:docPr id="26" name="Picture 26" descr="P6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634#y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p>
    <w:p w14:paraId="311AE08A" w14:textId="46544A70" w:rsidR="007D0927" w:rsidRPr="002F0134"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4F0BB9">
        <w:rPr>
          <w:rFonts w:ascii="EC Square Sans Cond Pro" w:hAnsi="EC Square Sans Cond Pro" w:cs="EC Square Sans Pro Medium"/>
          <w:color w:val="4958A0"/>
          <w:sz w:val="36"/>
          <w:szCs w:val="36"/>
          <w:lang w:eastAsia="fr-BE"/>
        </w:rPr>
        <w:t>Follow us</w:t>
      </w:r>
    </w:p>
    <w:p w14:paraId="6F24D78F" w14:textId="77777777" w:rsidR="007D0927" w:rsidRPr="00071122" w:rsidRDefault="00251B5A" w:rsidP="007D0927">
      <w:pPr>
        <w:autoSpaceDE w:val="0"/>
        <w:autoSpaceDN w:val="0"/>
        <w:adjustRightInd w:val="0"/>
        <w:spacing w:before="40" w:line="181" w:lineRule="atLeast"/>
        <w:ind w:left="567"/>
        <w:jc w:val="left"/>
        <w:rPr>
          <w:rFonts w:ascii="EC Square Sans Cond Pro" w:hAnsi="EC Square Sans Cond Pro"/>
          <w:color w:val="034EA2"/>
        </w:rPr>
      </w:pPr>
      <w:r>
        <w:rPr>
          <w:noProof/>
          <w:lang w:val="bg-BG" w:eastAsia="bg-BG"/>
        </w:rPr>
        <w:drawing>
          <wp:anchor distT="0" distB="0" distL="114300" distR="114300" simplePos="0" relativeHeight="251657245" behindDoc="1" locked="0" layoutInCell="1" allowOverlap="1" wp14:anchorId="609627E7" wp14:editId="05E85F1D">
            <wp:simplePos x="0" y="0"/>
            <wp:positionH relativeFrom="column">
              <wp:posOffset>49530</wp:posOffset>
            </wp:positionH>
            <wp:positionV relativeFrom="paragraph">
              <wp:posOffset>46990</wp:posOffset>
            </wp:positionV>
            <wp:extent cx="225425" cy="182880"/>
            <wp:effectExtent l="0" t="0" r="3175" b="7620"/>
            <wp:wrapNone/>
            <wp:docPr id="29" name="Picture 29" descr="P63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636#y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7D0927" w:rsidRPr="00071122">
        <w:rPr>
          <w:rStyle w:val="Hyperlink"/>
          <w:rFonts w:ascii="EC Square Sans Cond Pro" w:hAnsi="EC Square Sans Cond Pro"/>
        </w:rPr>
        <w:t>@</w:t>
      </w:r>
      <w:hyperlink r:id="rId198" w:history="1">
        <w:r w:rsidR="007D0927" w:rsidRPr="00071122">
          <w:rPr>
            <w:rStyle w:val="Hyperlink"/>
            <w:rFonts w:ascii="EC Square Sans Cond Pro" w:hAnsi="EC Square Sans Cond Pro"/>
          </w:rPr>
          <w:t>InteroperableEurope</w:t>
        </w:r>
      </w:hyperlink>
    </w:p>
    <w:p w14:paraId="736E8973" w14:textId="55248063" w:rsidR="007D0927" w:rsidRPr="00071122" w:rsidRDefault="00000000" w:rsidP="007D0927">
      <w:pPr>
        <w:autoSpaceDE w:val="0"/>
        <w:autoSpaceDN w:val="0"/>
        <w:adjustRightInd w:val="0"/>
        <w:spacing w:before="40" w:line="181" w:lineRule="atLeast"/>
        <w:ind w:left="567"/>
        <w:jc w:val="left"/>
        <w:rPr>
          <w:rFonts w:ascii="EC Square Sans Cond Pro" w:hAnsi="EC Square Sans Cond Pro"/>
          <w:color w:val="034EA2"/>
        </w:rPr>
      </w:pPr>
      <w:hyperlink r:id="rId199" w:history="1">
        <w:r w:rsidR="007D0927" w:rsidRPr="00071122">
          <w:rPr>
            <w:rStyle w:val="Hyperlink"/>
            <w:rFonts w:ascii="EC Square Sans Cond Pro" w:hAnsi="EC Square Sans Cond Pro"/>
          </w:rPr>
          <w:t>@Joinup_eu</w:t>
        </w:r>
      </w:hyperlink>
    </w:p>
    <w:p w14:paraId="729BEE65" w14:textId="151CFB80" w:rsidR="007D0927" w:rsidRPr="00071122" w:rsidRDefault="004210E7" w:rsidP="007D0927">
      <w:pPr>
        <w:autoSpaceDE w:val="0"/>
        <w:autoSpaceDN w:val="0"/>
        <w:adjustRightInd w:val="0"/>
        <w:spacing w:before="40" w:line="181" w:lineRule="atLeast"/>
        <w:ind w:left="567"/>
        <w:jc w:val="left"/>
        <w:rPr>
          <w:rFonts w:ascii="EC Square Sans Cond Pro" w:hAnsi="EC Square Sans Cond Pro"/>
          <w:color w:val="034EA2"/>
        </w:rPr>
      </w:pPr>
      <w:r>
        <w:rPr>
          <w:noProof/>
          <w:lang w:val="bg-BG" w:eastAsia="bg-BG"/>
        </w:rPr>
        <w:drawing>
          <wp:anchor distT="0" distB="0" distL="114300" distR="114300" simplePos="0" relativeHeight="251657243" behindDoc="1" locked="0" layoutInCell="1" allowOverlap="1" wp14:anchorId="51A4D3EE" wp14:editId="50DAC28E">
            <wp:simplePos x="0" y="0"/>
            <wp:positionH relativeFrom="margin">
              <wp:posOffset>50800</wp:posOffset>
            </wp:positionH>
            <wp:positionV relativeFrom="margin">
              <wp:posOffset>6214110</wp:posOffset>
            </wp:positionV>
            <wp:extent cx="207010" cy="203835"/>
            <wp:effectExtent l="0" t="0" r="2540" b="5715"/>
            <wp:wrapNone/>
            <wp:docPr id="62" name="Picture 62" descr="P6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638#y1"/>
                    <pic:cNvPicPr>
                      <a:picLocks noChangeAspect="1" noChangeArrowheads="1"/>
                    </pic:cNvPicPr>
                  </pic:nvPicPr>
                  <pic:blipFill>
                    <a:blip r:embed="rId200"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63158F00" w14:textId="1DAD1C22" w:rsidR="007D0927" w:rsidRPr="00AE5D2E" w:rsidRDefault="007D0927" w:rsidP="007D0927">
      <w:pPr>
        <w:rPr>
          <w:color w:val="034EA2"/>
          <w:lang w:val="fr-FR"/>
        </w:rPr>
      </w:pPr>
      <w:r w:rsidRPr="00071122">
        <w:t xml:space="preserve">       </w:t>
      </w:r>
      <w:r w:rsidR="004210E7">
        <w:t xml:space="preserve"> </w:t>
      </w:r>
      <w:r w:rsidRPr="00071122">
        <w:t xml:space="preserve"> </w:t>
      </w:r>
      <w:hyperlink r:id="rId201"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4D1BEC02" w14:textId="6E2C86FB" w:rsidR="00585763" w:rsidRPr="00F77768" w:rsidRDefault="00250630" w:rsidP="007D0927">
      <w:pPr>
        <w:autoSpaceDE w:val="0"/>
        <w:autoSpaceDN w:val="0"/>
        <w:adjustRightInd w:val="0"/>
        <w:spacing w:before="160" w:line="241" w:lineRule="atLeast"/>
        <w:jc w:val="left"/>
        <w:rPr>
          <w:lang w:val="fr-FR"/>
        </w:rPr>
      </w:pPr>
      <w:r>
        <w:rPr>
          <w:noProof/>
          <w:lang w:val="bg-BG" w:eastAsia="bg-BG"/>
        </w:rPr>
        <w:drawing>
          <wp:anchor distT="0" distB="0" distL="114300" distR="114300" simplePos="0" relativeHeight="251657249" behindDoc="0" locked="0" layoutInCell="1" allowOverlap="1" wp14:anchorId="35638D5F" wp14:editId="24E340ED">
            <wp:simplePos x="0" y="0"/>
            <wp:positionH relativeFrom="column">
              <wp:posOffset>-1088319</wp:posOffset>
            </wp:positionH>
            <wp:positionV relativeFrom="paragraph">
              <wp:posOffset>1217930</wp:posOffset>
            </wp:positionV>
            <wp:extent cx="7570800" cy="2029908"/>
            <wp:effectExtent l="0" t="0" r="0" b="8890"/>
            <wp:wrapNone/>
            <wp:docPr id="325" name="Picture 325" descr="P6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P640#y1"/>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570800" cy="202990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85763" w:rsidRPr="00F77768" w:rsidSect="000E0F64">
      <w:footerReference w:type="first" r:id="rId20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952AF" w14:textId="77777777" w:rsidR="00710ED9" w:rsidRPr="006A1DAA" w:rsidRDefault="00710ED9">
      <w:r w:rsidRPr="006A1DAA">
        <w:separator/>
      </w:r>
    </w:p>
  </w:endnote>
  <w:endnote w:type="continuationSeparator" w:id="0">
    <w:p w14:paraId="20E7E87D" w14:textId="77777777" w:rsidR="00710ED9" w:rsidRPr="006A1DAA" w:rsidRDefault="00710ED9">
      <w:r w:rsidRPr="006A1DAA">
        <w:continuationSeparator/>
      </w:r>
    </w:p>
  </w:endnote>
  <w:endnote w:type="continuationNotice" w:id="1">
    <w:p w14:paraId="48E57F1D" w14:textId="77777777" w:rsidR="00710ED9" w:rsidRDefault="00710E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owMicro Bold">
    <w:altName w:val="Arial"/>
    <w:charset w:val="4D"/>
    <w:family w:val="swiss"/>
    <w:pitch w:val="variable"/>
    <w:sig w:usb0="A00000FF" w:usb1="5000A47B" w:usb2="00000008" w:usb3="00000000" w:csb0="00000093" w:csb1="00000000"/>
  </w:font>
  <w:font w:name="Consolas">
    <w:panose1 w:val="020B0609020204030204"/>
    <w:charset w:val="00"/>
    <w:family w:val="modern"/>
    <w:pitch w:val="fixed"/>
    <w:sig w:usb0="E00006FF" w:usb1="0000FCFF" w:usb2="00000001" w:usb3="00000000" w:csb0="0000019F" w:csb1="00000000"/>
  </w:font>
  <w:font w:name="EC Square Sans Cond Pro">
    <w:altName w:val="Calibri"/>
    <w:charset w:val="00"/>
    <w:family w:val="swiss"/>
    <w:pitch w:val="variable"/>
    <w:sig w:usb0="20000287" w:usb1="00000001" w:usb2="00000000" w:usb3="00000000" w:csb0="0000019F" w:csb1="00000000"/>
  </w:font>
  <w:font w:name="EC Square Sans Pro Medium">
    <w:altName w:val="Calibri"/>
    <w:charset w:val="00"/>
    <w:family w:val="swiss"/>
    <w:pitch w:val="variable"/>
    <w:sig w:usb0="20000287" w:usb1="00000001" w:usb2="00000000" w:usb3="00000000" w:csb0="0000019F" w:csb1="00000000"/>
  </w:font>
  <w:font w:name="EC Square Sans Pro">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3250" w14:textId="7F11E8AE" w:rsidR="00EA32C2" w:rsidRDefault="00EA32C2">
    <w:pPr>
      <w:pStyle w:val="Footer"/>
      <w:jc w:val="center"/>
    </w:pPr>
    <w:r>
      <w:rPr>
        <w:noProof/>
        <w:lang w:val="bg-BG" w:eastAsia="bg-BG"/>
      </w:rPr>
      <w:drawing>
        <wp:anchor distT="0" distB="0" distL="114300" distR="114300" simplePos="0" relativeHeight="251658254" behindDoc="0" locked="0" layoutInCell="1" allowOverlap="1" wp14:anchorId="7DC9DAF0" wp14:editId="6EE3AC1B">
          <wp:simplePos x="0" y="0"/>
          <wp:positionH relativeFrom="column">
            <wp:posOffset>-1075584</wp:posOffset>
          </wp:positionH>
          <wp:positionV relativeFrom="paragraph">
            <wp:posOffset>-332740</wp:posOffset>
          </wp:positionV>
          <wp:extent cx="7570800" cy="857701"/>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70656885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5B8125C" w14:textId="77777777" w:rsidR="00EA32C2" w:rsidRPr="006A1DAA" w:rsidRDefault="00EA32C2" w:rsidP="00CC541D">
    <w:pPr>
      <w:rPr>
        <w:rStyle w:val="PageNumber"/>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1D0BB" w14:textId="60803919" w:rsidR="00EA32C2" w:rsidRDefault="00EA32C2">
    <w:pPr>
      <w:pStyle w:val="Footer"/>
      <w:jc w:val="center"/>
    </w:pPr>
    <w:r>
      <w:rPr>
        <w:noProof/>
        <w:lang w:val="bg-BG" w:eastAsia="bg-BG"/>
      </w:rPr>
      <w:drawing>
        <wp:anchor distT="0" distB="0" distL="114300" distR="114300" simplePos="0" relativeHeight="251655168" behindDoc="0" locked="0" layoutInCell="1" allowOverlap="1" wp14:anchorId="21F2131F" wp14:editId="5ED4413C">
          <wp:simplePos x="0" y="0"/>
          <wp:positionH relativeFrom="column">
            <wp:posOffset>-1075584</wp:posOffset>
          </wp:positionH>
          <wp:positionV relativeFrom="paragraph">
            <wp:posOffset>-332740</wp:posOffset>
          </wp:positionV>
          <wp:extent cx="7570800" cy="857701"/>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19560524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49</w:t>
        </w:r>
        <w:r>
          <w:rPr>
            <w:noProof/>
          </w:rPr>
          <w:fldChar w:fldCharType="end"/>
        </w:r>
      </w:sdtContent>
    </w:sdt>
  </w:p>
  <w:p w14:paraId="6D319370" w14:textId="77777777" w:rsidR="00EA32C2" w:rsidRPr="006A1DAA" w:rsidRDefault="00EA32C2" w:rsidP="00CC541D">
    <w:pPr>
      <w:rPr>
        <w:rStyle w:val="PageNumber"/>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253525"/>
      <w:docPartObj>
        <w:docPartGallery w:val="Page Numbers (Bottom of Page)"/>
        <w:docPartUnique/>
      </w:docPartObj>
    </w:sdtPr>
    <w:sdtEndPr>
      <w:rPr>
        <w:noProof/>
      </w:rPr>
    </w:sdtEndPr>
    <w:sdtContent>
      <w:p w14:paraId="0BFE4B2C" w14:textId="5F63478E" w:rsidR="00EA32C2" w:rsidRDefault="00EA32C2">
        <w:pPr>
          <w:pStyle w:val="Footer"/>
          <w:jc w:val="center"/>
        </w:pPr>
        <w:r>
          <w:fldChar w:fldCharType="begin"/>
        </w:r>
        <w:r>
          <w:instrText xml:space="preserve"> PAGE   \* MERGEFORMAT </w:instrText>
        </w:r>
        <w:r>
          <w:fldChar w:fldCharType="separate"/>
        </w:r>
        <w:r>
          <w:rPr>
            <w:noProof/>
          </w:rPr>
          <w:t>50</w:t>
        </w:r>
        <w:r>
          <w:rPr>
            <w:noProof/>
          </w:rPr>
          <w:fldChar w:fldCharType="end"/>
        </w:r>
      </w:p>
    </w:sdtContent>
  </w:sdt>
  <w:p w14:paraId="6AB4CC94" w14:textId="77777777" w:rsidR="00EA32C2" w:rsidRDefault="00EA32C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3803350"/>
      <w:docPartObj>
        <w:docPartGallery w:val="Page Numbers (Bottom of Page)"/>
        <w:docPartUnique/>
      </w:docPartObj>
    </w:sdtPr>
    <w:sdtEndPr>
      <w:rPr>
        <w:noProof/>
      </w:rPr>
    </w:sdtEndPr>
    <w:sdtContent>
      <w:p w14:paraId="00FBCDFE" w14:textId="470394E5" w:rsidR="00EA32C2" w:rsidRDefault="00EA32C2">
        <w:pPr>
          <w:pStyle w:val="Footer"/>
          <w:jc w:val="center"/>
        </w:pPr>
        <w:r>
          <w:rPr>
            <w:noProof/>
            <w:lang w:val="bg-BG" w:eastAsia="bg-BG"/>
          </w:rPr>
          <w:drawing>
            <wp:anchor distT="0" distB="0" distL="114300" distR="114300" simplePos="0" relativeHeight="251658257" behindDoc="0" locked="0" layoutInCell="1" allowOverlap="1" wp14:anchorId="576932FE" wp14:editId="583E4A0A">
              <wp:simplePos x="0" y="0"/>
              <wp:positionH relativeFrom="column">
                <wp:posOffset>-1086221</wp:posOffset>
              </wp:positionH>
              <wp:positionV relativeFrom="paragraph">
                <wp:posOffset>-358987</wp:posOffset>
              </wp:positionV>
              <wp:extent cx="7570800" cy="857701"/>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51</w:t>
        </w:r>
        <w:r>
          <w:rPr>
            <w:noProof/>
          </w:rPr>
          <w:fldChar w:fldCharType="end"/>
        </w:r>
      </w:p>
    </w:sdtContent>
  </w:sdt>
  <w:p w14:paraId="24E2A82F" w14:textId="2A5DD9B2" w:rsidR="00EA32C2" w:rsidRDefault="00EA32C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3C101" w14:textId="29BF984A" w:rsidR="00EA32C2" w:rsidRDefault="00EA32C2" w:rsidP="00172D1E">
    <w:pPr>
      <w:pStyle w:val="Footer"/>
    </w:pPr>
    <w:r>
      <w:rPr>
        <w:noProof/>
        <w:lang w:val="bg-BG" w:eastAsia="bg-BG"/>
      </w:rPr>
      <w:drawing>
        <wp:anchor distT="0" distB="0" distL="114300" distR="114300" simplePos="0" relativeHeight="251658251" behindDoc="1" locked="0" layoutInCell="1" allowOverlap="1" wp14:anchorId="592942F1" wp14:editId="3A4D9425">
          <wp:simplePos x="0" y="0"/>
          <wp:positionH relativeFrom="column">
            <wp:posOffset>-1480185</wp:posOffset>
          </wp:positionH>
          <wp:positionV relativeFrom="paragraph">
            <wp:posOffset>5308600</wp:posOffset>
          </wp:positionV>
          <wp:extent cx="5579745" cy="2150110"/>
          <wp:effectExtent l="0" t="0" r="1905" b="2540"/>
          <wp:wrapNone/>
          <wp:docPr id="61" name="Picture 61"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bg-BG" w:eastAsia="bg-BG"/>
      </w:rPr>
      <w:drawing>
        <wp:anchor distT="0" distB="0" distL="114300" distR="114300" simplePos="0" relativeHeight="251658250" behindDoc="1" locked="0" layoutInCell="1" allowOverlap="1" wp14:anchorId="7854BC7A" wp14:editId="65CF8695">
          <wp:simplePos x="0" y="0"/>
          <wp:positionH relativeFrom="column">
            <wp:posOffset>-400685</wp:posOffset>
          </wp:positionH>
          <wp:positionV relativeFrom="paragraph">
            <wp:posOffset>7861300</wp:posOffset>
          </wp:positionV>
          <wp:extent cx="5579745" cy="2150110"/>
          <wp:effectExtent l="0" t="0" r="1905" b="2540"/>
          <wp:wrapNone/>
          <wp:docPr id="59" name="Picture 59"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9CFA5" w14:textId="5C8870EC" w:rsidR="00EA32C2" w:rsidRDefault="00EA32C2">
    <w:pPr>
      <w:pStyle w:val="Footer"/>
      <w:jc w:val="center"/>
    </w:pPr>
    <w:r>
      <w:rPr>
        <w:noProof/>
        <w:lang w:val="bg-BG" w:eastAsia="bg-BG"/>
      </w:rPr>
      <w:drawing>
        <wp:anchor distT="0" distB="0" distL="114300" distR="114300" simplePos="0" relativeHeight="251673600" behindDoc="0" locked="0" layoutInCell="1" allowOverlap="1" wp14:anchorId="34076D3F" wp14:editId="610E302D">
          <wp:simplePos x="0" y="0"/>
          <wp:positionH relativeFrom="column">
            <wp:posOffset>-1070398</wp:posOffset>
          </wp:positionH>
          <wp:positionV relativeFrom="paragraph">
            <wp:posOffset>-342900</wp:posOffset>
          </wp:positionV>
          <wp:extent cx="7570800" cy="857701"/>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968169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p w14:paraId="0DBFB40D" w14:textId="77777777" w:rsidR="00EA32C2" w:rsidRPr="006A1DAA" w:rsidRDefault="00EA32C2"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A99EB" w14:textId="0A38F647" w:rsidR="00EA32C2" w:rsidRDefault="00000000">
    <w:pPr>
      <w:pStyle w:val="Footer"/>
      <w:jc w:val="center"/>
    </w:pPr>
    <w:sdt>
      <w:sdtPr>
        <w:id w:val="-2128689937"/>
        <w:docPartObj>
          <w:docPartGallery w:val="Page Numbers (Bottom of Page)"/>
          <w:docPartUnique/>
        </w:docPartObj>
      </w:sdtPr>
      <w:sdtEndPr>
        <w:rPr>
          <w:noProof/>
        </w:rPr>
      </w:sdtEndPr>
      <w:sdtContent>
        <w:r w:rsidR="00EA32C2">
          <w:fldChar w:fldCharType="begin"/>
        </w:r>
        <w:r w:rsidR="00EA32C2">
          <w:instrText xml:space="preserve"> PAGE   \* MERGEFORMAT </w:instrText>
        </w:r>
        <w:r w:rsidR="00EA32C2">
          <w:fldChar w:fldCharType="separate"/>
        </w:r>
        <w:r w:rsidR="00EA32C2">
          <w:rPr>
            <w:noProof/>
          </w:rPr>
          <w:t>16</w:t>
        </w:r>
        <w:r w:rsidR="00EA32C2">
          <w:rPr>
            <w:noProof/>
          </w:rPr>
          <w:fldChar w:fldCharType="end"/>
        </w:r>
      </w:sdtContent>
    </w:sdt>
  </w:p>
  <w:p w14:paraId="4A1FAAC8" w14:textId="77777777" w:rsidR="00EA32C2" w:rsidRPr="006A1DAA" w:rsidRDefault="00EA32C2" w:rsidP="00CC541D">
    <w:pPr>
      <w:rPr>
        <w:rStyle w:val="PageNumbe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F8985" w14:textId="27B92887" w:rsidR="00EA32C2" w:rsidRDefault="00EA32C2">
    <w:pPr>
      <w:pStyle w:val="Footer"/>
      <w:jc w:val="center"/>
    </w:pPr>
    <w:r>
      <w:rPr>
        <w:noProof/>
        <w:lang w:val="bg-BG" w:eastAsia="bg-BG"/>
      </w:rPr>
      <w:drawing>
        <wp:anchor distT="0" distB="0" distL="114300" distR="114300" simplePos="0" relativeHeight="251649024" behindDoc="0" locked="0" layoutInCell="1" allowOverlap="1" wp14:anchorId="677D1DF3" wp14:editId="45F2E5C5">
          <wp:simplePos x="0" y="0"/>
          <wp:positionH relativeFrom="column">
            <wp:posOffset>-1075584</wp:posOffset>
          </wp:positionH>
          <wp:positionV relativeFrom="paragraph">
            <wp:posOffset>-332740</wp:posOffset>
          </wp:positionV>
          <wp:extent cx="7570800" cy="857701"/>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5420220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28</w:t>
        </w:r>
        <w:r>
          <w:rPr>
            <w:noProof/>
          </w:rPr>
          <w:fldChar w:fldCharType="end"/>
        </w:r>
      </w:sdtContent>
    </w:sdt>
  </w:p>
  <w:p w14:paraId="2C9B93AD" w14:textId="77777777" w:rsidR="00EA32C2" w:rsidRPr="006A1DAA" w:rsidRDefault="00EA32C2" w:rsidP="00CC541D">
    <w:pPr>
      <w:rPr>
        <w:rStyle w:val="PageNumbe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D2394" w14:textId="603E5C3B" w:rsidR="00EA32C2" w:rsidRDefault="00000000">
    <w:pPr>
      <w:pStyle w:val="Footer"/>
      <w:jc w:val="center"/>
    </w:pPr>
    <w:sdt>
      <w:sdtPr>
        <w:id w:val="673763490"/>
        <w:docPartObj>
          <w:docPartGallery w:val="Page Numbers (Bottom of Page)"/>
          <w:docPartUnique/>
        </w:docPartObj>
      </w:sdtPr>
      <w:sdtEndPr>
        <w:rPr>
          <w:noProof/>
        </w:rPr>
      </w:sdtEndPr>
      <w:sdtContent>
        <w:r w:rsidR="00EA32C2">
          <w:fldChar w:fldCharType="begin"/>
        </w:r>
        <w:r w:rsidR="00EA32C2">
          <w:instrText xml:space="preserve"> PAGE   \* MERGEFORMAT </w:instrText>
        </w:r>
        <w:r w:rsidR="00EA32C2">
          <w:fldChar w:fldCharType="separate"/>
        </w:r>
        <w:r w:rsidR="00EA32C2">
          <w:rPr>
            <w:noProof/>
          </w:rPr>
          <w:t>29</w:t>
        </w:r>
        <w:r w:rsidR="00EA32C2">
          <w:rPr>
            <w:noProof/>
          </w:rPr>
          <w:fldChar w:fldCharType="end"/>
        </w:r>
      </w:sdtContent>
    </w:sdt>
  </w:p>
  <w:p w14:paraId="476A9D09" w14:textId="77777777" w:rsidR="00EA32C2" w:rsidRPr="006A1DAA" w:rsidRDefault="00EA32C2" w:rsidP="00CC541D">
    <w:pP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6DA4" w14:textId="1255B69F" w:rsidR="00EA32C2" w:rsidRDefault="00EA32C2">
    <w:pPr>
      <w:pStyle w:val="Footer"/>
      <w:jc w:val="center"/>
    </w:pPr>
    <w:r>
      <w:rPr>
        <w:noProof/>
        <w:lang w:val="bg-BG" w:eastAsia="bg-BG"/>
      </w:rPr>
      <w:drawing>
        <wp:anchor distT="0" distB="0" distL="114300" distR="114300" simplePos="0" relativeHeight="251661312" behindDoc="0" locked="0" layoutInCell="1" allowOverlap="1" wp14:anchorId="468AA1F2" wp14:editId="4F73AE4F">
          <wp:simplePos x="0" y="0"/>
          <wp:positionH relativeFrom="column">
            <wp:posOffset>-1075584</wp:posOffset>
          </wp:positionH>
          <wp:positionV relativeFrom="paragraph">
            <wp:posOffset>-332740</wp:posOffset>
          </wp:positionV>
          <wp:extent cx="7570800" cy="857701"/>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662307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36</w:t>
        </w:r>
        <w:r>
          <w:rPr>
            <w:noProof/>
          </w:rPr>
          <w:fldChar w:fldCharType="end"/>
        </w:r>
      </w:sdtContent>
    </w:sdt>
  </w:p>
  <w:p w14:paraId="28790A3E" w14:textId="77777777" w:rsidR="00EA32C2" w:rsidRPr="006A1DAA" w:rsidRDefault="00EA32C2" w:rsidP="00CC541D">
    <w:pPr>
      <w:rPr>
        <w:rStyle w:val="PageNumbe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94107" w14:textId="49A5E674" w:rsidR="00EA32C2" w:rsidRDefault="00000000">
    <w:pPr>
      <w:pStyle w:val="Footer"/>
      <w:jc w:val="center"/>
    </w:pPr>
    <w:sdt>
      <w:sdtPr>
        <w:id w:val="-596403641"/>
        <w:docPartObj>
          <w:docPartGallery w:val="Page Numbers (Bottom of Page)"/>
          <w:docPartUnique/>
        </w:docPartObj>
      </w:sdtPr>
      <w:sdtEndPr>
        <w:rPr>
          <w:noProof/>
        </w:rPr>
      </w:sdtEndPr>
      <w:sdtContent>
        <w:r w:rsidR="00EA32C2">
          <w:fldChar w:fldCharType="begin"/>
        </w:r>
        <w:r w:rsidR="00EA32C2">
          <w:instrText xml:space="preserve"> PAGE   \* MERGEFORMAT </w:instrText>
        </w:r>
        <w:r w:rsidR="00EA32C2">
          <w:fldChar w:fldCharType="separate"/>
        </w:r>
        <w:r w:rsidR="00EA32C2">
          <w:rPr>
            <w:noProof/>
          </w:rPr>
          <w:t>37</w:t>
        </w:r>
        <w:r w:rsidR="00EA32C2">
          <w:rPr>
            <w:noProof/>
          </w:rPr>
          <w:fldChar w:fldCharType="end"/>
        </w:r>
      </w:sdtContent>
    </w:sdt>
  </w:p>
  <w:p w14:paraId="7B60A2C6" w14:textId="77777777" w:rsidR="00EA32C2" w:rsidRPr="006A1DAA" w:rsidRDefault="00EA32C2" w:rsidP="00CC541D">
    <w:pPr>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DC337" w14:textId="420582F5" w:rsidR="00EA32C2" w:rsidRDefault="00EA32C2">
    <w:pPr>
      <w:pStyle w:val="Footer"/>
      <w:jc w:val="center"/>
    </w:pPr>
    <w:r>
      <w:rPr>
        <w:noProof/>
        <w:lang w:val="bg-BG" w:eastAsia="bg-BG"/>
      </w:rPr>
      <w:drawing>
        <wp:anchor distT="0" distB="0" distL="114300" distR="114300" simplePos="0" relativeHeight="251669504" behindDoc="0" locked="0" layoutInCell="1" allowOverlap="1" wp14:anchorId="5F3DDD0D" wp14:editId="635614D0">
          <wp:simplePos x="0" y="0"/>
          <wp:positionH relativeFrom="column">
            <wp:posOffset>-1075584</wp:posOffset>
          </wp:positionH>
          <wp:positionV relativeFrom="paragraph">
            <wp:posOffset>-332740</wp:posOffset>
          </wp:positionV>
          <wp:extent cx="7570800" cy="857701"/>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0800" cy="857701"/>
                  </a:xfrm>
                  <a:prstGeom prst="rect">
                    <a:avLst/>
                  </a:prstGeom>
                  <a:noFill/>
                  <a:ln>
                    <a:noFill/>
                  </a:ln>
                </pic:spPr>
              </pic:pic>
            </a:graphicData>
          </a:graphic>
          <wp14:sizeRelH relativeFrom="page">
            <wp14:pctWidth>0</wp14:pctWidth>
          </wp14:sizeRelH>
          <wp14:sizeRelV relativeFrom="page">
            <wp14:pctHeight>0</wp14:pctHeight>
          </wp14:sizeRelV>
        </wp:anchor>
      </w:drawing>
    </w:r>
    <w:sdt>
      <w:sdtPr>
        <w:id w:val="-76814692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42</w:t>
        </w:r>
        <w:r>
          <w:rPr>
            <w:noProof/>
          </w:rPr>
          <w:fldChar w:fldCharType="end"/>
        </w:r>
      </w:sdtContent>
    </w:sdt>
  </w:p>
  <w:p w14:paraId="6EC6E4A1" w14:textId="77777777" w:rsidR="00EA32C2" w:rsidRPr="006A1DAA" w:rsidRDefault="00EA32C2" w:rsidP="00CC541D">
    <w:pPr>
      <w:rPr>
        <w:rStyle w:val="PageNumber"/>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57569" w14:textId="5FA56FAD" w:rsidR="00EA32C2" w:rsidRDefault="00000000">
    <w:pPr>
      <w:pStyle w:val="Footer"/>
      <w:jc w:val="center"/>
    </w:pPr>
    <w:sdt>
      <w:sdtPr>
        <w:id w:val="1986584124"/>
        <w:docPartObj>
          <w:docPartGallery w:val="Page Numbers (Bottom of Page)"/>
          <w:docPartUnique/>
        </w:docPartObj>
      </w:sdtPr>
      <w:sdtEndPr>
        <w:rPr>
          <w:noProof/>
        </w:rPr>
      </w:sdtEndPr>
      <w:sdtContent>
        <w:r w:rsidR="00EA32C2">
          <w:fldChar w:fldCharType="begin"/>
        </w:r>
        <w:r w:rsidR="00EA32C2">
          <w:instrText xml:space="preserve"> PAGE   \* MERGEFORMAT </w:instrText>
        </w:r>
        <w:r w:rsidR="00EA32C2">
          <w:fldChar w:fldCharType="separate"/>
        </w:r>
        <w:r w:rsidR="00EA32C2">
          <w:rPr>
            <w:noProof/>
          </w:rPr>
          <w:t>45</w:t>
        </w:r>
        <w:r w:rsidR="00EA32C2">
          <w:rPr>
            <w:noProof/>
          </w:rPr>
          <w:fldChar w:fldCharType="end"/>
        </w:r>
      </w:sdtContent>
    </w:sdt>
  </w:p>
  <w:p w14:paraId="010631F6" w14:textId="77777777" w:rsidR="00EA32C2" w:rsidRPr="006A1DAA" w:rsidRDefault="00EA32C2" w:rsidP="00CC541D">
    <w:pPr>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1092C" w14:textId="77777777" w:rsidR="00710ED9" w:rsidRPr="006A1DAA" w:rsidRDefault="00710ED9">
      <w:r w:rsidRPr="006A1DAA">
        <w:separator/>
      </w:r>
    </w:p>
  </w:footnote>
  <w:footnote w:type="continuationSeparator" w:id="0">
    <w:p w14:paraId="192B3B72" w14:textId="77777777" w:rsidR="00710ED9" w:rsidRPr="006A1DAA" w:rsidRDefault="00710ED9">
      <w:r w:rsidRPr="006A1DAA">
        <w:continuationSeparator/>
      </w:r>
    </w:p>
  </w:footnote>
  <w:footnote w:type="continuationNotice" w:id="1">
    <w:p w14:paraId="14F16354" w14:textId="77777777" w:rsidR="00710ED9" w:rsidRDefault="00710E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7EA8D" w14:textId="56E79048"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58253" behindDoc="0" locked="0" layoutInCell="1" allowOverlap="1" wp14:anchorId="0C970C93" wp14:editId="2B0A2377">
          <wp:simplePos x="0" y="0"/>
          <wp:positionH relativeFrom="column">
            <wp:posOffset>905510</wp:posOffset>
          </wp:positionH>
          <wp:positionV relativeFrom="paragraph">
            <wp:posOffset>11642</wp:posOffset>
          </wp:positionV>
          <wp:extent cx="5579745" cy="1294130"/>
          <wp:effectExtent l="0" t="0" r="1905"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58252" behindDoc="0" locked="0" layoutInCell="1" allowOverlap="1" wp14:anchorId="68E3888C" wp14:editId="0863264E">
              <wp:simplePos x="0" y="0"/>
              <wp:positionH relativeFrom="column">
                <wp:posOffset>-348615</wp:posOffset>
              </wp:positionH>
              <wp:positionV relativeFrom="paragraph">
                <wp:posOffset>349250</wp:posOffset>
              </wp:positionV>
              <wp:extent cx="3148330" cy="2381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4FA9E6F" w14:textId="3C0EFDD6"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E3888C" id="_x0000_t202" coordsize="21600,21600" o:spt="202" path="m,l,21600r21600,l21600,xe">
              <v:stroke joinstyle="miter"/>
              <v:path gradientshapeok="t" o:connecttype="rect"/>
            </v:shapetype>
            <v:shape id="Text Box 8" o:spid="_x0000_s1049" type="#_x0000_t202" style="position:absolute;left:0;text-align:left;margin-left:-27.45pt;margin-top:27.5pt;width:247.9pt;height:18.7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" filled="f" stroked="f" strokecolor="#5b9bd5" strokeweight="2.5pt">
              <v:textbox>
                <w:txbxContent>
                  <w:p w14:paraId="04FA9E6F" w14:textId="3C0EFDD6"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v:textbox>
              <w10:wrap type="squar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B3555" w14:textId="47B57651" w:rsidR="00EA32C2" w:rsidRPr="00EA4450" w:rsidRDefault="00EA32C2" w:rsidP="00BC7D3D">
    <w:pPr>
      <w:pStyle w:val="Footer"/>
      <w:tabs>
        <w:tab w:val="clear" w:pos="8306"/>
        <w:tab w:val="right" w:pos="8820"/>
      </w:tabs>
      <w:ind w:right="3027"/>
      <w:jc w:val="right"/>
      <w:rPr>
        <w:rFonts w:cs="Arial"/>
        <w:b/>
        <w:i w:val="0"/>
        <w:noProof/>
        <w:color w:val="auto"/>
        <w:w w:val="80"/>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4DB63" w14:textId="77777777"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71552" behindDoc="0" locked="0" layoutInCell="1" allowOverlap="1" wp14:anchorId="77913C07" wp14:editId="27C8F46E">
          <wp:simplePos x="0" y="0"/>
          <wp:positionH relativeFrom="column">
            <wp:posOffset>905510</wp:posOffset>
          </wp:positionH>
          <wp:positionV relativeFrom="paragraph">
            <wp:posOffset>4657</wp:posOffset>
          </wp:positionV>
          <wp:extent cx="5579745" cy="1294130"/>
          <wp:effectExtent l="0" t="0" r="1905"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67456" behindDoc="0" locked="0" layoutInCell="1" allowOverlap="1" wp14:anchorId="63C1A4BC" wp14:editId="16D9ADFF">
              <wp:simplePos x="0" y="0"/>
              <wp:positionH relativeFrom="column">
                <wp:posOffset>-348615</wp:posOffset>
              </wp:positionH>
              <wp:positionV relativeFrom="paragraph">
                <wp:posOffset>349250</wp:posOffset>
              </wp:positionV>
              <wp:extent cx="3148330" cy="238125"/>
              <wp:effectExtent l="0" t="0" r="0" b="9525"/>
              <wp:wrapSquare wrapText="bothSides"/>
              <wp:docPr id="363"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5D7146B" w14:textId="2D2EF707"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3C1A4BC" id="_x0000_t202" coordsize="21600,21600" o:spt="202" path="m,l,21600r21600,l21600,xe">
              <v:stroke joinstyle="miter"/>
              <v:path gradientshapeok="t" o:connecttype="rect"/>
            </v:shapetype>
            <v:shape id="Text Box 363" o:spid="_x0000_s1054" type="#_x0000_t202" style="position:absolute;left:0;text-align:left;margin-left:-27.45pt;margin-top:27.5pt;width:247.9pt;height:18.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8h5w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" filled="f" stroked="f" strokecolor="#5b9bd5" strokeweight="2.5pt">
              <v:textbox>
                <w:txbxContent>
                  <w:p w14:paraId="25D7146B" w14:textId="2D2EF707"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v:textbox>
              <w10:wrap type="squar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700C5" w14:textId="77777777" w:rsidR="00EA32C2" w:rsidRDefault="00EA32C2" w:rsidP="006843AE">
    <w:pPr>
      <w:pStyle w:val="Header"/>
      <w:jc w:val="cent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71AB" w14:textId="7445AFA3" w:rsidR="00EA32C2" w:rsidRDefault="00EA32C2" w:rsidP="006843AE">
    <w:pPr>
      <w:pStyle w:val="Header"/>
      <w:jc w:val="center"/>
    </w:pPr>
    <w:r>
      <w:rPr>
        <w:noProof/>
        <w:lang w:val="bg-BG" w:eastAsia="bg-BG"/>
      </w:rPr>
      <mc:AlternateContent>
        <mc:Choice Requires="wps">
          <w:drawing>
            <wp:anchor distT="45720" distB="45720" distL="114300" distR="114300" simplePos="0" relativeHeight="251658265" behindDoc="0" locked="0" layoutInCell="1" allowOverlap="1" wp14:anchorId="306FE78B" wp14:editId="561CA79B">
              <wp:simplePos x="0" y="0"/>
              <wp:positionH relativeFrom="column">
                <wp:posOffset>-307591</wp:posOffset>
              </wp:positionH>
              <wp:positionV relativeFrom="paragraph">
                <wp:posOffset>411480</wp:posOffset>
              </wp:positionV>
              <wp:extent cx="3148330" cy="238125"/>
              <wp:effectExtent l="0" t="0" r="0" b="952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5D234F8" w14:textId="77777777" w:rsidR="00EA32C2" w:rsidRPr="00D01431" w:rsidRDefault="00EA32C2" w:rsidP="00CB577C">
                          <w:pPr>
                            <w:jc w:val="left"/>
                            <w:rPr>
                              <w:i/>
                              <w:color w:val="238DC1"/>
                              <w:sz w:val="16"/>
                            </w:rPr>
                          </w:pPr>
                          <w:r w:rsidRPr="00D01431">
                            <w:rPr>
                              <w:i/>
                              <w:color w:val="238DC1"/>
                              <w:sz w:val="16"/>
                            </w:rPr>
                            <w:t xml:space="preserve">Digital Public Administration factsheets - </w:t>
                          </w:r>
                          <w:r>
                            <w:rPr>
                              <w:i/>
                              <w:color w:val="238DC1"/>
                              <w:sz w:val="16"/>
                            </w:rPr>
                            <w:t>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06FE78B" id="_x0000_t202" coordsize="21600,21600" o:spt="202" path="m,l,21600r21600,l21600,xe">
              <v:stroke joinstyle="miter"/>
              <v:path gradientshapeok="t" o:connecttype="rect"/>
            </v:shapetype>
            <v:shape id="Text Box 21" o:spid="_x0000_s1055" type="#_x0000_t202" style="position:absolute;left:0;text-align:left;margin-left:-24.2pt;margin-top:32.4pt;width:247.9pt;height:18.75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" filled="f" stroked="f" strokecolor="#5b9bd5" strokeweight="2.5pt">
              <v:textbox>
                <w:txbxContent>
                  <w:p w14:paraId="05D234F8" w14:textId="77777777" w:rsidR="00EA32C2" w:rsidRPr="00D01431" w:rsidRDefault="00EA32C2" w:rsidP="00CB577C">
                    <w:pPr>
                      <w:jc w:val="left"/>
                      <w:rPr>
                        <w:i/>
                        <w:color w:val="238DC1"/>
                        <w:sz w:val="16"/>
                      </w:rPr>
                    </w:pPr>
                    <w:r w:rsidRPr="00D01431">
                      <w:rPr>
                        <w:i/>
                        <w:color w:val="238DC1"/>
                        <w:sz w:val="16"/>
                      </w:rPr>
                      <w:t xml:space="preserve">Digital Public Administration factsheets - </w:t>
                    </w:r>
                    <w:r>
                      <w:rPr>
                        <w:i/>
                        <w:color w:val="238DC1"/>
                        <w:sz w:val="16"/>
                      </w:rPr>
                      <w:t>Italy</w:t>
                    </w:r>
                  </w:p>
                </w:txbxContent>
              </v:textbox>
              <w10:wrap type="square"/>
            </v:shape>
          </w:pict>
        </mc:Fallback>
      </mc:AlternateContent>
    </w:r>
    <w:r>
      <w:rPr>
        <w:noProof/>
        <w:lang w:val="bg-BG" w:eastAsia="bg-BG"/>
      </w:rPr>
      <w:drawing>
        <wp:anchor distT="0" distB="0" distL="114300" distR="114300" simplePos="0" relativeHeight="251658258" behindDoc="0" locked="0" layoutInCell="1" allowOverlap="1" wp14:anchorId="222D9710" wp14:editId="7C20F371">
          <wp:simplePos x="0" y="0"/>
          <wp:positionH relativeFrom="column">
            <wp:posOffset>900853</wp:posOffset>
          </wp:positionH>
          <wp:positionV relativeFrom="paragraph">
            <wp:posOffset>0</wp:posOffset>
          </wp:positionV>
          <wp:extent cx="5579745" cy="1294130"/>
          <wp:effectExtent l="0" t="0" r="1905"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2DC4" w14:textId="23E3A354" w:rsidR="00EA32C2" w:rsidRDefault="00EA32C2" w:rsidP="006843A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31DE1" w14:textId="0F1F836C"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75648" behindDoc="0" locked="0" layoutInCell="1" allowOverlap="1" wp14:anchorId="470176CA" wp14:editId="2B3D1157">
          <wp:simplePos x="0" y="0"/>
          <wp:positionH relativeFrom="column">
            <wp:posOffset>920115</wp:posOffset>
          </wp:positionH>
          <wp:positionV relativeFrom="paragraph">
            <wp:posOffset>0</wp:posOffset>
          </wp:positionV>
          <wp:extent cx="5579745" cy="1294130"/>
          <wp:effectExtent l="0" t="0" r="1905"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40832" behindDoc="0" locked="0" layoutInCell="1" allowOverlap="1" wp14:anchorId="39715A19" wp14:editId="1A7A38AA">
              <wp:simplePos x="0" y="0"/>
              <wp:positionH relativeFrom="column">
                <wp:posOffset>-348615</wp:posOffset>
              </wp:positionH>
              <wp:positionV relativeFrom="paragraph">
                <wp:posOffset>349250</wp:posOffset>
              </wp:positionV>
              <wp:extent cx="3148330" cy="238125"/>
              <wp:effectExtent l="0" t="0" r="0" b="952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716D057" w14:textId="18A97BE4" w:rsidR="00EA32C2" w:rsidRPr="00D01431" w:rsidRDefault="00EA32C2" w:rsidP="00EA4450">
                          <w:pPr>
                            <w:jc w:val="left"/>
                            <w:rPr>
                              <w:i/>
                              <w:color w:val="238DC1"/>
                              <w:sz w:val="16"/>
                            </w:rPr>
                          </w:pPr>
                          <w:r w:rsidRPr="00D01431">
                            <w:rPr>
                              <w:i/>
                              <w:color w:val="238DC1"/>
                              <w:sz w:val="16"/>
                            </w:rPr>
                            <w:t>Digital Public Administration factsheets -</w:t>
                          </w:r>
                          <w:r>
                            <w:rPr>
                              <w:i/>
                              <w:color w:val="238DC1"/>
                              <w:sz w:val="16"/>
                            </w:rPr>
                            <w:t xml:space="preserve">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715A19" id="_x0000_t202" coordsize="21600,21600" o:spt="202" path="m,l,21600r21600,l21600,xe">
              <v:stroke joinstyle="miter"/>
              <v:path gradientshapeok="t" o:connecttype="rect"/>
            </v:shapetype>
            <v:shape id="Text Box 25" o:spid="_x0000_s1050" type="#_x0000_t202" style="position:absolute;left:0;text-align:left;margin-left:-27.45pt;margin-top:27.5pt;width:247.9pt;height:18.7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gk5g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" filled="f" stroked="f" strokecolor="#5b9bd5" strokeweight="2.5pt">
              <v:textbox>
                <w:txbxContent>
                  <w:p w14:paraId="0716D057" w14:textId="18A97BE4" w:rsidR="00EA32C2" w:rsidRPr="00D01431" w:rsidRDefault="00EA32C2" w:rsidP="00EA4450">
                    <w:pPr>
                      <w:jc w:val="left"/>
                      <w:rPr>
                        <w:i/>
                        <w:color w:val="238DC1"/>
                        <w:sz w:val="16"/>
                      </w:rPr>
                    </w:pPr>
                    <w:r w:rsidRPr="00D01431">
                      <w:rPr>
                        <w:i/>
                        <w:color w:val="238DC1"/>
                        <w:sz w:val="16"/>
                      </w:rPr>
                      <w:t>Digital Public Administration factsheets -</w:t>
                    </w:r>
                    <w:r>
                      <w:rPr>
                        <w:i/>
                        <w:color w:val="238DC1"/>
                        <w:sz w:val="16"/>
                      </w:rPr>
                      <w:t xml:space="preserve"> Italy</w:t>
                    </w:r>
                  </w:p>
                </w:txbxContent>
              </v:textbox>
              <w10:wrap type="squar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C9BB0" w14:textId="61826506" w:rsidR="00EA32C2" w:rsidRPr="00EA4450" w:rsidRDefault="00EA32C2" w:rsidP="00BC7D3D">
    <w:pPr>
      <w:pStyle w:val="Footer"/>
      <w:tabs>
        <w:tab w:val="clear" w:pos="8306"/>
        <w:tab w:val="right" w:pos="8820"/>
      </w:tabs>
      <w:ind w:right="3027"/>
      <w:jc w:val="right"/>
      <w:rPr>
        <w:rFonts w:cs="Arial"/>
        <w:b/>
        <w:i w:val="0"/>
        <w:noProof/>
        <w:color w:val="auto"/>
        <w:w w:val="80"/>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1D557" w14:textId="77777777"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53120" behindDoc="0" locked="0" layoutInCell="1" allowOverlap="1" wp14:anchorId="51F21790" wp14:editId="18D95662">
          <wp:simplePos x="0" y="0"/>
          <wp:positionH relativeFrom="column">
            <wp:posOffset>905510</wp:posOffset>
          </wp:positionH>
          <wp:positionV relativeFrom="paragraph">
            <wp:posOffset>11642</wp:posOffset>
          </wp:positionV>
          <wp:extent cx="5579745" cy="1294130"/>
          <wp:effectExtent l="0" t="0" r="1905"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51072" behindDoc="0" locked="0" layoutInCell="1" allowOverlap="1" wp14:anchorId="4DE0AFE0" wp14:editId="3FC7F85F">
              <wp:simplePos x="0" y="0"/>
              <wp:positionH relativeFrom="column">
                <wp:posOffset>-348615</wp:posOffset>
              </wp:positionH>
              <wp:positionV relativeFrom="paragraph">
                <wp:posOffset>349250</wp:posOffset>
              </wp:positionV>
              <wp:extent cx="3148330" cy="238125"/>
              <wp:effectExtent l="0" t="0" r="0" b="9525"/>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EC7AA3E" w14:textId="54855C75" w:rsidR="00EA32C2" w:rsidRPr="00D01431" w:rsidRDefault="00EA32C2" w:rsidP="00EA4450">
                          <w:pPr>
                            <w:jc w:val="left"/>
                            <w:rPr>
                              <w:i/>
                              <w:color w:val="238DC1"/>
                              <w:sz w:val="16"/>
                            </w:rPr>
                          </w:pPr>
                          <w:r w:rsidRPr="00D01431">
                            <w:rPr>
                              <w:i/>
                              <w:color w:val="238DC1"/>
                              <w:sz w:val="16"/>
                            </w:rPr>
                            <w:t xml:space="preserve">Digital Public Administration factsheets </w:t>
                          </w:r>
                          <w:r>
                            <w:rPr>
                              <w:i/>
                              <w:color w:val="238DC1"/>
                              <w:sz w:val="16"/>
                            </w:rPr>
                            <w:t>–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E0AFE0" id="_x0000_t202" coordsize="21600,21600" o:spt="202" path="m,l,21600r21600,l21600,xe">
              <v:stroke joinstyle="miter"/>
              <v:path gradientshapeok="t" o:connecttype="rect"/>
            </v:shapetype>
            <v:shape id="Text Box 85" o:spid="_x0000_s1051" type="#_x0000_t202" style="position:absolute;left:0;text-align:left;margin-left:-27.45pt;margin-top:27.5pt;width:247.9pt;height:18.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K6A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" filled="f" stroked="f" strokecolor="#5b9bd5" strokeweight="2.5pt">
              <v:textbox>
                <w:txbxContent>
                  <w:p w14:paraId="7EC7AA3E" w14:textId="54855C75" w:rsidR="00EA32C2" w:rsidRPr="00D01431" w:rsidRDefault="00EA32C2" w:rsidP="00EA4450">
                    <w:pPr>
                      <w:jc w:val="left"/>
                      <w:rPr>
                        <w:i/>
                        <w:color w:val="238DC1"/>
                        <w:sz w:val="16"/>
                      </w:rPr>
                    </w:pPr>
                    <w:r w:rsidRPr="00D01431">
                      <w:rPr>
                        <w:i/>
                        <w:color w:val="238DC1"/>
                        <w:sz w:val="16"/>
                      </w:rPr>
                      <w:t xml:space="preserve">Digital Public Administration factsheets </w:t>
                    </w:r>
                    <w:r>
                      <w:rPr>
                        <w:i/>
                        <w:color w:val="238DC1"/>
                        <w:sz w:val="16"/>
                      </w:rPr>
                      <w:t>– Italy</w:t>
                    </w:r>
                  </w:p>
                </w:txbxContent>
              </v:textbox>
              <w10:wrap type="squar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4C62B" w14:textId="475B9749" w:rsidR="00EA32C2" w:rsidRPr="00EA4450" w:rsidRDefault="00EA32C2" w:rsidP="00BC7D3D">
    <w:pPr>
      <w:pStyle w:val="Footer"/>
      <w:tabs>
        <w:tab w:val="clear" w:pos="8306"/>
        <w:tab w:val="right" w:pos="8820"/>
      </w:tabs>
      <w:ind w:right="3027"/>
      <w:jc w:val="right"/>
      <w:rPr>
        <w:rFonts w:cs="Arial"/>
        <w:b/>
        <w:i w:val="0"/>
        <w:noProof/>
        <w:color w:val="auto"/>
        <w:w w:val="80"/>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C7F2F" w14:textId="77777777"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59264" behindDoc="0" locked="0" layoutInCell="1" allowOverlap="1" wp14:anchorId="11F82CB5" wp14:editId="78D7CE54">
          <wp:simplePos x="0" y="0"/>
          <wp:positionH relativeFrom="column">
            <wp:posOffset>905774</wp:posOffset>
          </wp:positionH>
          <wp:positionV relativeFrom="paragraph">
            <wp:posOffset>25700</wp:posOffset>
          </wp:positionV>
          <wp:extent cx="5579745" cy="1294130"/>
          <wp:effectExtent l="0" t="0" r="1905" b="12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57216" behindDoc="0" locked="0" layoutInCell="1" allowOverlap="1" wp14:anchorId="0A135DA9" wp14:editId="23FCDAA9">
              <wp:simplePos x="0" y="0"/>
              <wp:positionH relativeFrom="column">
                <wp:posOffset>-348615</wp:posOffset>
              </wp:positionH>
              <wp:positionV relativeFrom="paragraph">
                <wp:posOffset>349250</wp:posOffset>
              </wp:positionV>
              <wp:extent cx="3148330" cy="238125"/>
              <wp:effectExtent l="0" t="0" r="0" b="9525"/>
              <wp:wrapSquare wrapText="bothSides"/>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98F53B3" w14:textId="5E7B4D78" w:rsidR="00EA32C2" w:rsidRPr="00D01431" w:rsidRDefault="00EA32C2" w:rsidP="00EA4450">
                          <w:pPr>
                            <w:jc w:val="left"/>
                            <w:rPr>
                              <w:i/>
                              <w:color w:val="238DC1"/>
                              <w:sz w:val="16"/>
                            </w:rPr>
                          </w:pPr>
                          <w:r w:rsidRPr="00D01431">
                            <w:rPr>
                              <w:i/>
                              <w:color w:val="238DC1"/>
                              <w:sz w:val="16"/>
                            </w:rPr>
                            <w:t>Digital Public Administration factsheets -</w:t>
                          </w:r>
                          <w:r>
                            <w:rPr>
                              <w:i/>
                              <w:color w:val="238DC1"/>
                              <w:sz w:val="16"/>
                            </w:rPr>
                            <w:t xml:space="preserve">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135DA9" id="_x0000_t202" coordsize="21600,21600" o:spt="202" path="m,l,21600r21600,l21600,xe">
              <v:stroke joinstyle="miter"/>
              <v:path gradientshapeok="t" o:connecttype="rect"/>
            </v:shapetype>
            <v:shape id="Text Box 324" o:spid="_x0000_s1052" type="#_x0000_t202" style="position:absolute;left:0;text-align:left;margin-left:-27.45pt;margin-top:27.5pt;width:247.9pt;height:18.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Mm6A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" filled="f" stroked="f" strokecolor="#5b9bd5" strokeweight="2.5pt">
              <v:textbox>
                <w:txbxContent>
                  <w:p w14:paraId="698F53B3" w14:textId="5E7B4D78" w:rsidR="00EA32C2" w:rsidRPr="00D01431" w:rsidRDefault="00EA32C2" w:rsidP="00EA4450">
                    <w:pPr>
                      <w:jc w:val="left"/>
                      <w:rPr>
                        <w:i/>
                        <w:color w:val="238DC1"/>
                        <w:sz w:val="16"/>
                      </w:rPr>
                    </w:pPr>
                    <w:r w:rsidRPr="00D01431">
                      <w:rPr>
                        <w:i/>
                        <w:color w:val="238DC1"/>
                        <w:sz w:val="16"/>
                      </w:rPr>
                      <w:t>Digital Public Administration factsheets -</w:t>
                    </w:r>
                    <w:r>
                      <w:rPr>
                        <w:i/>
                        <w:color w:val="238DC1"/>
                        <w:sz w:val="16"/>
                      </w:rPr>
                      <w:t xml:space="preserve"> Italy</w:t>
                    </w:r>
                  </w:p>
                </w:txbxContent>
              </v:textbox>
              <w10:wrap type="squar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72F09" w14:textId="57BC5D4C" w:rsidR="00EA32C2" w:rsidRPr="00EA4450" w:rsidRDefault="00EA32C2" w:rsidP="00BC7D3D">
    <w:pPr>
      <w:pStyle w:val="Footer"/>
      <w:tabs>
        <w:tab w:val="clear" w:pos="8306"/>
        <w:tab w:val="right" w:pos="8820"/>
      </w:tabs>
      <w:ind w:right="3027"/>
      <w:jc w:val="right"/>
      <w:rPr>
        <w:rFonts w:cs="Arial"/>
        <w:b/>
        <w:i w:val="0"/>
        <w:noProof/>
        <w:color w:val="auto"/>
        <w:w w:val="80"/>
        <w:szCs w:val="1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B0CA" w14:textId="77777777" w:rsidR="00EA32C2" w:rsidRPr="00EA4450" w:rsidRDefault="00EA32C2" w:rsidP="00BC7D3D">
    <w:pPr>
      <w:pStyle w:val="Footer"/>
      <w:tabs>
        <w:tab w:val="clear" w:pos="8306"/>
        <w:tab w:val="right" w:pos="8820"/>
      </w:tabs>
      <w:ind w:right="3027"/>
      <w:jc w:val="right"/>
      <w:rPr>
        <w:rFonts w:cs="Arial"/>
        <w:b/>
        <w:i w:val="0"/>
        <w:noProof/>
        <w:color w:val="auto"/>
        <w:w w:val="80"/>
        <w:szCs w:val="16"/>
      </w:rPr>
    </w:pPr>
    <w:r>
      <w:rPr>
        <w:noProof/>
        <w:lang w:val="bg-BG" w:eastAsia="bg-BG"/>
      </w:rPr>
      <w:drawing>
        <wp:anchor distT="0" distB="0" distL="114300" distR="114300" simplePos="0" relativeHeight="251665408" behindDoc="0" locked="0" layoutInCell="1" allowOverlap="1" wp14:anchorId="1C012ACC" wp14:editId="7A4A3576">
          <wp:simplePos x="0" y="0"/>
          <wp:positionH relativeFrom="column">
            <wp:posOffset>905510</wp:posOffset>
          </wp:positionH>
          <wp:positionV relativeFrom="paragraph">
            <wp:posOffset>11642</wp:posOffset>
          </wp:positionV>
          <wp:extent cx="5579745" cy="1294130"/>
          <wp:effectExtent l="0" t="0" r="1905" b="127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79745" cy="1294130"/>
                  </a:xfrm>
                  <a:prstGeom prst="rect">
                    <a:avLst/>
                  </a:prstGeom>
                </pic:spPr>
              </pic:pic>
            </a:graphicData>
          </a:graphic>
          <wp14:sizeRelH relativeFrom="page">
            <wp14:pctWidth>0</wp14:pctWidth>
          </wp14:sizeRelH>
          <wp14:sizeRelV relativeFrom="page">
            <wp14:pctHeight>0</wp14:pctHeight>
          </wp14:sizeRelV>
        </wp:anchor>
      </w:drawing>
    </w:r>
    <w:r>
      <w:rPr>
        <w:noProof/>
        <w:lang w:val="bg-BG" w:eastAsia="bg-BG"/>
      </w:rPr>
      <mc:AlternateContent>
        <mc:Choice Requires="wps">
          <w:drawing>
            <wp:anchor distT="45720" distB="45720" distL="114300" distR="114300" simplePos="0" relativeHeight="251663360" behindDoc="0" locked="0" layoutInCell="1" allowOverlap="1" wp14:anchorId="18A8AD44" wp14:editId="1A0BC460">
              <wp:simplePos x="0" y="0"/>
              <wp:positionH relativeFrom="column">
                <wp:posOffset>-348615</wp:posOffset>
              </wp:positionH>
              <wp:positionV relativeFrom="paragraph">
                <wp:posOffset>349250</wp:posOffset>
              </wp:positionV>
              <wp:extent cx="3148330" cy="238125"/>
              <wp:effectExtent l="0" t="0" r="0" b="9525"/>
              <wp:wrapSquare wrapText="bothSides"/>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39CB227" w14:textId="73E43E96"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A8AD44" id="_x0000_t202" coordsize="21600,21600" o:spt="202" path="m,l,21600r21600,l21600,xe">
              <v:stroke joinstyle="miter"/>
              <v:path gradientshapeok="t" o:connecttype="rect"/>
            </v:shapetype>
            <v:shape id="Text Box 342" o:spid="_x0000_s1053" type="#_x0000_t202" style="position:absolute;left:0;text-align:left;margin-left:-27.45pt;margin-top:27.5pt;width:247.9pt;height:18.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" filled="f" stroked="f" strokecolor="#5b9bd5" strokeweight="2.5pt">
              <v:textbox>
                <w:txbxContent>
                  <w:p w14:paraId="639CB227" w14:textId="73E43E96" w:rsidR="00EA32C2" w:rsidRPr="00D01431" w:rsidRDefault="00EA32C2" w:rsidP="00EA4450">
                    <w:pPr>
                      <w:jc w:val="left"/>
                      <w:rPr>
                        <w:i/>
                        <w:color w:val="238DC1"/>
                        <w:sz w:val="16"/>
                      </w:rPr>
                    </w:pPr>
                    <w:r w:rsidRPr="00D01431">
                      <w:rPr>
                        <w:i/>
                        <w:color w:val="238DC1"/>
                        <w:sz w:val="16"/>
                      </w:rPr>
                      <w:t xml:space="preserve">Digital Public Administration factsheets - </w:t>
                    </w:r>
                    <w:r>
                      <w:rPr>
                        <w:i/>
                        <w:color w:val="238DC1"/>
                        <w:sz w:val="16"/>
                      </w:rPr>
                      <w:t>Italy</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14D63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A picture containing night sky&#10;&#10;&#10;&#10;Description automatically generated" style="width:49pt;height:23pt;visibility:visib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&#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" o:bullet="t">
        <v:imagedata r:id="rId1" o:title="" cropbottom="-593f" cropright="-558f"/>
      </v:shape>
    </w:pict>
  </w:numPicBullet>
  <w:abstractNum w:abstractNumId="0" w15:restartNumberingAfterBreak="0">
    <w:nsid w:val="FFFFFF7C"/>
    <w:multiLevelType w:val="singleLevel"/>
    <w:tmpl w:val="E384D4E2"/>
    <w:lvl w:ilvl="0">
      <w:start w:val="1"/>
      <w:numFmt w:val="decimal"/>
      <w:pStyle w:val="ListNumber5"/>
      <w:lvlText w:val="%1."/>
      <w:lvlJc w:val="left"/>
      <w:pPr>
        <w:tabs>
          <w:tab w:val="num" w:pos="1672"/>
        </w:tabs>
        <w:ind w:left="167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C9B0177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8888D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51ACC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8" w15:restartNumberingAfterBreak="0">
    <w:nsid w:val="FFFFFF89"/>
    <w:multiLevelType w:val="singleLevel"/>
    <w:tmpl w:val="3DD44438"/>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9" w15:restartNumberingAfterBreak="0">
    <w:nsid w:val="0000000D"/>
    <w:multiLevelType w:val="multilevel"/>
    <w:tmpl w:val="AA7014D0"/>
    <w:name w:val="WW8Num13"/>
    <w:lvl w:ilvl="0">
      <w:start w:val="1"/>
      <w:numFmt w:val="bullet"/>
      <w:pStyle w:val="Bulletpoints"/>
      <w:lvlText w:val=""/>
      <w:lvlJc w:val="left"/>
      <w:pPr>
        <w:ind w:left="717" w:hanging="360"/>
      </w:pPr>
      <w:rPr>
        <w:rFonts w:ascii="Wingdings" w:hAnsi="Wingdings" w:hint="default"/>
        <w:color w:val="FF9900"/>
        <w:spacing w:val="20"/>
        <w:sz w:val="22"/>
        <w:szCs w:val="20"/>
        <w:lang w:val="en-GB" w:eastAsia="en-GB"/>
      </w:rPr>
    </w:lvl>
    <w:lvl w:ilvl="1">
      <w:start w:val="1"/>
      <w:numFmt w:val="bullet"/>
      <w:lvlText w:val=""/>
      <w:lvlJc w:val="left"/>
      <w:pPr>
        <w:tabs>
          <w:tab w:val="num" w:pos="1440"/>
        </w:tabs>
        <w:ind w:left="1440" w:hanging="360"/>
      </w:pPr>
      <w:rPr>
        <w:rFonts w:ascii="Symbol" w:hAnsi="Symbol" w:cs="Symbol"/>
        <w:color w:val="F4AD2C"/>
        <w:sz w:val="22"/>
        <w:szCs w:val="22"/>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10" w15:restartNumberingAfterBreak="0">
    <w:nsid w:val="05221F6A"/>
    <w:multiLevelType w:val="hybridMultilevel"/>
    <w:tmpl w:val="A288CBE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073662CF"/>
    <w:multiLevelType w:val="hybridMultilevel"/>
    <w:tmpl w:val="EB5255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CE61E8"/>
    <w:multiLevelType w:val="hybridMultilevel"/>
    <w:tmpl w:val="B0704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6"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170726"/>
    <w:multiLevelType w:val="hybridMultilevel"/>
    <w:tmpl w:val="27CE86C8"/>
    <w:lvl w:ilvl="0" w:tplc="8E7216AC">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7E6EAF"/>
    <w:multiLevelType w:val="hybridMultilevel"/>
    <w:tmpl w:val="10F28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E587706"/>
    <w:multiLevelType w:val="hybridMultilevel"/>
    <w:tmpl w:val="F654B8D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829078B"/>
    <w:multiLevelType w:val="multilevel"/>
    <w:tmpl w:val="D31A110A"/>
    <w:lvl w:ilvl="0">
      <w:start w:val="1"/>
      <w:numFmt w:val="decimal"/>
      <w:pStyle w:val="Heading1"/>
      <w:lvlText w:val="%1"/>
      <w:lvlJc w:val="left"/>
      <w:pPr>
        <w:ind w:left="432" w:hanging="432"/>
      </w:pPr>
      <w:rPr>
        <w:color w:val="238DC1"/>
      </w:r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rPr>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25C657B"/>
    <w:multiLevelType w:val="hybridMultilevel"/>
    <w:tmpl w:val="3E1066A4"/>
    <w:lvl w:ilvl="0" w:tplc="341EC54E">
      <w:start w:val="1"/>
      <w:numFmt w:val="bullet"/>
      <w:pStyle w:val="ListParagraph"/>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C54284"/>
    <w:multiLevelType w:val="hybridMultilevel"/>
    <w:tmpl w:val="1FFA203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8012C4C"/>
    <w:multiLevelType w:val="hybridMultilevel"/>
    <w:tmpl w:val="F446E058"/>
    <w:lvl w:ilvl="0" w:tplc="3F5289A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44166E"/>
    <w:multiLevelType w:val="hybridMultilevel"/>
    <w:tmpl w:val="85F4471A"/>
    <w:name w:val="WW8Num132"/>
    <w:lvl w:ilvl="0" w:tplc="2AEE6312">
      <w:start w:val="1"/>
      <w:numFmt w:val="bullet"/>
      <w:pStyle w:val="bulletpoints0"/>
      <w:lvlText w:val=""/>
      <w:lvlJc w:val="left"/>
      <w:pPr>
        <w:ind w:left="786" w:hanging="360"/>
      </w:pPr>
      <w:rPr>
        <w:rFonts w:ascii="Wingdings" w:hAnsi="Wingdings"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9D5E68"/>
    <w:multiLevelType w:val="hybridMultilevel"/>
    <w:tmpl w:val="B3F41534"/>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6657523">
    <w:abstractNumId w:val="8"/>
  </w:num>
  <w:num w:numId="2" w16cid:durableId="1331642575">
    <w:abstractNumId w:val="7"/>
  </w:num>
  <w:num w:numId="3" w16cid:durableId="339700190">
    <w:abstractNumId w:val="3"/>
  </w:num>
  <w:num w:numId="4" w16cid:durableId="889537710">
    <w:abstractNumId w:val="2"/>
  </w:num>
  <w:num w:numId="5" w16cid:durableId="1411082256">
    <w:abstractNumId w:val="1"/>
  </w:num>
  <w:num w:numId="6" w16cid:durableId="1263493356">
    <w:abstractNumId w:val="0"/>
  </w:num>
  <w:num w:numId="7" w16cid:durableId="810362027">
    <w:abstractNumId w:val="14"/>
  </w:num>
  <w:num w:numId="8" w16cid:durableId="1007095230">
    <w:abstractNumId w:val="12"/>
  </w:num>
  <w:num w:numId="9" w16cid:durableId="115834008">
    <w:abstractNumId w:val="20"/>
  </w:num>
  <w:num w:numId="10" w16cid:durableId="1318609788">
    <w:abstractNumId w:val="15"/>
  </w:num>
  <w:num w:numId="11" w16cid:durableId="1614701328">
    <w:abstractNumId w:val="9"/>
  </w:num>
  <w:num w:numId="12" w16cid:durableId="1137382557">
    <w:abstractNumId w:val="26"/>
  </w:num>
  <w:num w:numId="13" w16cid:durableId="421873181">
    <w:abstractNumId w:val="25"/>
  </w:num>
  <w:num w:numId="14" w16cid:durableId="645548613">
    <w:abstractNumId w:val="16"/>
  </w:num>
  <w:num w:numId="15" w16cid:durableId="417478965">
    <w:abstractNumId w:val="21"/>
  </w:num>
  <w:num w:numId="16" w16cid:durableId="478838254">
    <w:abstractNumId w:val="22"/>
  </w:num>
  <w:num w:numId="17" w16cid:durableId="1917787207">
    <w:abstractNumId w:val="11"/>
  </w:num>
  <w:num w:numId="18" w16cid:durableId="897403114">
    <w:abstractNumId w:val="17"/>
  </w:num>
  <w:num w:numId="19" w16cid:durableId="1015234792">
    <w:abstractNumId w:val="10"/>
  </w:num>
  <w:num w:numId="20" w16cid:durableId="1576890850">
    <w:abstractNumId w:val="23"/>
  </w:num>
  <w:num w:numId="21" w16cid:durableId="16587950">
    <w:abstractNumId w:val="19"/>
  </w:num>
  <w:num w:numId="22" w16cid:durableId="1501311909">
    <w:abstractNumId w:val="13"/>
  </w:num>
  <w:num w:numId="23" w16cid:durableId="413166368">
    <w:abstractNumId w:val="27"/>
  </w:num>
  <w:num w:numId="24" w16cid:durableId="1596985171">
    <w:abstractNumId w:val="26"/>
  </w:num>
  <w:num w:numId="25" w16cid:durableId="1971157921">
    <w:abstractNumId w:val="18"/>
  </w:num>
  <w:num w:numId="26" w16cid:durableId="104933915">
    <w:abstractNumId w:val="26"/>
  </w:num>
  <w:num w:numId="27" w16cid:durableId="315036113">
    <w:abstractNumId w:val="24"/>
  </w:num>
  <w:num w:numId="28" w16cid:durableId="267590328">
    <w:abstractNumId w:val="6"/>
  </w:num>
  <w:num w:numId="29" w16cid:durableId="2128620037">
    <w:abstractNumId w:val="5"/>
  </w:num>
  <w:num w:numId="30" w16cid:durableId="1193034905">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5BF"/>
    <w:rsid w:val="000019AD"/>
    <w:rsid w:val="00001C97"/>
    <w:rsid w:val="00002A15"/>
    <w:rsid w:val="00002AB0"/>
    <w:rsid w:val="00002CA8"/>
    <w:rsid w:val="00002FF3"/>
    <w:rsid w:val="00002FFA"/>
    <w:rsid w:val="00003AD6"/>
    <w:rsid w:val="0000416A"/>
    <w:rsid w:val="0000493C"/>
    <w:rsid w:val="000049DA"/>
    <w:rsid w:val="00004B2D"/>
    <w:rsid w:val="00004F54"/>
    <w:rsid w:val="00005107"/>
    <w:rsid w:val="00005E34"/>
    <w:rsid w:val="00005E82"/>
    <w:rsid w:val="00005EB9"/>
    <w:rsid w:val="000060E8"/>
    <w:rsid w:val="00006E21"/>
    <w:rsid w:val="0000734F"/>
    <w:rsid w:val="00007392"/>
    <w:rsid w:val="00007AB9"/>
    <w:rsid w:val="0001040B"/>
    <w:rsid w:val="00011E35"/>
    <w:rsid w:val="000124B9"/>
    <w:rsid w:val="00012675"/>
    <w:rsid w:val="0001346D"/>
    <w:rsid w:val="000134BC"/>
    <w:rsid w:val="00014324"/>
    <w:rsid w:val="00014462"/>
    <w:rsid w:val="000155C1"/>
    <w:rsid w:val="00015760"/>
    <w:rsid w:val="00015CB6"/>
    <w:rsid w:val="00015EA3"/>
    <w:rsid w:val="0001635D"/>
    <w:rsid w:val="0001652B"/>
    <w:rsid w:val="000174A7"/>
    <w:rsid w:val="00017F13"/>
    <w:rsid w:val="00020655"/>
    <w:rsid w:val="0002090E"/>
    <w:rsid w:val="00021928"/>
    <w:rsid w:val="0002196E"/>
    <w:rsid w:val="0002258C"/>
    <w:rsid w:val="0002263A"/>
    <w:rsid w:val="000227E0"/>
    <w:rsid w:val="000232F4"/>
    <w:rsid w:val="0002365C"/>
    <w:rsid w:val="00024498"/>
    <w:rsid w:val="000244D6"/>
    <w:rsid w:val="0002472F"/>
    <w:rsid w:val="000248EA"/>
    <w:rsid w:val="00025772"/>
    <w:rsid w:val="00025940"/>
    <w:rsid w:val="0002640E"/>
    <w:rsid w:val="00026773"/>
    <w:rsid w:val="000269B6"/>
    <w:rsid w:val="00026A2E"/>
    <w:rsid w:val="00026F59"/>
    <w:rsid w:val="00027360"/>
    <w:rsid w:val="000276C6"/>
    <w:rsid w:val="00027762"/>
    <w:rsid w:val="00027D31"/>
    <w:rsid w:val="0003038A"/>
    <w:rsid w:val="00030668"/>
    <w:rsid w:val="00031882"/>
    <w:rsid w:val="00032337"/>
    <w:rsid w:val="0003246F"/>
    <w:rsid w:val="00032522"/>
    <w:rsid w:val="00032AAE"/>
    <w:rsid w:val="00032D15"/>
    <w:rsid w:val="00033AEB"/>
    <w:rsid w:val="00034559"/>
    <w:rsid w:val="000346A7"/>
    <w:rsid w:val="00034AF1"/>
    <w:rsid w:val="00034FA3"/>
    <w:rsid w:val="00035ED1"/>
    <w:rsid w:val="00036192"/>
    <w:rsid w:val="00036214"/>
    <w:rsid w:val="0003664B"/>
    <w:rsid w:val="00036D2F"/>
    <w:rsid w:val="000405B9"/>
    <w:rsid w:val="000407D6"/>
    <w:rsid w:val="0004084E"/>
    <w:rsid w:val="00040B6F"/>
    <w:rsid w:val="00041A23"/>
    <w:rsid w:val="00041DD4"/>
    <w:rsid w:val="000420F8"/>
    <w:rsid w:val="0004211B"/>
    <w:rsid w:val="0004240C"/>
    <w:rsid w:val="00042C06"/>
    <w:rsid w:val="000430E2"/>
    <w:rsid w:val="00043533"/>
    <w:rsid w:val="00043C51"/>
    <w:rsid w:val="000442E8"/>
    <w:rsid w:val="000445CA"/>
    <w:rsid w:val="000448BD"/>
    <w:rsid w:val="0004499A"/>
    <w:rsid w:val="00044F0E"/>
    <w:rsid w:val="0004560B"/>
    <w:rsid w:val="00045D7B"/>
    <w:rsid w:val="000466C4"/>
    <w:rsid w:val="00046A81"/>
    <w:rsid w:val="00046B17"/>
    <w:rsid w:val="00047A6C"/>
    <w:rsid w:val="00047FAA"/>
    <w:rsid w:val="00050237"/>
    <w:rsid w:val="000507D5"/>
    <w:rsid w:val="00050838"/>
    <w:rsid w:val="000515AD"/>
    <w:rsid w:val="00051698"/>
    <w:rsid w:val="00051B10"/>
    <w:rsid w:val="000522A9"/>
    <w:rsid w:val="00052772"/>
    <w:rsid w:val="000527D0"/>
    <w:rsid w:val="00052B6B"/>
    <w:rsid w:val="00053613"/>
    <w:rsid w:val="000538D9"/>
    <w:rsid w:val="00053CD2"/>
    <w:rsid w:val="00054380"/>
    <w:rsid w:val="000544F6"/>
    <w:rsid w:val="00056120"/>
    <w:rsid w:val="00056340"/>
    <w:rsid w:val="0005783E"/>
    <w:rsid w:val="00057ADA"/>
    <w:rsid w:val="00057C47"/>
    <w:rsid w:val="00060004"/>
    <w:rsid w:val="000602DD"/>
    <w:rsid w:val="00060ED6"/>
    <w:rsid w:val="00061164"/>
    <w:rsid w:val="00061391"/>
    <w:rsid w:val="00061E85"/>
    <w:rsid w:val="00061F36"/>
    <w:rsid w:val="000620E2"/>
    <w:rsid w:val="0006248A"/>
    <w:rsid w:val="0006259E"/>
    <w:rsid w:val="00062A03"/>
    <w:rsid w:val="00062D69"/>
    <w:rsid w:val="000632ED"/>
    <w:rsid w:val="0006381A"/>
    <w:rsid w:val="00063F99"/>
    <w:rsid w:val="000643FC"/>
    <w:rsid w:val="00064780"/>
    <w:rsid w:val="00064824"/>
    <w:rsid w:val="00064EE8"/>
    <w:rsid w:val="0006560C"/>
    <w:rsid w:val="00065650"/>
    <w:rsid w:val="00065707"/>
    <w:rsid w:val="00065926"/>
    <w:rsid w:val="0006593A"/>
    <w:rsid w:val="00065BBD"/>
    <w:rsid w:val="000665E9"/>
    <w:rsid w:val="00066659"/>
    <w:rsid w:val="00066907"/>
    <w:rsid w:val="00066E72"/>
    <w:rsid w:val="00066E95"/>
    <w:rsid w:val="00067381"/>
    <w:rsid w:val="000673AF"/>
    <w:rsid w:val="0006761C"/>
    <w:rsid w:val="000679B5"/>
    <w:rsid w:val="00067F4E"/>
    <w:rsid w:val="00067F58"/>
    <w:rsid w:val="000703BE"/>
    <w:rsid w:val="000707F6"/>
    <w:rsid w:val="00070F36"/>
    <w:rsid w:val="00071122"/>
    <w:rsid w:val="00071184"/>
    <w:rsid w:val="000714E9"/>
    <w:rsid w:val="0007167C"/>
    <w:rsid w:val="00071C09"/>
    <w:rsid w:val="00072205"/>
    <w:rsid w:val="00072713"/>
    <w:rsid w:val="00073094"/>
    <w:rsid w:val="0007390C"/>
    <w:rsid w:val="00073A30"/>
    <w:rsid w:val="00073C18"/>
    <w:rsid w:val="00073EAA"/>
    <w:rsid w:val="0007540E"/>
    <w:rsid w:val="00076EB2"/>
    <w:rsid w:val="00077239"/>
    <w:rsid w:val="00080E9B"/>
    <w:rsid w:val="00081228"/>
    <w:rsid w:val="0008161C"/>
    <w:rsid w:val="0008169A"/>
    <w:rsid w:val="00081939"/>
    <w:rsid w:val="00081B17"/>
    <w:rsid w:val="00081E2B"/>
    <w:rsid w:val="00082E0C"/>
    <w:rsid w:val="00082EC1"/>
    <w:rsid w:val="000830E1"/>
    <w:rsid w:val="0008366F"/>
    <w:rsid w:val="00083973"/>
    <w:rsid w:val="00083D17"/>
    <w:rsid w:val="00083D6A"/>
    <w:rsid w:val="00083F2A"/>
    <w:rsid w:val="000843CE"/>
    <w:rsid w:val="0008463C"/>
    <w:rsid w:val="00084C7A"/>
    <w:rsid w:val="00084D8B"/>
    <w:rsid w:val="00084DEF"/>
    <w:rsid w:val="00085474"/>
    <w:rsid w:val="0008560D"/>
    <w:rsid w:val="00085752"/>
    <w:rsid w:val="00086BCE"/>
    <w:rsid w:val="00087434"/>
    <w:rsid w:val="0008757A"/>
    <w:rsid w:val="000875F8"/>
    <w:rsid w:val="000904DD"/>
    <w:rsid w:val="000906F9"/>
    <w:rsid w:val="00090BF4"/>
    <w:rsid w:val="00090E8C"/>
    <w:rsid w:val="00091E3D"/>
    <w:rsid w:val="00093F07"/>
    <w:rsid w:val="0009419B"/>
    <w:rsid w:val="000942C3"/>
    <w:rsid w:val="000947A1"/>
    <w:rsid w:val="0009490F"/>
    <w:rsid w:val="00094AB3"/>
    <w:rsid w:val="00094D41"/>
    <w:rsid w:val="00095040"/>
    <w:rsid w:val="0009588C"/>
    <w:rsid w:val="00095C34"/>
    <w:rsid w:val="00095F37"/>
    <w:rsid w:val="00096035"/>
    <w:rsid w:val="0009611C"/>
    <w:rsid w:val="000965C2"/>
    <w:rsid w:val="00096760"/>
    <w:rsid w:val="00096A5C"/>
    <w:rsid w:val="00097324"/>
    <w:rsid w:val="000973D2"/>
    <w:rsid w:val="00097919"/>
    <w:rsid w:val="000A0015"/>
    <w:rsid w:val="000A0F19"/>
    <w:rsid w:val="000A17AD"/>
    <w:rsid w:val="000A196B"/>
    <w:rsid w:val="000A247A"/>
    <w:rsid w:val="000A25D6"/>
    <w:rsid w:val="000A29CA"/>
    <w:rsid w:val="000A303C"/>
    <w:rsid w:val="000A3600"/>
    <w:rsid w:val="000A360E"/>
    <w:rsid w:val="000A3B22"/>
    <w:rsid w:val="000A5FFA"/>
    <w:rsid w:val="000A62AA"/>
    <w:rsid w:val="000A7546"/>
    <w:rsid w:val="000A7BDF"/>
    <w:rsid w:val="000B0364"/>
    <w:rsid w:val="000B0E45"/>
    <w:rsid w:val="000B274D"/>
    <w:rsid w:val="000B48F7"/>
    <w:rsid w:val="000B4CE1"/>
    <w:rsid w:val="000B52DD"/>
    <w:rsid w:val="000B5B89"/>
    <w:rsid w:val="000B5C72"/>
    <w:rsid w:val="000B5E57"/>
    <w:rsid w:val="000B5EDF"/>
    <w:rsid w:val="000B6288"/>
    <w:rsid w:val="000B654C"/>
    <w:rsid w:val="000B6603"/>
    <w:rsid w:val="000B67A9"/>
    <w:rsid w:val="000B6D69"/>
    <w:rsid w:val="000B6ED1"/>
    <w:rsid w:val="000B7039"/>
    <w:rsid w:val="000B729F"/>
    <w:rsid w:val="000B7FC5"/>
    <w:rsid w:val="000C0986"/>
    <w:rsid w:val="000C0ADC"/>
    <w:rsid w:val="000C0D19"/>
    <w:rsid w:val="000C1115"/>
    <w:rsid w:val="000C119B"/>
    <w:rsid w:val="000C11E2"/>
    <w:rsid w:val="000C1222"/>
    <w:rsid w:val="000C1551"/>
    <w:rsid w:val="000C1B83"/>
    <w:rsid w:val="000C1EEF"/>
    <w:rsid w:val="000C2AF5"/>
    <w:rsid w:val="000C2CE8"/>
    <w:rsid w:val="000C389C"/>
    <w:rsid w:val="000C3BAA"/>
    <w:rsid w:val="000C4686"/>
    <w:rsid w:val="000C48D2"/>
    <w:rsid w:val="000C4CBE"/>
    <w:rsid w:val="000C50E3"/>
    <w:rsid w:val="000C56CD"/>
    <w:rsid w:val="000C5CC9"/>
    <w:rsid w:val="000C681B"/>
    <w:rsid w:val="000C6EF3"/>
    <w:rsid w:val="000C74E0"/>
    <w:rsid w:val="000D0CA5"/>
    <w:rsid w:val="000D0CED"/>
    <w:rsid w:val="000D165B"/>
    <w:rsid w:val="000D174E"/>
    <w:rsid w:val="000D17BF"/>
    <w:rsid w:val="000D1BB7"/>
    <w:rsid w:val="000D1E2E"/>
    <w:rsid w:val="000D2790"/>
    <w:rsid w:val="000D3656"/>
    <w:rsid w:val="000D36A6"/>
    <w:rsid w:val="000D3764"/>
    <w:rsid w:val="000D3773"/>
    <w:rsid w:val="000D39A1"/>
    <w:rsid w:val="000D3CC0"/>
    <w:rsid w:val="000D46F5"/>
    <w:rsid w:val="000D4878"/>
    <w:rsid w:val="000D56AC"/>
    <w:rsid w:val="000D6374"/>
    <w:rsid w:val="000D6681"/>
    <w:rsid w:val="000D6DBA"/>
    <w:rsid w:val="000D6FBB"/>
    <w:rsid w:val="000D7364"/>
    <w:rsid w:val="000D76B2"/>
    <w:rsid w:val="000D7D89"/>
    <w:rsid w:val="000E02F9"/>
    <w:rsid w:val="000E077C"/>
    <w:rsid w:val="000E0AC6"/>
    <w:rsid w:val="000E0DD7"/>
    <w:rsid w:val="000E0F64"/>
    <w:rsid w:val="000E1B29"/>
    <w:rsid w:val="000E1D1D"/>
    <w:rsid w:val="000E1E12"/>
    <w:rsid w:val="000E2281"/>
    <w:rsid w:val="000E249B"/>
    <w:rsid w:val="000E31AA"/>
    <w:rsid w:val="000E31B2"/>
    <w:rsid w:val="000E39D5"/>
    <w:rsid w:val="000E43FC"/>
    <w:rsid w:val="000E44F8"/>
    <w:rsid w:val="000E489B"/>
    <w:rsid w:val="000E4F4B"/>
    <w:rsid w:val="000E58B8"/>
    <w:rsid w:val="000E5E0F"/>
    <w:rsid w:val="000E60DA"/>
    <w:rsid w:val="000E619A"/>
    <w:rsid w:val="000E6270"/>
    <w:rsid w:val="000E64D0"/>
    <w:rsid w:val="000E74A9"/>
    <w:rsid w:val="000E75F5"/>
    <w:rsid w:val="000E7C8E"/>
    <w:rsid w:val="000F02C6"/>
    <w:rsid w:val="000F05F9"/>
    <w:rsid w:val="000F06F3"/>
    <w:rsid w:val="000F0714"/>
    <w:rsid w:val="000F0B8C"/>
    <w:rsid w:val="000F0FB8"/>
    <w:rsid w:val="000F1404"/>
    <w:rsid w:val="000F17FC"/>
    <w:rsid w:val="000F19EE"/>
    <w:rsid w:val="000F1F7F"/>
    <w:rsid w:val="000F20B6"/>
    <w:rsid w:val="000F245F"/>
    <w:rsid w:val="000F260B"/>
    <w:rsid w:val="000F2961"/>
    <w:rsid w:val="000F2C34"/>
    <w:rsid w:val="000F3AE6"/>
    <w:rsid w:val="000F40C4"/>
    <w:rsid w:val="000F41A2"/>
    <w:rsid w:val="000F4730"/>
    <w:rsid w:val="000F4DA4"/>
    <w:rsid w:val="000F5233"/>
    <w:rsid w:val="000F5B70"/>
    <w:rsid w:val="000F5D70"/>
    <w:rsid w:val="000F607D"/>
    <w:rsid w:val="000F642F"/>
    <w:rsid w:val="000F6612"/>
    <w:rsid w:val="000F69CF"/>
    <w:rsid w:val="000F6E92"/>
    <w:rsid w:val="000F7229"/>
    <w:rsid w:val="000F7F81"/>
    <w:rsid w:val="001006FB"/>
    <w:rsid w:val="00100B0E"/>
    <w:rsid w:val="00101025"/>
    <w:rsid w:val="00101174"/>
    <w:rsid w:val="001013C9"/>
    <w:rsid w:val="0010313F"/>
    <w:rsid w:val="001037E2"/>
    <w:rsid w:val="0010399D"/>
    <w:rsid w:val="00103E9A"/>
    <w:rsid w:val="00104679"/>
    <w:rsid w:val="00104799"/>
    <w:rsid w:val="00104B25"/>
    <w:rsid w:val="001057A4"/>
    <w:rsid w:val="001060AA"/>
    <w:rsid w:val="001064DC"/>
    <w:rsid w:val="00106667"/>
    <w:rsid w:val="00106FCC"/>
    <w:rsid w:val="001077CC"/>
    <w:rsid w:val="00107A66"/>
    <w:rsid w:val="00110900"/>
    <w:rsid w:val="00110F8E"/>
    <w:rsid w:val="0011138B"/>
    <w:rsid w:val="00111581"/>
    <w:rsid w:val="00111A64"/>
    <w:rsid w:val="00111F04"/>
    <w:rsid w:val="00111FC4"/>
    <w:rsid w:val="001122E8"/>
    <w:rsid w:val="00112A6F"/>
    <w:rsid w:val="00114132"/>
    <w:rsid w:val="001147EA"/>
    <w:rsid w:val="00114806"/>
    <w:rsid w:val="00114E60"/>
    <w:rsid w:val="0011534A"/>
    <w:rsid w:val="001155E4"/>
    <w:rsid w:val="00115D67"/>
    <w:rsid w:val="0011600E"/>
    <w:rsid w:val="0011695C"/>
    <w:rsid w:val="00116BCB"/>
    <w:rsid w:val="00116E4C"/>
    <w:rsid w:val="001171AD"/>
    <w:rsid w:val="00117207"/>
    <w:rsid w:val="00117308"/>
    <w:rsid w:val="00117478"/>
    <w:rsid w:val="00117745"/>
    <w:rsid w:val="00117A1F"/>
    <w:rsid w:val="00117BC4"/>
    <w:rsid w:val="00117D2B"/>
    <w:rsid w:val="00117FAC"/>
    <w:rsid w:val="001206A9"/>
    <w:rsid w:val="001206D1"/>
    <w:rsid w:val="00120FB9"/>
    <w:rsid w:val="0012180F"/>
    <w:rsid w:val="00121C03"/>
    <w:rsid w:val="00122602"/>
    <w:rsid w:val="001229AE"/>
    <w:rsid w:val="00122A12"/>
    <w:rsid w:val="00122CE6"/>
    <w:rsid w:val="0012329F"/>
    <w:rsid w:val="001234DD"/>
    <w:rsid w:val="00123BBA"/>
    <w:rsid w:val="0012483F"/>
    <w:rsid w:val="00125078"/>
    <w:rsid w:val="00125578"/>
    <w:rsid w:val="001255B2"/>
    <w:rsid w:val="001257DD"/>
    <w:rsid w:val="0012596E"/>
    <w:rsid w:val="00126405"/>
    <w:rsid w:val="001268A8"/>
    <w:rsid w:val="00126D17"/>
    <w:rsid w:val="00127230"/>
    <w:rsid w:val="0012786F"/>
    <w:rsid w:val="00127F9A"/>
    <w:rsid w:val="00130226"/>
    <w:rsid w:val="00132086"/>
    <w:rsid w:val="00132EB8"/>
    <w:rsid w:val="001330ED"/>
    <w:rsid w:val="001332B5"/>
    <w:rsid w:val="001332CF"/>
    <w:rsid w:val="00133D7F"/>
    <w:rsid w:val="001340DD"/>
    <w:rsid w:val="0013462E"/>
    <w:rsid w:val="00134D5F"/>
    <w:rsid w:val="00134DE4"/>
    <w:rsid w:val="001354E7"/>
    <w:rsid w:val="00135828"/>
    <w:rsid w:val="00135C38"/>
    <w:rsid w:val="0013682B"/>
    <w:rsid w:val="00136917"/>
    <w:rsid w:val="00136BC6"/>
    <w:rsid w:val="00136C18"/>
    <w:rsid w:val="00137121"/>
    <w:rsid w:val="001371C3"/>
    <w:rsid w:val="0013783C"/>
    <w:rsid w:val="00140243"/>
    <w:rsid w:val="00140314"/>
    <w:rsid w:val="00140693"/>
    <w:rsid w:val="001407EA"/>
    <w:rsid w:val="00140AB3"/>
    <w:rsid w:val="00140D74"/>
    <w:rsid w:val="00141917"/>
    <w:rsid w:val="00141C36"/>
    <w:rsid w:val="00141D40"/>
    <w:rsid w:val="00141F0C"/>
    <w:rsid w:val="001422A3"/>
    <w:rsid w:val="00142352"/>
    <w:rsid w:val="00143052"/>
    <w:rsid w:val="001431C5"/>
    <w:rsid w:val="001433B0"/>
    <w:rsid w:val="0014349C"/>
    <w:rsid w:val="00143507"/>
    <w:rsid w:val="0014389A"/>
    <w:rsid w:val="00143D09"/>
    <w:rsid w:val="00144C68"/>
    <w:rsid w:val="001464F1"/>
    <w:rsid w:val="00146536"/>
    <w:rsid w:val="00146895"/>
    <w:rsid w:val="001469C3"/>
    <w:rsid w:val="001470B2"/>
    <w:rsid w:val="001474AE"/>
    <w:rsid w:val="00147607"/>
    <w:rsid w:val="00147A12"/>
    <w:rsid w:val="00150225"/>
    <w:rsid w:val="0015090A"/>
    <w:rsid w:val="001511DF"/>
    <w:rsid w:val="00151587"/>
    <w:rsid w:val="00151E9E"/>
    <w:rsid w:val="001523ED"/>
    <w:rsid w:val="0015264B"/>
    <w:rsid w:val="0015326B"/>
    <w:rsid w:val="001535FE"/>
    <w:rsid w:val="0015426B"/>
    <w:rsid w:val="001545D3"/>
    <w:rsid w:val="00154D2C"/>
    <w:rsid w:val="001554BA"/>
    <w:rsid w:val="00155687"/>
    <w:rsid w:val="00155764"/>
    <w:rsid w:val="00155B79"/>
    <w:rsid w:val="00156124"/>
    <w:rsid w:val="0015617E"/>
    <w:rsid w:val="00156469"/>
    <w:rsid w:val="00156704"/>
    <w:rsid w:val="00156C74"/>
    <w:rsid w:val="00156D3B"/>
    <w:rsid w:val="00156EC0"/>
    <w:rsid w:val="001575C3"/>
    <w:rsid w:val="00157A77"/>
    <w:rsid w:val="00157F9F"/>
    <w:rsid w:val="0016025B"/>
    <w:rsid w:val="00160327"/>
    <w:rsid w:val="0016059F"/>
    <w:rsid w:val="00160890"/>
    <w:rsid w:val="00161492"/>
    <w:rsid w:val="001618B9"/>
    <w:rsid w:val="00161C23"/>
    <w:rsid w:val="00161ED0"/>
    <w:rsid w:val="00161FA0"/>
    <w:rsid w:val="0016260C"/>
    <w:rsid w:val="00162658"/>
    <w:rsid w:val="00162A61"/>
    <w:rsid w:val="00162D71"/>
    <w:rsid w:val="0016366A"/>
    <w:rsid w:val="00163EE8"/>
    <w:rsid w:val="00163F81"/>
    <w:rsid w:val="00164D3A"/>
    <w:rsid w:val="00165275"/>
    <w:rsid w:val="001655B4"/>
    <w:rsid w:val="0016585D"/>
    <w:rsid w:val="00165FA6"/>
    <w:rsid w:val="001664F0"/>
    <w:rsid w:val="001669B5"/>
    <w:rsid w:val="00166C42"/>
    <w:rsid w:val="00167191"/>
    <w:rsid w:val="001675FD"/>
    <w:rsid w:val="00167842"/>
    <w:rsid w:val="00167D03"/>
    <w:rsid w:val="00167FCA"/>
    <w:rsid w:val="00167FDC"/>
    <w:rsid w:val="00170147"/>
    <w:rsid w:val="001702E3"/>
    <w:rsid w:val="00170761"/>
    <w:rsid w:val="00170787"/>
    <w:rsid w:val="0017089F"/>
    <w:rsid w:val="00171631"/>
    <w:rsid w:val="001718F8"/>
    <w:rsid w:val="00171C7A"/>
    <w:rsid w:val="00171E4B"/>
    <w:rsid w:val="00171F72"/>
    <w:rsid w:val="00172D1E"/>
    <w:rsid w:val="00172FED"/>
    <w:rsid w:val="00173357"/>
    <w:rsid w:val="00173758"/>
    <w:rsid w:val="001743C2"/>
    <w:rsid w:val="0017457E"/>
    <w:rsid w:val="0017476C"/>
    <w:rsid w:val="001749E6"/>
    <w:rsid w:val="001750A9"/>
    <w:rsid w:val="001752A4"/>
    <w:rsid w:val="00175443"/>
    <w:rsid w:val="0017673C"/>
    <w:rsid w:val="00176841"/>
    <w:rsid w:val="00176C4D"/>
    <w:rsid w:val="00177652"/>
    <w:rsid w:val="00177EF2"/>
    <w:rsid w:val="001809B4"/>
    <w:rsid w:val="00180B11"/>
    <w:rsid w:val="001819E4"/>
    <w:rsid w:val="001824B2"/>
    <w:rsid w:val="00182722"/>
    <w:rsid w:val="001827DB"/>
    <w:rsid w:val="001827EE"/>
    <w:rsid w:val="00182A90"/>
    <w:rsid w:val="00182B39"/>
    <w:rsid w:val="00182EDA"/>
    <w:rsid w:val="00183047"/>
    <w:rsid w:val="00183537"/>
    <w:rsid w:val="0018401C"/>
    <w:rsid w:val="00184274"/>
    <w:rsid w:val="00184699"/>
    <w:rsid w:val="00185B82"/>
    <w:rsid w:val="00185E5C"/>
    <w:rsid w:val="00186145"/>
    <w:rsid w:val="001868CF"/>
    <w:rsid w:val="00186C4D"/>
    <w:rsid w:val="00186E64"/>
    <w:rsid w:val="00186EB9"/>
    <w:rsid w:val="00187B04"/>
    <w:rsid w:val="00187D30"/>
    <w:rsid w:val="0019011C"/>
    <w:rsid w:val="00190155"/>
    <w:rsid w:val="001909AB"/>
    <w:rsid w:val="00190B92"/>
    <w:rsid w:val="00191307"/>
    <w:rsid w:val="00191C40"/>
    <w:rsid w:val="00191F21"/>
    <w:rsid w:val="001920A2"/>
    <w:rsid w:val="0019235B"/>
    <w:rsid w:val="001923E9"/>
    <w:rsid w:val="00192576"/>
    <w:rsid w:val="00192592"/>
    <w:rsid w:val="00192998"/>
    <w:rsid w:val="00192D03"/>
    <w:rsid w:val="00192F99"/>
    <w:rsid w:val="00193391"/>
    <w:rsid w:val="00193912"/>
    <w:rsid w:val="001939F7"/>
    <w:rsid w:val="00194AAE"/>
    <w:rsid w:val="00194FAD"/>
    <w:rsid w:val="0019524B"/>
    <w:rsid w:val="00195621"/>
    <w:rsid w:val="00195A98"/>
    <w:rsid w:val="00195DC5"/>
    <w:rsid w:val="00196079"/>
    <w:rsid w:val="00196246"/>
    <w:rsid w:val="00196CE2"/>
    <w:rsid w:val="00196FD8"/>
    <w:rsid w:val="00197344"/>
    <w:rsid w:val="001A1C96"/>
    <w:rsid w:val="001A241F"/>
    <w:rsid w:val="001A2470"/>
    <w:rsid w:val="001A276A"/>
    <w:rsid w:val="001A2F86"/>
    <w:rsid w:val="001A31DF"/>
    <w:rsid w:val="001A3505"/>
    <w:rsid w:val="001A4356"/>
    <w:rsid w:val="001A4852"/>
    <w:rsid w:val="001A4976"/>
    <w:rsid w:val="001A4BA6"/>
    <w:rsid w:val="001A5133"/>
    <w:rsid w:val="001A528C"/>
    <w:rsid w:val="001A5580"/>
    <w:rsid w:val="001A5EA5"/>
    <w:rsid w:val="001A6229"/>
    <w:rsid w:val="001A63D6"/>
    <w:rsid w:val="001A69D6"/>
    <w:rsid w:val="001A739E"/>
    <w:rsid w:val="001A7783"/>
    <w:rsid w:val="001A7904"/>
    <w:rsid w:val="001A7D03"/>
    <w:rsid w:val="001A7FBD"/>
    <w:rsid w:val="001B09C3"/>
    <w:rsid w:val="001B0AA1"/>
    <w:rsid w:val="001B144A"/>
    <w:rsid w:val="001B1726"/>
    <w:rsid w:val="001B1948"/>
    <w:rsid w:val="001B1B5D"/>
    <w:rsid w:val="001B1F38"/>
    <w:rsid w:val="001B2349"/>
    <w:rsid w:val="001B2456"/>
    <w:rsid w:val="001B274D"/>
    <w:rsid w:val="001B2A43"/>
    <w:rsid w:val="001B2F06"/>
    <w:rsid w:val="001B31FB"/>
    <w:rsid w:val="001B359E"/>
    <w:rsid w:val="001B3681"/>
    <w:rsid w:val="001B3CD7"/>
    <w:rsid w:val="001B4348"/>
    <w:rsid w:val="001B4546"/>
    <w:rsid w:val="001B4C47"/>
    <w:rsid w:val="001B5D51"/>
    <w:rsid w:val="001B5FE5"/>
    <w:rsid w:val="001B6149"/>
    <w:rsid w:val="001B647B"/>
    <w:rsid w:val="001B660A"/>
    <w:rsid w:val="001B6699"/>
    <w:rsid w:val="001B6FAC"/>
    <w:rsid w:val="001B7595"/>
    <w:rsid w:val="001B75AC"/>
    <w:rsid w:val="001B7615"/>
    <w:rsid w:val="001B7CFB"/>
    <w:rsid w:val="001B7D35"/>
    <w:rsid w:val="001B7F7A"/>
    <w:rsid w:val="001B7FE3"/>
    <w:rsid w:val="001C1AD6"/>
    <w:rsid w:val="001C21B2"/>
    <w:rsid w:val="001C23C1"/>
    <w:rsid w:val="001C2E2E"/>
    <w:rsid w:val="001C3A20"/>
    <w:rsid w:val="001C3D65"/>
    <w:rsid w:val="001C4554"/>
    <w:rsid w:val="001C486A"/>
    <w:rsid w:val="001C5151"/>
    <w:rsid w:val="001C5213"/>
    <w:rsid w:val="001C52D0"/>
    <w:rsid w:val="001C5425"/>
    <w:rsid w:val="001C55B8"/>
    <w:rsid w:val="001C5B2F"/>
    <w:rsid w:val="001C5B54"/>
    <w:rsid w:val="001C5F31"/>
    <w:rsid w:val="001C655A"/>
    <w:rsid w:val="001C66AE"/>
    <w:rsid w:val="001C76D8"/>
    <w:rsid w:val="001C7AF6"/>
    <w:rsid w:val="001C7EB3"/>
    <w:rsid w:val="001D0284"/>
    <w:rsid w:val="001D0E5D"/>
    <w:rsid w:val="001D1428"/>
    <w:rsid w:val="001D14A0"/>
    <w:rsid w:val="001D1787"/>
    <w:rsid w:val="001D1DDD"/>
    <w:rsid w:val="001D1FDC"/>
    <w:rsid w:val="001D202B"/>
    <w:rsid w:val="001D2712"/>
    <w:rsid w:val="001D3092"/>
    <w:rsid w:val="001D32A8"/>
    <w:rsid w:val="001D38B5"/>
    <w:rsid w:val="001D3A39"/>
    <w:rsid w:val="001D3D2F"/>
    <w:rsid w:val="001D477B"/>
    <w:rsid w:val="001D487F"/>
    <w:rsid w:val="001D54BF"/>
    <w:rsid w:val="001D54DE"/>
    <w:rsid w:val="001D5582"/>
    <w:rsid w:val="001D5B1E"/>
    <w:rsid w:val="001D5F00"/>
    <w:rsid w:val="001D6827"/>
    <w:rsid w:val="001D731D"/>
    <w:rsid w:val="001E0197"/>
    <w:rsid w:val="001E0394"/>
    <w:rsid w:val="001E094C"/>
    <w:rsid w:val="001E096D"/>
    <w:rsid w:val="001E0A98"/>
    <w:rsid w:val="001E1118"/>
    <w:rsid w:val="001E19D6"/>
    <w:rsid w:val="001E1C90"/>
    <w:rsid w:val="001E22CE"/>
    <w:rsid w:val="001E2828"/>
    <w:rsid w:val="001E2CDA"/>
    <w:rsid w:val="001E2E7B"/>
    <w:rsid w:val="001E3442"/>
    <w:rsid w:val="001E36A3"/>
    <w:rsid w:val="001E3865"/>
    <w:rsid w:val="001E3DF4"/>
    <w:rsid w:val="001E403E"/>
    <w:rsid w:val="001E4188"/>
    <w:rsid w:val="001E464C"/>
    <w:rsid w:val="001E488B"/>
    <w:rsid w:val="001E4DB9"/>
    <w:rsid w:val="001E4F13"/>
    <w:rsid w:val="001E5302"/>
    <w:rsid w:val="001E537C"/>
    <w:rsid w:val="001E5A19"/>
    <w:rsid w:val="001E5D90"/>
    <w:rsid w:val="001E5EA1"/>
    <w:rsid w:val="001E62E1"/>
    <w:rsid w:val="001E6A57"/>
    <w:rsid w:val="001E6EF8"/>
    <w:rsid w:val="001E6F9D"/>
    <w:rsid w:val="001E7038"/>
    <w:rsid w:val="001E724E"/>
    <w:rsid w:val="001E7BFD"/>
    <w:rsid w:val="001F028D"/>
    <w:rsid w:val="001F04AC"/>
    <w:rsid w:val="001F0751"/>
    <w:rsid w:val="001F0F35"/>
    <w:rsid w:val="001F26D5"/>
    <w:rsid w:val="001F2D3B"/>
    <w:rsid w:val="001F330D"/>
    <w:rsid w:val="001F3646"/>
    <w:rsid w:val="001F36DA"/>
    <w:rsid w:val="001F3A0D"/>
    <w:rsid w:val="001F3AC7"/>
    <w:rsid w:val="001F3AE6"/>
    <w:rsid w:val="001F3D76"/>
    <w:rsid w:val="001F42D7"/>
    <w:rsid w:val="001F4FBF"/>
    <w:rsid w:val="001F5794"/>
    <w:rsid w:val="001F57AC"/>
    <w:rsid w:val="001F57F2"/>
    <w:rsid w:val="001F5B6A"/>
    <w:rsid w:val="001F6186"/>
    <w:rsid w:val="001F62F7"/>
    <w:rsid w:val="001F651A"/>
    <w:rsid w:val="001F664B"/>
    <w:rsid w:val="001F66A1"/>
    <w:rsid w:val="001F6B89"/>
    <w:rsid w:val="001F6ED2"/>
    <w:rsid w:val="001F6F2E"/>
    <w:rsid w:val="001F7716"/>
    <w:rsid w:val="001F78E6"/>
    <w:rsid w:val="00200189"/>
    <w:rsid w:val="00200D4E"/>
    <w:rsid w:val="002010CD"/>
    <w:rsid w:val="0020120C"/>
    <w:rsid w:val="0020192B"/>
    <w:rsid w:val="00201ABB"/>
    <w:rsid w:val="00201CC2"/>
    <w:rsid w:val="00201F0F"/>
    <w:rsid w:val="0020255A"/>
    <w:rsid w:val="002027CE"/>
    <w:rsid w:val="0020290C"/>
    <w:rsid w:val="00202C3A"/>
    <w:rsid w:val="00202D9A"/>
    <w:rsid w:val="00203088"/>
    <w:rsid w:val="0020340A"/>
    <w:rsid w:val="00203F43"/>
    <w:rsid w:val="002040FA"/>
    <w:rsid w:val="00204EB2"/>
    <w:rsid w:val="0020541D"/>
    <w:rsid w:val="00205441"/>
    <w:rsid w:val="002056F6"/>
    <w:rsid w:val="002057D2"/>
    <w:rsid w:val="002063B5"/>
    <w:rsid w:val="0021020F"/>
    <w:rsid w:val="00210454"/>
    <w:rsid w:val="00210591"/>
    <w:rsid w:val="00210797"/>
    <w:rsid w:val="002107FC"/>
    <w:rsid w:val="002109E4"/>
    <w:rsid w:val="00210A11"/>
    <w:rsid w:val="00210D2F"/>
    <w:rsid w:val="002112A1"/>
    <w:rsid w:val="002115DE"/>
    <w:rsid w:val="00212607"/>
    <w:rsid w:val="0021264C"/>
    <w:rsid w:val="002128B5"/>
    <w:rsid w:val="00212BA2"/>
    <w:rsid w:val="00214A9E"/>
    <w:rsid w:val="00215102"/>
    <w:rsid w:val="0021518D"/>
    <w:rsid w:val="002151EB"/>
    <w:rsid w:val="00215C09"/>
    <w:rsid w:val="00215FF2"/>
    <w:rsid w:val="00216056"/>
    <w:rsid w:val="002161ED"/>
    <w:rsid w:val="0021674C"/>
    <w:rsid w:val="00216D7B"/>
    <w:rsid w:val="002173DF"/>
    <w:rsid w:val="0021799C"/>
    <w:rsid w:val="00220103"/>
    <w:rsid w:val="002215D2"/>
    <w:rsid w:val="00222D37"/>
    <w:rsid w:val="00223198"/>
    <w:rsid w:val="002236B6"/>
    <w:rsid w:val="002237B9"/>
    <w:rsid w:val="00223DF4"/>
    <w:rsid w:val="00224169"/>
    <w:rsid w:val="00224443"/>
    <w:rsid w:val="00224464"/>
    <w:rsid w:val="00224595"/>
    <w:rsid w:val="00224675"/>
    <w:rsid w:val="00224C05"/>
    <w:rsid w:val="00225167"/>
    <w:rsid w:val="00226177"/>
    <w:rsid w:val="002261BF"/>
    <w:rsid w:val="002262DF"/>
    <w:rsid w:val="00226794"/>
    <w:rsid w:val="002267B6"/>
    <w:rsid w:val="00226BFD"/>
    <w:rsid w:val="00227A6D"/>
    <w:rsid w:val="00227E6F"/>
    <w:rsid w:val="0023039C"/>
    <w:rsid w:val="00230AB8"/>
    <w:rsid w:val="0023155D"/>
    <w:rsid w:val="002315C7"/>
    <w:rsid w:val="0023184C"/>
    <w:rsid w:val="0023230C"/>
    <w:rsid w:val="0023293B"/>
    <w:rsid w:val="00232AA4"/>
    <w:rsid w:val="00232BC5"/>
    <w:rsid w:val="00232BE0"/>
    <w:rsid w:val="00232EED"/>
    <w:rsid w:val="002333AF"/>
    <w:rsid w:val="002333B9"/>
    <w:rsid w:val="00233C18"/>
    <w:rsid w:val="00234EF7"/>
    <w:rsid w:val="0023518C"/>
    <w:rsid w:val="00235591"/>
    <w:rsid w:val="0023580A"/>
    <w:rsid w:val="00236154"/>
    <w:rsid w:val="00236454"/>
    <w:rsid w:val="00236828"/>
    <w:rsid w:val="00236B7F"/>
    <w:rsid w:val="002371BC"/>
    <w:rsid w:val="002374F5"/>
    <w:rsid w:val="00237657"/>
    <w:rsid w:val="00237825"/>
    <w:rsid w:val="00240121"/>
    <w:rsid w:val="00240360"/>
    <w:rsid w:val="002403A1"/>
    <w:rsid w:val="002405CA"/>
    <w:rsid w:val="00240810"/>
    <w:rsid w:val="00241402"/>
    <w:rsid w:val="0024143A"/>
    <w:rsid w:val="002414F4"/>
    <w:rsid w:val="00241CB8"/>
    <w:rsid w:val="00242202"/>
    <w:rsid w:val="002426A1"/>
    <w:rsid w:val="00242D75"/>
    <w:rsid w:val="00243E5C"/>
    <w:rsid w:val="00243E73"/>
    <w:rsid w:val="0024436E"/>
    <w:rsid w:val="00244917"/>
    <w:rsid w:val="00244951"/>
    <w:rsid w:val="00244B8A"/>
    <w:rsid w:val="0024536E"/>
    <w:rsid w:val="0024558B"/>
    <w:rsid w:val="002459F8"/>
    <w:rsid w:val="002462F3"/>
    <w:rsid w:val="00246C26"/>
    <w:rsid w:val="00247288"/>
    <w:rsid w:val="0024732E"/>
    <w:rsid w:val="00247A5B"/>
    <w:rsid w:val="002502A5"/>
    <w:rsid w:val="00250411"/>
    <w:rsid w:val="00250630"/>
    <w:rsid w:val="00250996"/>
    <w:rsid w:val="00250A5A"/>
    <w:rsid w:val="00251006"/>
    <w:rsid w:val="00251142"/>
    <w:rsid w:val="00251318"/>
    <w:rsid w:val="00251792"/>
    <w:rsid w:val="00251A87"/>
    <w:rsid w:val="00251B5A"/>
    <w:rsid w:val="00251B61"/>
    <w:rsid w:val="00252537"/>
    <w:rsid w:val="002525D5"/>
    <w:rsid w:val="002525ED"/>
    <w:rsid w:val="00252A58"/>
    <w:rsid w:val="00252A79"/>
    <w:rsid w:val="00252CA6"/>
    <w:rsid w:val="00252EE3"/>
    <w:rsid w:val="002538FA"/>
    <w:rsid w:val="002539C1"/>
    <w:rsid w:val="00254405"/>
    <w:rsid w:val="00254C6D"/>
    <w:rsid w:val="00255325"/>
    <w:rsid w:val="0025537C"/>
    <w:rsid w:val="00255569"/>
    <w:rsid w:val="00255805"/>
    <w:rsid w:val="00255850"/>
    <w:rsid w:val="00255B87"/>
    <w:rsid w:val="00256599"/>
    <w:rsid w:val="00256676"/>
    <w:rsid w:val="0025699C"/>
    <w:rsid w:val="00256D29"/>
    <w:rsid w:val="0025701F"/>
    <w:rsid w:val="0025764F"/>
    <w:rsid w:val="002576CB"/>
    <w:rsid w:val="00257750"/>
    <w:rsid w:val="00257789"/>
    <w:rsid w:val="00260217"/>
    <w:rsid w:val="00260582"/>
    <w:rsid w:val="002608A0"/>
    <w:rsid w:val="00260C2A"/>
    <w:rsid w:val="00260D53"/>
    <w:rsid w:val="00261047"/>
    <w:rsid w:val="00261A9F"/>
    <w:rsid w:val="00261AEE"/>
    <w:rsid w:val="00261B31"/>
    <w:rsid w:val="00262097"/>
    <w:rsid w:val="00262245"/>
    <w:rsid w:val="00262415"/>
    <w:rsid w:val="00262421"/>
    <w:rsid w:val="0026304F"/>
    <w:rsid w:val="00263A2C"/>
    <w:rsid w:val="00263E7D"/>
    <w:rsid w:val="00263F24"/>
    <w:rsid w:val="00264114"/>
    <w:rsid w:val="002652E6"/>
    <w:rsid w:val="002658ED"/>
    <w:rsid w:val="00265B06"/>
    <w:rsid w:val="00265F35"/>
    <w:rsid w:val="00266938"/>
    <w:rsid w:val="0026756D"/>
    <w:rsid w:val="0026770A"/>
    <w:rsid w:val="002678E6"/>
    <w:rsid w:val="00267EAE"/>
    <w:rsid w:val="002702C0"/>
    <w:rsid w:val="00270CFF"/>
    <w:rsid w:val="00271A15"/>
    <w:rsid w:val="0027256C"/>
    <w:rsid w:val="002726BD"/>
    <w:rsid w:val="00272705"/>
    <w:rsid w:val="002728D7"/>
    <w:rsid w:val="00272FDC"/>
    <w:rsid w:val="002730C5"/>
    <w:rsid w:val="00273122"/>
    <w:rsid w:val="002732D9"/>
    <w:rsid w:val="00273524"/>
    <w:rsid w:val="00273ECA"/>
    <w:rsid w:val="00273EFE"/>
    <w:rsid w:val="002742C3"/>
    <w:rsid w:val="002748B8"/>
    <w:rsid w:val="00274ECF"/>
    <w:rsid w:val="00275B6A"/>
    <w:rsid w:val="00276947"/>
    <w:rsid w:val="00276EA2"/>
    <w:rsid w:val="00277401"/>
    <w:rsid w:val="00277BC0"/>
    <w:rsid w:val="00280631"/>
    <w:rsid w:val="0028108A"/>
    <w:rsid w:val="00281836"/>
    <w:rsid w:val="002819DA"/>
    <w:rsid w:val="00281A0C"/>
    <w:rsid w:val="00281E94"/>
    <w:rsid w:val="00282200"/>
    <w:rsid w:val="002824E0"/>
    <w:rsid w:val="00282732"/>
    <w:rsid w:val="0028291C"/>
    <w:rsid w:val="00282BDC"/>
    <w:rsid w:val="00283132"/>
    <w:rsid w:val="00283590"/>
    <w:rsid w:val="00283D5F"/>
    <w:rsid w:val="00283E5A"/>
    <w:rsid w:val="00284737"/>
    <w:rsid w:val="00284E8C"/>
    <w:rsid w:val="002864F8"/>
    <w:rsid w:val="00286B53"/>
    <w:rsid w:val="00286DF0"/>
    <w:rsid w:val="0028701B"/>
    <w:rsid w:val="00287768"/>
    <w:rsid w:val="00287808"/>
    <w:rsid w:val="0028796F"/>
    <w:rsid w:val="00290512"/>
    <w:rsid w:val="002912AE"/>
    <w:rsid w:val="0029137A"/>
    <w:rsid w:val="002915E6"/>
    <w:rsid w:val="00291B83"/>
    <w:rsid w:val="00291BE0"/>
    <w:rsid w:val="00291F8F"/>
    <w:rsid w:val="00292B29"/>
    <w:rsid w:val="00292FA8"/>
    <w:rsid w:val="00294490"/>
    <w:rsid w:val="002945A1"/>
    <w:rsid w:val="002954D2"/>
    <w:rsid w:val="0029661D"/>
    <w:rsid w:val="00296C51"/>
    <w:rsid w:val="002975E7"/>
    <w:rsid w:val="00297933"/>
    <w:rsid w:val="00297D52"/>
    <w:rsid w:val="002A06F1"/>
    <w:rsid w:val="002A0838"/>
    <w:rsid w:val="002A12CA"/>
    <w:rsid w:val="002A1D90"/>
    <w:rsid w:val="002A20C0"/>
    <w:rsid w:val="002A2D04"/>
    <w:rsid w:val="002A335C"/>
    <w:rsid w:val="002A391E"/>
    <w:rsid w:val="002A42B8"/>
    <w:rsid w:val="002A4A4C"/>
    <w:rsid w:val="002A5402"/>
    <w:rsid w:val="002A5B50"/>
    <w:rsid w:val="002A6071"/>
    <w:rsid w:val="002A6413"/>
    <w:rsid w:val="002A660F"/>
    <w:rsid w:val="002A6CB7"/>
    <w:rsid w:val="002A756F"/>
    <w:rsid w:val="002B0A74"/>
    <w:rsid w:val="002B1761"/>
    <w:rsid w:val="002B188E"/>
    <w:rsid w:val="002B2841"/>
    <w:rsid w:val="002B3B85"/>
    <w:rsid w:val="002B3D8E"/>
    <w:rsid w:val="002B3DE9"/>
    <w:rsid w:val="002B57FF"/>
    <w:rsid w:val="002B5CC5"/>
    <w:rsid w:val="002B6153"/>
    <w:rsid w:val="002B67AC"/>
    <w:rsid w:val="002B7827"/>
    <w:rsid w:val="002B7A6D"/>
    <w:rsid w:val="002B7B68"/>
    <w:rsid w:val="002B7C7B"/>
    <w:rsid w:val="002C01A0"/>
    <w:rsid w:val="002C08C1"/>
    <w:rsid w:val="002C08D0"/>
    <w:rsid w:val="002C09F2"/>
    <w:rsid w:val="002C0B1C"/>
    <w:rsid w:val="002C2041"/>
    <w:rsid w:val="002C242F"/>
    <w:rsid w:val="002C2756"/>
    <w:rsid w:val="002C3163"/>
    <w:rsid w:val="002C3989"/>
    <w:rsid w:val="002C3E9F"/>
    <w:rsid w:val="002C4214"/>
    <w:rsid w:val="002C4248"/>
    <w:rsid w:val="002C457B"/>
    <w:rsid w:val="002C48D6"/>
    <w:rsid w:val="002C4B56"/>
    <w:rsid w:val="002C4D14"/>
    <w:rsid w:val="002C5F46"/>
    <w:rsid w:val="002C6977"/>
    <w:rsid w:val="002C6C1C"/>
    <w:rsid w:val="002C77D3"/>
    <w:rsid w:val="002C7F91"/>
    <w:rsid w:val="002D074C"/>
    <w:rsid w:val="002D16E7"/>
    <w:rsid w:val="002D218A"/>
    <w:rsid w:val="002D224A"/>
    <w:rsid w:val="002D2E84"/>
    <w:rsid w:val="002D388D"/>
    <w:rsid w:val="002D3AB4"/>
    <w:rsid w:val="002D3C40"/>
    <w:rsid w:val="002D4696"/>
    <w:rsid w:val="002D56F9"/>
    <w:rsid w:val="002D65FC"/>
    <w:rsid w:val="002D6B3E"/>
    <w:rsid w:val="002D6FF3"/>
    <w:rsid w:val="002D7525"/>
    <w:rsid w:val="002D7C5C"/>
    <w:rsid w:val="002E01DE"/>
    <w:rsid w:val="002E03C1"/>
    <w:rsid w:val="002E08D0"/>
    <w:rsid w:val="002E091C"/>
    <w:rsid w:val="002E09E2"/>
    <w:rsid w:val="002E24C6"/>
    <w:rsid w:val="002E268B"/>
    <w:rsid w:val="002E2871"/>
    <w:rsid w:val="002E31BE"/>
    <w:rsid w:val="002E333D"/>
    <w:rsid w:val="002E429A"/>
    <w:rsid w:val="002E4667"/>
    <w:rsid w:val="002E46FF"/>
    <w:rsid w:val="002E482C"/>
    <w:rsid w:val="002E51F1"/>
    <w:rsid w:val="002E5294"/>
    <w:rsid w:val="002E5324"/>
    <w:rsid w:val="002E5742"/>
    <w:rsid w:val="002E5C05"/>
    <w:rsid w:val="002E7EC8"/>
    <w:rsid w:val="002F0159"/>
    <w:rsid w:val="002F0DFB"/>
    <w:rsid w:val="002F0FA2"/>
    <w:rsid w:val="002F0FB8"/>
    <w:rsid w:val="002F13D9"/>
    <w:rsid w:val="002F18A6"/>
    <w:rsid w:val="002F18B6"/>
    <w:rsid w:val="002F19FC"/>
    <w:rsid w:val="002F1B73"/>
    <w:rsid w:val="002F1B98"/>
    <w:rsid w:val="002F20E0"/>
    <w:rsid w:val="002F21F0"/>
    <w:rsid w:val="002F2269"/>
    <w:rsid w:val="002F342F"/>
    <w:rsid w:val="002F37C7"/>
    <w:rsid w:val="002F3C26"/>
    <w:rsid w:val="002F46A5"/>
    <w:rsid w:val="002F46EB"/>
    <w:rsid w:val="002F4A39"/>
    <w:rsid w:val="002F4AB3"/>
    <w:rsid w:val="002F5090"/>
    <w:rsid w:val="002F5EC9"/>
    <w:rsid w:val="002F6005"/>
    <w:rsid w:val="002F653E"/>
    <w:rsid w:val="002F67E7"/>
    <w:rsid w:val="002F7EA9"/>
    <w:rsid w:val="002F7FDF"/>
    <w:rsid w:val="003003DB"/>
    <w:rsid w:val="0030083F"/>
    <w:rsid w:val="00300B45"/>
    <w:rsid w:val="00300B68"/>
    <w:rsid w:val="00300BFD"/>
    <w:rsid w:val="00300D84"/>
    <w:rsid w:val="00301449"/>
    <w:rsid w:val="00301508"/>
    <w:rsid w:val="00301915"/>
    <w:rsid w:val="00301ABB"/>
    <w:rsid w:val="00301E9B"/>
    <w:rsid w:val="00302028"/>
    <w:rsid w:val="003020D1"/>
    <w:rsid w:val="00302656"/>
    <w:rsid w:val="00302CCA"/>
    <w:rsid w:val="00302D63"/>
    <w:rsid w:val="0030307A"/>
    <w:rsid w:val="0030327F"/>
    <w:rsid w:val="00303716"/>
    <w:rsid w:val="00303A85"/>
    <w:rsid w:val="0030407F"/>
    <w:rsid w:val="003042A8"/>
    <w:rsid w:val="0030469C"/>
    <w:rsid w:val="00304A8F"/>
    <w:rsid w:val="00304FBD"/>
    <w:rsid w:val="00305359"/>
    <w:rsid w:val="00305614"/>
    <w:rsid w:val="0030580B"/>
    <w:rsid w:val="00305B39"/>
    <w:rsid w:val="00305C7C"/>
    <w:rsid w:val="00305DF5"/>
    <w:rsid w:val="00305E62"/>
    <w:rsid w:val="00305EDE"/>
    <w:rsid w:val="00306107"/>
    <w:rsid w:val="003063F0"/>
    <w:rsid w:val="00306E79"/>
    <w:rsid w:val="00306F42"/>
    <w:rsid w:val="00307565"/>
    <w:rsid w:val="00307F50"/>
    <w:rsid w:val="003108E4"/>
    <w:rsid w:val="003113C3"/>
    <w:rsid w:val="00311B5F"/>
    <w:rsid w:val="00312018"/>
    <w:rsid w:val="003131AD"/>
    <w:rsid w:val="00313255"/>
    <w:rsid w:val="00313679"/>
    <w:rsid w:val="0031392C"/>
    <w:rsid w:val="00313AE5"/>
    <w:rsid w:val="00313B04"/>
    <w:rsid w:val="003142A5"/>
    <w:rsid w:val="0031438C"/>
    <w:rsid w:val="0031458D"/>
    <w:rsid w:val="00315472"/>
    <w:rsid w:val="003154D5"/>
    <w:rsid w:val="003160B3"/>
    <w:rsid w:val="003167CB"/>
    <w:rsid w:val="0031681C"/>
    <w:rsid w:val="00316889"/>
    <w:rsid w:val="00317583"/>
    <w:rsid w:val="003200F1"/>
    <w:rsid w:val="00320268"/>
    <w:rsid w:val="00320C68"/>
    <w:rsid w:val="00320FCB"/>
    <w:rsid w:val="003212D1"/>
    <w:rsid w:val="00321D82"/>
    <w:rsid w:val="00322030"/>
    <w:rsid w:val="003221CE"/>
    <w:rsid w:val="003222B1"/>
    <w:rsid w:val="00322540"/>
    <w:rsid w:val="003226E1"/>
    <w:rsid w:val="00323A43"/>
    <w:rsid w:val="003249C2"/>
    <w:rsid w:val="00324AD9"/>
    <w:rsid w:val="00324AE3"/>
    <w:rsid w:val="00324B0E"/>
    <w:rsid w:val="00326AA9"/>
    <w:rsid w:val="00327E17"/>
    <w:rsid w:val="00330089"/>
    <w:rsid w:val="00330131"/>
    <w:rsid w:val="003301C4"/>
    <w:rsid w:val="00330404"/>
    <w:rsid w:val="0033042E"/>
    <w:rsid w:val="003309F3"/>
    <w:rsid w:val="00331265"/>
    <w:rsid w:val="003321A2"/>
    <w:rsid w:val="003321EF"/>
    <w:rsid w:val="0033233E"/>
    <w:rsid w:val="00333DC0"/>
    <w:rsid w:val="00333FE0"/>
    <w:rsid w:val="00333FFE"/>
    <w:rsid w:val="00334115"/>
    <w:rsid w:val="003348BD"/>
    <w:rsid w:val="003348FF"/>
    <w:rsid w:val="00334A6F"/>
    <w:rsid w:val="00335487"/>
    <w:rsid w:val="003356B7"/>
    <w:rsid w:val="0033593E"/>
    <w:rsid w:val="00335C7F"/>
    <w:rsid w:val="003361AE"/>
    <w:rsid w:val="003362E0"/>
    <w:rsid w:val="003365C1"/>
    <w:rsid w:val="00337934"/>
    <w:rsid w:val="00337C9E"/>
    <w:rsid w:val="003402C7"/>
    <w:rsid w:val="00340794"/>
    <w:rsid w:val="0034092D"/>
    <w:rsid w:val="00340C11"/>
    <w:rsid w:val="00340E1A"/>
    <w:rsid w:val="00341057"/>
    <w:rsid w:val="003422C3"/>
    <w:rsid w:val="0034277F"/>
    <w:rsid w:val="00342B74"/>
    <w:rsid w:val="0034361D"/>
    <w:rsid w:val="003436D9"/>
    <w:rsid w:val="003436F4"/>
    <w:rsid w:val="00344629"/>
    <w:rsid w:val="003448F5"/>
    <w:rsid w:val="00344D87"/>
    <w:rsid w:val="003459DF"/>
    <w:rsid w:val="00345AB0"/>
    <w:rsid w:val="003460EA"/>
    <w:rsid w:val="003461E3"/>
    <w:rsid w:val="003463D4"/>
    <w:rsid w:val="0034672A"/>
    <w:rsid w:val="00346855"/>
    <w:rsid w:val="003479D9"/>
    <w:rsid w:val="00347A5C"/>
    <w:rsid w:val="00347F5B"/>
    <w:rsid w:val="00347FCB"/>
    <w:rsid w:val="0035032F"/>
    <w:rsid w:val="003503DD"/>
    <w:rsid w:val="00350410"/>
    <w:rsid w:val="00350FCA"/>
    <w:rsid w:val="003515B6"/>
    <w:rsid w:val="003522CF"/>
    <w:rsid w:val="00352338"/>
    <w:rsid w:val="00352E84"/>
    <w:rsid w:val="00353920"/>
    <w:rsid w:val="00353985"/>
    <w:rsid w:val="00354631"/>
    <w:rsid w:val="00354E06"/>
    <w:rsid w:val="00355264"/>
    <w:rsid w:val="003552DA"/>
    <w:rsid w:val="00355427"/>
    <w:rsid w:val="00355509"/>
    <w:rsid w:val="0035599B"/>
    <w:rsid w:val="00355D7C"/>
    <w:rsid w:val="003560C4"/>
    <w:rsid w:val="003563C8"/>
    <w:rsid w:val="003565A3"/>
    <w:rsid w:val="003572EC"/>
    <w:rsid w:val="003573D4"/>
    <w:rsid w:val="003600EB"/>
    <w:rsid w:val="00360B3D"/>
    <w:rsid w:val="0036207C"/>
    <w:rsid w:val="0036220B"/>
    <w:rsid w:val="0036226D"/>
    <w:rsid w:val="00362BA1"/>
    <w:rsid w:val="00362BFF"/>
    <w:rsid w:val="00362D33"/>
    <w:rsid w:val="0036358F"/>
    <w:rsid w:val="003638CB"/>
    <w:rsid w:val="00363CB2"/>
    <w:rsid w:val="003647CC"/>
    <w:rsid w:val="00364853"/>
    <w:rsid w:val="00364AD0"/>
    <w:rsid w:val="00365085"/>
    <w:rsid w:val="0036508F"/>
    <w:rsid w:val="00365A03"/>
    <w:rsid w:val="003667A0"/>
    <w:rsid w:val="00366C84"/>
    <w:rsid w:val="00367DA2"/>
    <w:rsid w:val="00371840"/>
    <w:rsid w:val="00371900"/>
    <w:rsid w:val="00371E6D"/>
    <w:rsid w:val="0037263A"/>
    <w:rsid w:val="003730DF"/>
    <w:rsid w:val="003732AD"/>
    <w:rsid w:val="0037374F"/>
    <w:rsid w:val="00373785"/>
    <w:rsid w:val="00374065"/>
    <w:rsid w:val="0037408A"/>
    <w:rsid w:val="003743E8"/>
    <w:rsid w:val="003746C6"/>
    <w:rsid w:val="00374CC7"/>
    <w:rsid w:val="00375071"/>
    <w:rsid w:val="0037639D"/>
    <w:rsid w:val="00376430"/>
    <w:rsid w:val="003767DA"/>
    <w:rsid w:val="00376FE3"/>
    <w:rsid w:val="00380930"/>
    <w:rsid w:val="00380C2D"/>
    <w:rsid w:val="003813D3"/>
    <w:rsid w:val="00381928"/>
    <w:rsid w:val="003832B0"/>
    <w:rsid w:val="003847CC"/>
    <w:rsid w:val="00384BD0"/>
    <w:rsid w:val="003851ED"/>
    <w:rsid w:val="00387765"/>
    <w:rsid w:val="00390A82"/>
    <w:rsid w:val="00391340"/>
    <w:rsid w:val="003915F6"/>
    <w:rsid w:val="003918CC"/>
    <w:rsid w:val="00391DCC"/>
    <w:rsid w:val="00391DE2"/>
    <w:rsid w:val="0039225A"/>
    <w:rsid w:val="00392777"/>
    <w:rsid w:val="0039297C"/>
    <w:rsid w:val="0039298F"/>
    <w:rsid w:val="00392E8A"/>
    <w:rsid w:val="00392FAE"/>
    <w:rsid w:val="00393566"/>
    <w:rsid w:val="00393AF3"/>
    <w:rsid w:val="00393D05"/>
    <w:rsid w:val="00393E2A"/>
    <w:rsid w:val="00394806"/>
    <w:rsid w:val="00394D30"/>
    <w:rsid w:val="00395AAF"/>
    <w:rsid w:val="00395AC8"/>
    <w:rsid w:val="00395F35"/>
    <w:rsid w:val="00395FC9"/>
    <w:rsid w:val="00396916"/>
    <w:rsid w:val="00396E54"/>
    <w:rsid w:val="00397188"/>
    <w:rsid w:val="00397374"/>
    <w:rsid w:val="003A05C6"/>
    <w:rsid w:val="003A0A7A"/>
    <w:rsid w:val="003A0CFD"/>
    <w:rsid w:val="003A145A"/>
    <w:rsid w:val="003A17F4"/>
    <w:rsid w:val="003A1A49"/>
    <w:rsid w:val="003A1B9B"/>
    <w:rsid w:val="003A208B"/>
    <w:rsid w:val="003A2A83"/>
    <w:rsid w:val="003A2C62"/>
    <w:rsid w:val="003A4028"/>
    <w:rsid w:val="003A4243"/>
    <w:rsid w:val="003A43A2"/>
    <w:rsid w:val="003A441D"/>
    <w:rsid w:val="003A51FD"/>
    <w:rsid w:val="003A5350"/>
    <w:rsid w:val="003A542A"/>
    <w:rsid w:val="003A5646"/>
    <w:rsid w:val="003A5F7B"/>
    <w:rsid w:val="003A6EBD"/>
    <w:rsid w:val="003A7648"/>
    <w:rsid w:val="003A7C6E"/>
    <w:rsid w:val="003A7CD5"/>
    <w:rsid w:val="003B0206"/>
    <w:rsid w:val="003B0BFF"/>
    <w:rsid w:val="003B1B55"/>
    <w:rsid w:val="003B1D94"/>
    <w:rsid w:val="003B2D38"/>
    <w:rsid w:val="003B38F4"/>
    <w:rsid w:val="003B485F"/>
    <w:rsid w:val="003B4E1D"/>
    <w:rsid w:val="003B503D"/>
    <w:rsid w:val="003B50FC"/>
    <w:rsid w:val="003B52C2"/>
    <w:rsid w:val="003B54DC"/>
    <w:rsid w:val="003B55F8"/>
    <w:rsid w:val="003B5A92"/>
    <w:rsid w:val="003B5C09"/>
    <w:rsid w:val="003B6BA9"/>
    <w:rsid w:val="003B70C1"/>
    <w:rsid w:val="003B74D4"/>
    <w:rsid w:val="003C0314"/>
    <w:rsid w:val="003C0490"/>
    <w:rsid w:val="003C09D7"/>
    <w:rsid w:val="003C1365"/>
    <w:rsid w:val="003C163C"/>
    <w:rsid w:val="003C1ABE"/>
    <w:rsid w:val="003C1CFF"/>
    <w:rsid w:val="003C1D02"/>
    <w:rsid w:val="003C28BE"/>
    <w:rsid w:val="003C2A77"/>
    <w:rsid w:val="003C2E25"/>
    <w:rsid w:val="003C2E5C"/>
    <w:rsid w:val="003C2F11"/>
    <w:rsid w:val="003C3F09"/>
    <w:rsid w:val="003C44F0"/>
    <w:rsid w:val="003C4566"/>
    <w:rsid w:val="003C47FF"/>
    <w:rsid w:val="003C48D8"/>
    <w:rsid w:val="003C4D20"/>
    <w:rsid w:val="003C503A"/>
    <w:rsid w:val="003C5C54"/>
    <w:rsid w:val="003C5CC6"/>
    <w:rsid w:val="003C5F6C"/>
    <w:rsid w:val="003C6884"/>
    <w:rsid w:val="003C7D08"/>
    <w:rsid w:val="003D04FF"/>
    <w:rsid w:val="003D06B7"/>
    <w:rsid w:val="003D06DA"/>
    <w:rsid w:val="003D1601"/>
    <w:rsid w:val="003D1709"/>
    <w:rsid w:val="003D1E05"/>
    <w:rsid w:val="003D1F72"/>
    <w:rsid w:val="003D2095"/>
    <w:rsid w:val="003D297A"/>
    <w:rsid w:val="003D4775"/>
    <w:rsid w:val="003D4B2E"/>
    <w:rsid w:val="003D4D69"/>
    <w:rsid w:val="003D5531"/>
    <w:rsid w:val="003D572E"/>
    <w:rsid w:val="003D5996"/>
    <w:rsid w:val="003D62A6"/>
    <w:rsid w:val="003D667A"/>
    <w:rsid w:val="003D6B82"/>
    <w:rsid w:val="003D738D"/>
    <w:rsid w:val="003D75EA"/>
    <w:rsid w:val="003D793D"/>
    <w:rsid w:val="003D7E8E"/>
    <w:rsid w:val="003E018B"/>
    <w:rsid w:val="003E0434"/>
    <w:rsid w:val="003E0983"/>
    <w:rsid w:val="003E125C"/>
    <w:rsid w:val="003E199C"/>
    <w:rsid w:val="003E2961"/>
    <w:rsid w:val="003E312B"/>
    <w:rsid w:val="003E3374"/>
    <w:rsid w:val="003E36BB"/>
    <w:rsid w:val="003E36E7"/>
    <w:rsid w:val="003E3B0F"/>
    <w:rsid w:val="003E427B"/>
    <w:rsid w:val="003E44FC"/>
    <w:rsid w:val="003E4808"/>
    <w:rsid w:val="003E482F"/>
    <w:rsid w:val="003E62E0"/>
    <w:rsid w:val="003E641F"/>
    <w:rsid w:val="003E6B53"/>
    <w:rsid w:val="003E7243"/>
    <w:rsid w:val="003E7CF2"/>
    <w:rsid w:val="003F0BDB"/>
    <w:rsid w:val="003F0EA9"/>
    <w:rsid w:val="003F1864"/>
    <w:rsid w:val="003F19F7"/>
    <w:rsid w:val="003F2121"/>
    <w:rsid w:val="003F2847"/>
    <w:rsid w:val="003F3152"/>
    <w:rsid w:val="003F345C"/>
    <w:rsid w:val="003F358A"/>
    <w:rsid w:val="003F3F30"/>
    <w:rsid w:val="003F4413"/>
    <w:rsid w:val="003F4643"/>
    <w:rsid w:val="003F58A1"/>
    <w:rsid w:val="003F6158"/>
    <w:rsid w:val="003F63E3"/>
    <w:rsid w:val="003F71FE"/>
    <w:rsid w:val="003F7D7A"/>
    <w:rsid w:val="00400019"/>
    <w:rsid w:val="0040022C"/>
    <w:rsid w:val="004006B8"/>
    <w:rsid w:val="00401051"/>
    <w:rsid w:val="004015A5"/>
    <w:rsid w:val="00401D99"/>
    <w:rsid w:val="00402665"/>
    <w:rsid w:val="00402A3A"/>
    <w:rsid w:val="00402A63"/>
    <w:rsid w:val="00402AAE"/>
    <w:rsid w:val="004034CE"/>
    <w:rsid w:val="00404216"/>
    <w:rsid w:val="004043A8"/>
    <w:rsid w:val="00404515"/>
    <w:rsid w:val="00404A5B"/>
    <w:rsid w:val="004052A1"/>
    <w:rsid w:val="00405406"/>
    <w:rsid w:val="00405625"/>
    <w:rsid w:val="00405765"/>
    <w:rsid w:val="00405B51"/>
    <w:rsid w:val="00405E64"/>
    <w:rsid w:val="004065A6"/>
    <w:rsid w:val="0040692E"/>
    <w:rsid w:val="00406E43"/>
    <w:rsid w:val="00406E4F"/>
    <w:rsid w:val="004071A7"/>
    <w:rsid w:val="0040738F"/>
    <w:rsid w:val="00407549"/>
    <w:rsid w:val="004077B8"/>
    <w:rsid w:val="004101AB"/>
    <w:rsid w:val="00410463"/>
    <w:rsid w:val="00411673"/>
    <w:rsid w:val="00411C6C"/>
    <w:rsid w:val="00411E5E"/>
    <w:rsid w:val="004126C6"/>
    <w:rsid w:val="0041282C"/>
    <w:rsid w:val="00412AA2"/>
    <w:rsid w:val="00412ABB"/>
    <w:rsid w:val="00412F93"/>
    <w:rsid w:val="004137EF"/>
    <w:rsid w:val="00413C75"/>
    <w:rsid w:val="0041473A"/>
    <w:rsid w:val="00415059"/>
    <w:rsid w:val="00415494"/>
    <w:rsid w:val="004155E7"/>
    <w:rsid w:val="00416856"/>
    <w:rsid w:val="00417A0D"/>
    <w:rsid w:val="004205B3"/>
    <w:rsid w:val="00420675"/>
    <w:rsid w:val="00420CA9"/>
    <w:rsid w:val="004210E7"/>
    <w:rsid w:val="00421670"/>
    <w:rsid w:val="00421C15"/>
    <w:rsid w:val="00422171"/>
    <w:rsid w:val="004225FB"/>
    <w:rsid w:val="00422B18"/>
    <w:rsid w:val="00423ACC"/>
    <w:rsid w:val="00423E50"/>
    <w:rsid w:val="00424321"/>
    <w:rsid w:val="00424C4D"/>
    <w:rsid w:val="00425AD8"/>
    <w:rsid w:val="00425D24"/>
    <w:rsid w:val="0042620B"/>
    <w:rsid w:val="00426883"/>
    <w:rsid w:val="00426C47"/>
    <w:rsid w:val="00426F13"/>
    <w:rsid w:val="00427173"/>
    <w:rsid w:val="00427F0B"/>
    <w:rsid w:val="004301AE"/>
    <w:rsid w:val="00430455"/>
    <w:rsid w:val="004304DA"/>
    <w:rsid w:val="00430EE2"/>
    <w:rsid w:val="004312A6"/>
    <w:rsid w:val="004313C2"/>
    <w:rsid w:val="004315E6"/>
    <w:rsid w:val="00431B06"/>
    <w:rsid w:val="00431CC0"/>
    <w:rsid w:val="00432391"/>
    <w:rsid w:val="00432B9C"/>
    <w:rsid w:val="00433188"/>
    <w:rsid w:val="00433238"/>
    <w:rsid w:val="004336FE"/>
    <w:rsid w:val="00433E36"/>
    <w:rsid w:val="00433E38"/>
    <w:rsid w:val="004341C5"/>
    <w:rsid w:val="00434705"/>
    <w:rsid w:val="0043551C"/>
    <w:rsid w:val="00435A13"/>
    <w:rsid w:val="00435CB2"/>
    <w:rsid w:val="00435FC9"/>
    <w:rsid w:val="0043637C"/>
    <w:rsid w:val="0043721E"/>
    <w:rsid w:val="00437E31"/>
    <w:rsid w:val="004403AD"/>
    <w:rsid w:val="00440895"/>
    <w:rsid w:val="004411D9"/>
    <w:rsid w:val="00441309"/>
    <w:rsid w:val="004413DF"/>
    <w:rsid w:val="004414E0"/>
    <w:rsid w:val="00441E5A"/>
    <w:rsid w:val="00442E22"/>
    <w:rsid w:val="00442F14"/>
    <w:rsid w:val="00443114"/>
    <w:rsid w:val="0044373C"/>
    <w:rsid w:val="004438A3"/>
    <w:rsid w:val="00443B3F"/>
    <w:rsid w:val="00443BBB"/>
    <w:rsid w:val="004449ED"/>
    <w:rsid w:val="00444A31"/>
    <w:rsid w:val="00444B25"/>
    <w:rsid w:val="00444C63"/>
    <w:rsid w:val="00445833"/>
    <w:rsid w:val="00445B78"/>
    <w:rsid w:val="004504ED"/>
    <w:rsid w:val="0045067F"/>
    <w:rsid w:val="0045115B"/>
    <w:rsid w:val="00451332"/>
    <w:rsid w:val="00452205"/>
    <w:rsid w:val="004525B0"/>
    <w:rsid w:val="004537E0"/>
    <w:rsid w:val="00453A1D"/>
    <w:rsid w:val="00453AE2"/>
    <w:rsid w:val="00453DF2"/>
    <w:rsid w:val="0045439D"/>
    <w:rsid w:val="00454479"/>
    <w:rsid w:val="00454977"/>
    <w:rsid w:val="00454B2D"/>
    <w:rsid w:val="00455598"/>
    <w:rsid w:val="004555CD"/>
    <w:rsid w:val="004559E3"/>
    <w:rsid w:val="00456348"/>
    <w:rsid w:val="004566D2"/>
    <w:rsid w:val="0045737B"/>
    <w:rsid w:val="00457C07"/>
    <w:rsid w:val="00457C0C"/>
    <w:rsid w:val="00457E8B"/>
    <w:rsid w:val="00457EBF"/>
    <w:rsid w:val="0046063A"/>
    <w:rsid w:val="00460C3C"/>
    <w:rsid w:val="0046122E"/>
    <w:rsid w:val="0046224E"/>
    <w:rsid w:val="00462BC9"/>
    <w:rsid w:val="0046407F"/>
    <w:rsid w:val="00464B8F"/>
    <w:rsid w:val="00464FC6"/>
    <w:rsid w:val="00465943"/>
    <w:rsid w:val="00465BC4"/>
    <w:rsid w:val="00466212"/>
    <w:rsid w:val="004674B3"/>
    <w:rsid w:val="004678B3"/>
    <w:rsid w:val="00467E10"/>
    <w:rsid w:val="0047094B"/>
    <w:rsid w:val="00471446"/>
    <w:rsid w:val="00471526"/>
    <w:rsid w:val="00471804"/>
    <w:rsid w:val="00471CEF"/>
    <w:rsid w:val="00472ADE"/>
    <w:rsid w:val="004732A3"/>
    <w:rsid w:val="0047343B"/>
    <w:rsid w:val="004737F0"/>
    <w:rsid w:val="00474023"/>
    <w:rsid w:val="004745F3"/>
    <w:rsid w:val="00474BD7"/>
    <w:rsid w:val="004752FB"/>
    <w:rsid w:val="00475724"/>
    <w:rsid w:val="00475ECD"/>
    <w:rsid w:val="00476339"/>
    <w:rsid w:val="00476818"/>
    <w:rsid w:val="00476D91"/>
    <w:rsid w:val="00477857"/>
    <w:rsid w:val="00477FAD"/>
    <w:rsid w:val="0048064E"/>
    <w:rsid w:val="0048107E"/>
    <w:rsid w:val="00481C23"/>
    <w:rsid w:val="004827E8"/>
    <w:rsid w:val="00483705"/>
    <w:rsid w:val="00483F42"/>
    <w:rsid w:val="004841DF"/>
    <w:rsid w:val="00484EB2"/>
    <w:rsid w:val="00485043"/>
    <w:rsid w:val="004858D6"/>
    <w:rsid w:val="00485FD8"/>
    <w:rsid w:val="0048613F"/>
    <w:rsid w:val="004862E4"/>
    <w:rsid w:val="004864B5"/>
    <w:rsid w:val="004865A6"/>
    <w:rsid w:val="00486A82"/>
    <w:rsid w:val="00487038"/>
    <w:rsid w:val="00487322"/>
    <w:rsid w:val="004877A6"/>
    <w:rsid w:val="00487936"/>
    <w:rsid w:val="00487C5F"/>
    <w:rsid w:val="00490194"/>
    <w:rsid w:val="0049019E"/>
    <w:rsid w:val="004901A2"/>
    <w:rsid w:val="00490C18"/>
    <w:rsid w:val="00491292"/>
    <w:rsid w:val="004914F0"/>
    <w:rsid w:val="00491FCF"/>
    <w:rsid w:val="004924D1"/>
    <w:rsid w:val="00492BD5"/>
    <w:rsid w:val="00492D63"/>
    <w:rsid w:val="004930EE"/>
    <w:rsid w:val="00493395"/>
    <w:rsid w:val="0049359C"/>
    <w:rsid w:val="00493700"/>
    <w:rsid w:val="00493D2C"/>
    <w:rsid w:val="00493E93"/>
    <w:rsid w:val="004940C4"/>
    <w:rsid w:val="00494F61"/>
    <w:rsid w:val="00494F6A"/>
    <w:rsid w:val="00496274"/>
    <w:rsid w:val="004964B0"/>
    <w:rsid w:val="00496B46"/>
    <w:rsid w:val="00496E11"/>
    <w:rsid w:val="0049739E"/>
    <w:rsid w:val="004973DD"/>
    <w:rsid w:val="00497895"/>
    <w:rsid w:val="004A0794"/>
    <w:rsid w:val="004A11CD"/>
    <w:rsid w:val="004A19E8"/>
    <w:rsid w:val="004A1EC0"/>
    <w:rsid w:val="004A249F"/>
    <w:rsid w:val="004A259D"/>
    <w:rsid w:val="004A2B15"/>
    <w:rsid w:val="004A2DD4"/>
    <w:rsid w:val="004A3582"/>
    <w:rsid w:val="004A35E1"/>
    <w:rsid w:val="004A41D0"/>
    <w:rsid w:val="004A4707"/>
    <w:rsid w:val="004A52D5"/>
    <w:rsid w:val="004A5A26"/>
    <w:rsid w:val="004A5BD2"/>
    <w:rsid w:val="004A5D90"/>
    <w:rsid w:val="004A67FD"/>
    <w:rsid w:val="004A6A27"/>
    <w:rsid w:val="004A6EE9"/>
    <w:rsid w:val="004A7E03"/>
    <w:rsid w:val="004B0DF3"/>
    <w:rsid w:val="004B1350"/>
    <w:rsid w:val="004B1787"/>
    <w:rsid w:val="004B1998"/>
    <w:rsid w:val="004B2BD1"/>
    <w:rsid w:val="004B2D00"/>
    <w:rsid w:val="004B30B3"/>
    <w:rsid w:val="004B3313"/>
    <w:rsid w:val="004B34A1"/>
    <w:rsid w:val="004B4001"/>
    <w:rsid w:val="004B4BAB"/>
    <w:rsid w:val="004B532A"/>
    <w:rsid w:val="004B5509"/>
    <w:rsid w:val="004B56AC"/>
    <w:rsid w:val="004B5CC0"/>
    <w:rsid w:val="004B601A"/>
    <w:rsid w:val="004B61A5"/>
    <w:rsid w:val="004B63E0"/>
    <w:rsid w:val="004B6A0E"/>
    <w:rsid w:val="004B6AA2"/>
    <w:rsid w:val="004B7361"/>
    <w:rsid w:val="004B73BF"/>
    <w:rsid w:val="004B77BA"/>
    <w:rsid w:val="004B77ED"/>
    <w:rsid w:val="004C021D"/>
    <w:rsid w:val="004C13C4"/>
    <w:rsid w:val="004C15DE"/>
    <w:rsid w:val="004C1732"/>
    <w:rsid w:val="004C23C2"/>
    <w:rsid w:val="004C3925"/>
    <w:rsid w:val="004C3C4B"/>
    <w:rsid w:val="004C3E26"/>
    <w:rsid w:val="004C3E78"/>
    <w:rsid w:val="004C4017"/>
    <w:rsid w:val="004C44BD"/>
    <w:rsid w:val="004C450C"/>
    <w:rsid w:val="004C4CF4"/>
    <w:rsid w:val="004C50F1"/>
    <w:rsid w:val="004C5A9F"/>
    <w:rsid w:val="004C5DBC"/>
    <w:rsid w:val="004C6ADA"/>
    <w:rsid w:val="004C7CA1"/>
    <w:rsid w:val="004D037F"/>
    <w:rsid w:val="004D0472"/>
    <w:rsid w:val="004D0941"/>
    <w:rsid w:val="004D101F"/>
    <w:rsid w:val="004D108B"/>
    <w:rsid w:val="004D17FD"/>
    <w:rsid w:val="004D18C9"/>
    <w:rsid w:val="004D21DB"/>
    <w:rsid w:val="004D23CD"/>
    <w:rsid w:val="004D25CC"/>
    <w:rsid w:val="004D2CAF"/>
    <w:rsid w:val="004D2F48"/>
    <w:rsid w:val="004D2FB6"/>
    <w:rsid w:val="004D2FBB"/>
    <w:rsid w:val="004D36B5"/>
    <w:rsid w:val="004D3DF7"/>
    <w:rsid w:val="004D4498"/>
    <w:rsid w:val="004D4B6D"/>
    <w:rsid w:val="004D5591"/>
    <w:rsid w:val="004D5AF7"/>
    <w:rsid w:val="004D5D82"/>
    <w:rsid w:val="004D5DD1"/>
    <w:rsid w:val="004D62E4"/>
    <w:rsid w:val="004D6371"/>
    <w:rsid w:val="004D6823"/>
    <w:rsid w:val="004D6CBA"/>
    <w:rsid w:val="004D6EBF"/>
    <w:rsid w:val="004D7287"/>
    <w:rsid w:val="004D72A8"/>
    <w:rsid w:val="004D74FA"/>
    <w:rsid w:val="004D7638"/>
    <w:rsid w:val="004E0774"/>
    <w:rsid w:val="004E0925"/>
    <w:rsid w:val="004E1953"/>
    <w:rsid w:val="004E22A7"/>
    <w:rsid w:val="004E274C"/>
    <w:rsid w:val="004E2827"/>
    <w:rsid w:val="004E2FFC"/>
    <w:rsid w:val="004E32FE"/>
    <w:rsid w:val="004E3645"/>
    <w:rsid w:val="004E36E0"/>
    <w:rsid w:val="004E4477"/>
    <w:rsid w:val="004E474C"/>
    <w:rsid w:val="004E5023"/>
    <w:rsid w:val="004E5AA9"/>
    <w:rsid w:val="004E625B"/>
    <w:rsid w:val="004E7536"/>
    <w:rsid w:val="004F0446"/>
    <w:rsid w:val="004F12A2"/>
    <w:rsid w:val="004F14BC"/>
    <w:rsid w:val="004F155D"/>
    <w:rsid w:val="004F17A3"/>
    <w:rsid w:val="004F180F"/>
    <w:rsid w:val="004F1823"/>
    <w:rsid w:val="004F1C49"/>
    <w:rsid w:val="004F212C"/>
    <w:rsid w:val="004F253D"/>
    <w:rsid w:val="004F26B0"/>
    <w:rsid w:val="004F29C8"/>
    <w:rsid w:val="004F3C32"/>
    <w:rsid w:val="004F5BAE"/>
    <w:rsid w:val="004F6416"/>
    <w:rsid w:val="004F64C6"/>
    <w:rsid w:val="004F66E2"/>
    <w:rsid w:val="004F688C"/>
    <w:rsid w:val="004F6D3E"/>
    <w:rsid w:val="004F6DFB"/>
    <w:rsid w:val="004F6F7C"/>
    <w:rsid w:val="004F711E"/>
    <w:rsid w:val="004F7415"/>
    <w:rsid w:val="00501491"/>
    <w:rsid w:val="0050202D"/>
    <w:rsid w:val="00502C8B"/>
    <w:rsid w:val="0050324A"/>
    <w:rsid w:val="00503B07"/>
    <w:rsid w:val="00503E0A"/>
    <w:rsid w:val="00504A04"/>
    <w:rsid w:val="00505BA0"/>
    <w:rsid w:val="00505C50"/>
    <w:rsid w:val="00505EAE"/>
    <w:rsid w:val="00506169"/>
    <w:rsid w:val="005062DD"/>
    <w:rsid w:val="00506EDF"/>
    <w:rsid w:val="00507265"/>
    <w:rsid w:val="0050766C"/>
    <w:rsid w:val="005101AF"/>
    <w:rsid w:val="005102BA"/>
    <w:rsid w:val="00510413"/>
    <w:rsid w:val="0051062F"/>
    <w:rsid w:val="00511186"/>
    <w:rsid w:val="0051235B"/>
    <w:rsid w:val="005126FD"/>
    <w:rsid w:val="00513A06"/>
    <w:rsid w:val="00513A6C"/>
    <w:rsid w:val="00513C4A"/>
    <w:rsid w:val="00513D28"/>
    <w:rsid w:val="005140DF"/>
    <w:rsid w:val="0051423E"/>
    <w:rsid w:val="005144AB"/>
    <w:rsid w:val="00514728"/>
    <w:rsid w:val="0051499A"/>
    <w:rsid w:val="00514CF3"/>
    <w:rsid w:val="005150F7"/>
    <w:rsid w:val="00515EEC"/>
    <w:rsid w:val="005161DD"/>
    <w:rsid w:val="00516EE7"/>
    <w:rsid w:val="0051710E"/>
    <w:rsid w:val="005175C5"/>
    <w:rsid w:val="0051772F"/>
    <w:rsid w:val="00517B66"/>
    <w:rsid w:val="00520228"/>
    <w:rsid w:val="0052035E"/>
    <w:rsid w:val="005206C6"/>
    <w:rsid w:val="005208E5"/>
    <w:rsid w:val="00520BDB"/>
    <w:rsid w:val="0052129E"/>
    <w:rsid w:val="005216BB"/>
    <w:rsid w:val="00521AD5"/>
    <w:rsid w:val="00521E6E"/>
    <w:rsid w:val="005220A8"/>
    <w:rsid w:val="00522179"/>
    <w:rsid w:val="0052252B"/>
    <w:rsid w:val="00522A91"/>
    <w:rsid w:val="00522C2C"/>
    <w:rsid w:val="0052309F"/>
    <w:rsid w:val="00523217"/>
    <w:rsid w:val="00523963"/>
    <w:rsid w:val="00523F4A"/>
    <w:rsid w:val="005241E9"/>
    <w:rsid w:val="00524A56"/>
    <w:rsid w:val="005252D3"/>
    <w:rsid w:val="00525424"/>
    <w:rsid w:val="005254AC"/>
    <w:rsid w:val="00525B44"/>
    <w:rsid w:val="00525DC4"/>
    <w:rsid w:val="00526754"/>
    <w:rsid w:val="00526817"/>
    <w:rsid w:val="00527010"/>
    <w:rsid w:val="00527526"/>
    <w:rsid w:val="0052771D"/>
    <w:rsid w:val="005308EA"/>
    <w:rsid w:val="0053128B"/>
    <w:rsid w:val="00531342"/>
    <w:rsid w:val="00531678"/>
    <w:rsid w:val="0053209A"/>
    <w:rsid w:val="00532AC7"/>
    <w:rsid w:val="00532CC6"/>
    <w:rsid w:val="005330AC"/>
    <w:rsid w:val="00533438"/>
    <w:rsid w:val="005337BD"/>
    <w:rsid w:val="00533EA4"/>
    <w:rsid w:val="0053455E"/>
    <w:rsid w:val="00534721"/>
    <w:rsid w:val="005350B5"/>
    <w:rsid w:val="00535381"/>
    <w:rsid w:val="00535626"/>
    <w:rsid w:val="00535830"/>
    <w:rsid w:val="00535D82"/>
    <w:rsid w:val="005379C5"/>
    <w:rsid w:val="0054030E"/>
    <w:rsid w:val="00540814"/>
    <w:rsid w:val="0054157A"/>
    <w:rsid w:val="0054171C"/>
    <w:rsid w:val="00541A21"/>
    <w:rsid w:val="00541A4A"/>
    <w:rsid w:val="00541D2F"/>
    <w:rsid w:val="005420CF"/>
    <w:rsid w:val="0054246C"/>
    <w:rsid w:val="00542674"/>
    <w:rsid w:val="00542B8A"/>
    <w:rsid w:val="00542F06"/>
    <w:rsid w:val="00543239"/>
    <w:rsid w:val="00543C1E"/>
    <w:rsid w:val="00543D66"/>
    <w:rsid w:val="00544FCD"/>
    <w:rsid w:val="00544FFC"/>
    <w:rsid w:val="005451F8"/>
    <w:rsid w:val="005454E6"/>
    <w:rsid w:val="0054559F"/>
    <w:rsid w:val="00545876"/>
    <w:rsid w:val="00545B5A"/>
    <w:rsid w:val="00545FD1"/>
    <w:rsid w:val="005472D6"/>
    <w:rsid w:val="005501EE"/>
    <w:rsid w:val="005508B7"/>
    <w:rsid w:val="0055095B"/>
    <w:rsid w:val="00550DBE"/>
    <w:rsid w:val="005521BE"/>
    <w:rsid w:val="005523ED"/>
    <w:rsid w:val="005523FB"/>
    <w:rsid w:val="00552782"/>
    <w:rsid w:val="00552AB6"/>
    <w:rsid w:val="00552C8B"/>
    <w:rsid w:val="00552F5B"/>
    <w:rsid w:val="0055305C"/>
    <w:rsid w:val="00553246"/>
    <w:rsid w:val="00553A2F"/>
    <w:rsid w:val="00553A85"/>
    <w:rsid w:val="005543A4"/>
    <w:rsid w:val="005547BA"/>
    <w:rsid w:val="00554B2B"/>
    <w:rsid w:val="00554B79"/>
    <w:rsid w:val="0055554C"/>
    <w:rsid w:val="0055660B"/>
    <w:rsid w:val="00556998"/>
    <w:rsid w:val="00557375"/>
    <w:rsid w:val="00557535"/>
    <w:rsid w:val="00557AA8"/>
    <w:rsid w:val="00560534"/>
    <w:rsid w:val="00560BC1"/>
    <w:rsid w:val="00560C32"/>
    <w:rsid w:val="00560DA1"/>
    <w:rsid w:val="005612D6"/>
    <w:rsid w:val="005613B5"/>
    <w:rsid w:val="005616D4"/>
    <w:rsid w:val="00561743"/>
    <w:rsid w:val="0056220F"/>
    <w:rsid w:val="00562555"/>
    <w:rsid w:val="0056259A"/>
    <w:rsid w:val="0056358C"/>
    <w:rsid w:val="0056445C"/>
    <w:rsid w:val="00565585"/>
    <w:rsid w:val="005657AA"/>
    <w:rsid w:val="005657DD"/>
    <w:rsid w:val="00565949"/>
    <w:rsid w:val="00565C72"/>
    <w:rsid w:val="00565EB0"/>
    <w:rsid w:val="00566463"/>
    <w:rsid w:val="005669A5"/>
    <w:rsid w:val="00566E12"/>
    <w:rsid w:val="00566E82"/>
    <w:rsid w:val="00566F01"/>
    <w:rsid w:val="00567059"/>
    <w:rsid w:val="00567C6F"/>
    <w:rsid w:val="00567E0F"/>
    <w:rsid w:val="00567F7E"/>
    <w:rsid w:val="00570581"/>
    <w:rsid w:val="00570625"/>
    <w:rsid w:val="00570A6C"/>
    <w:rsid w:val="00571046"/>
    <w:rsid w:val="00571317"/>
    <w:rsid w:val="0057187E"/>
    <w:rsid w:val="00572368"/>
    <w:rsid w:val="00572592"/>
    <w:rsid w:val="00572B8E"/>
    <w:rsid w:val="00573BC2"/>
    <w:rsid w:val="00573F75"/>
    <w:rsid w:val="0057404D"/>
    <w:rsid w:val="005749B0"/>
    <w:rsid w:val="00574B7A"/>
    <w:rsid w:val="00575241"/>
    <w:rsid w:val="0057529B"/>
    <w:rsid w:val="00575CB8"/>
    <w:rsid w:val="0057626C"/>
    <w:rsid w:val="0057705D"/>
    <w:rsid w:val="005771CD"/>
    <w:rsid w:val="005772A2"/>
    <w:rsid w:val="005800FC"/>
    <w:rsid w:val="00580A06"/>
    <w:rsid w:val="00580E96"/>
    <w:rsid w:val="00581C1B"/>
    <w:rsid w:val="00581EEC"/>
    <w:rsid w:val="005824F2"/>
    <w:rsid w:val="0058325D"/>
    <w:rsid w:val="005835DD"/>
    <w:rsid w:val="005837BA"/>
    <w:rsid w:val="005837C7"/>
    <w:rsid w:val="00583B62"/>
    <w:rsid w:val="00584FA2"/>
    <w:rsid w:val="00585763"/>
    <w:rsid w:val="00585938"/>
    <w:rsid w:val="0058648B"/>
    <w:rsid w:val="00586586"/>
    <w:rsid w:val="00586D1D"/>
    <w:rsid w:val="00586E43"/>
    <w:rsid w:val="0058706D"/>
    <w:rsid w:val="005870D5"/>
    <w:rsid w:val="005874BC"/>
    <w:rsid w:val="00587673"/>
    <w:rsid w:val="00587BC7"/>
    <w:rsid w:val="00587E33"/>
    <w:rsid w:val="00587FFC"/>
    <w:rsid w:val="005905CD"/>
    <w:rsid w:val="005905FF"/>
    <w:rsid w:val="00590A81"/>
    <w:rsid w:val="00591817"/>
    <w:rsid w:val="00591840"/>
    <w:rsid w:val="00592B6D"/>
    <w:rsid w:val="00593256"/>
    <w:rsid w:val="00593921"/>
    <w:rsid w:val="00593A96"/>
    <w:rsid w:val="00593E34"/>
    <w:rsid w:val="00594270"/>
    <w:rsid w:val="00594AA6"/>
    <w:rsid w:val="00594E55"/>
    <w:rsid w:val="00594F9B"/>
    <w:rsid w:val="0059529F"/>
    <w:rsid w:val="005956EC"/>
    <w:rsid w:val="00595D64"/>
    <w:rsid w:val="005963FC"/>
    <w:rsid w:val="00597329"/>
    <w:rsid w:val="0059754E"/>
    <w:rsid w:val="00597622"/>
    <w:rsid w:val="00597907"/>
    <w:rsid w:val="00597995"/>
    <w:rsid w:val="00597A51"/>
    <w:rsid w:val="00597CB4"/>
    <w:rsid w:val="005A01D2"/>
    <w:rsid w:val="005A0B37"/>
    <w:rsid w:val="005A0FC7"/>
    <w:rsid w:val="005A1134"/>
    <w:rsid w:val="005A1217"/>
    <w:rsid w:val="005A13C9"/>
    <w:rsid w:val="005A1C14"/>
    <w:rsid w:val="005A1F58"/>
    <w:rsid w:val="005A22F5"/>
    <w:rsid w:val="005A23C7"/>
    <w:rsid w:val="005A3022"/>
    <w:rsid w:val="005A324B"/>
    <w:rsid w:val="005A3A79"/>
    <w:rsid w:val="005A3F37"/>
    <w:rsid w:val="005A3F84"/>
    <w:rsid w:val="005A40EE"/>
    <w:rsid w:val="005A44E8"/>
    <w:rsid w:val="005A4790"/>
    <w:rsid w:val="005A51ED"/>
    <w:rsid w:val="005A5252"/>
    <w:rsid w:val="005A52A9"/>
    <w:rsid w:val="005A626B"/>
    <w:rsid w:val="005A65D3"/>
    <w:rsid w:val="005A6731"/>
    <w:rsid w:val="005A6925"/>
    <w:rsid w:val="005A7196"/>
    <w:rsid w:val="005B103F"/>
    <w:rsid w:val="005B11FE"/>
    <w:rsid w:val="005B15A0"/>
    <w:rsid w:val="005B196B"/>
    <w:rsid w:val="005B2582"/>
    <w:rsid w:val="005B28A3"/>
    <w:rsid w:val="005B2FC3"/>
    <w:rsid w:val="005B30B9"/>
    <w:rsid w:val="005B381A"/>
    <w:rsid w:val="005B3B7C"/>
    <w:rsid w:val="005B3EB7"/>
    <w:rsid w:val="005B3F6B"/>
    <w:rsid w:val="005B4222"/>
    <w:rsid w:val="005B43CC"/>
    <w:rsid w:val="005B45AE"/>
    <w:rsid w:val="005B4670"/>
    <w:rsid w:val="005B524F"/>
    <w:rsid w:val="005B5DDB"/>
    <w:rsid w:val="005B64B7"/>
    <w:rsid w:val="005B691A"/>
    <w:rsid w:val="005B7185"/>
    <w:rsid w:val="005B7B6E"/>
    <w:rsid w:val="005C0003"/>
    <w:rsid w:val="005C16F2"/>
    <w:rsid w:val="005C1F6E"/>
    <w:rsid w:val="005C3A96"/>
    <w:rsid w:val="005C3B06"/>
    <w:rsid w:val="005C47F1"/>
    <w:rsid w:val="005C5C7A"/>
    <w:rsid w:val="005C5F4C"/>
    <w:rsid w:val="005C6130"/>
    <w:rsid w:val="005C6307"/>
    <w:rsid w:val="005C67B9"/>
    <w:rsid w:val="005C6B18"/>
    <w:rsid w:val="005C77A1"/>
    <w:rsid w:val="005C7AF0"/>
    <w:rsid w:val="005D082D"/>
    <w:rsid w:val="005D0C0A"/>
    <w:rsid w:val="005D0E91"/>
    <w:rsid w:val="005D0F9F"/>
    <w:rsid w:val="005D1168"/>
    <w:rsid w:val="005D154D"/>
    <w:rsid w:val="005D25D4"/>
    <w:rsid w:val="005D26C8"/>
    <w:rsid w:val="005D2F06"/>
    <w:rsid w:val="005D3014"/>
    <w:rsid w:val="005D3CEE"/>
    <w:rsid w:val="005D4276"/>
    <w:rsid w:val="005D47EE"/>
    <w:rsid w:val="005D4C5F"/>
    <w:rsid w:val="005D5369"/>
    <w:rsid w:val="005D5B4D"/>
    <w:rsid w:val="005D5B96"/>
    <w:rsid w:val="005D5CB6"/>
    <w:rsid w:val="005D5EB0"/>
    <w:rsid w:val="005D61D3"/>
    <w:rsid w:val="005D64DE"/>
    <w:rsid w:val="005D6A0F"/>
    <w:rsid w:val="005D6C12"/>
    <w:rsid w:val="005D6F7F"/>
    <w:rsid w:val="005D71D1"/>
    <w:rsid w:val="005D7331"/>
    <w:rsid w:val="005D73A4"/>
    <w:rsid w:val="005D7A9E"/>
    <w:rsid w:val="005D7B07"/>
    <w:rsid w:val="005E005A"/>
    <w:rsid w:val="005E04F3"/>
    <w:rsid w:val="005E06BC"/>
    <w:rsid w:val="005E09C9"/>
    <w:rsid w:val="005E09FC"/>
    <w:rsid w:val="005E0C21"/>
    <w:rsid w:val="005E18AD"/>
    <w:rsid w:val="005E2102"/>
    <w:rsid w:val="005E4BD6"/>
    <w:rsid w:val="005E5057"/>
    <w:rsid w:val="005E527F"/>
    <w:rsid w:val="005E540F"/>
    <w:rsid w:val="005E5BE6"/>
    <w:rsid w:val="005E5E6C"/>
    <w:rsid w:val="005E6089"/>
    <w:rsid w:val="005E76BA"/>
    <w:rsid w:val="005F013E"/>
    <w:rsid w:val="005F0F15"/>
    <w:rsid w:val="005F102D"/>
    <w:rsid w:val="005F1A6B"/>
    <w:rsid w:val="005F1D41"/>
    <w:rsid w:val="005F20AC"/>
    <w:rsid w:val="005F2223"/>
    <w:rsid w:val="005F23EB"/>
    <w:rsid w:val="005F296B"/>
    <w:rsid w:val="005F2E1D"/>
    <w:rsid w:val="005F2EFC"/>
    <w:rsid w:val="005F37A4"/>
    <w:rsid w:val="005F3DD6"/>
    <w:rsid w:val="005F471E"/>
    <w:rsid w:val="005F4877"/>
    <w:rsid w:val="005F5221"/>
    <w:rsid w:val="005F58A7"/>
    <w:rsid w:val="005F5D2E"/>
    <w:rsid w:val="005F5D66"/>
    <w:rsid w:val="005F6287"/>
    <w:rsid w:val="005F6348"/>
    <w:rsid w:val="005F6581"/>
    <w:rsid w:val="005F66A7"/>
    <w:rsid w:val="005F6C18"/>
    <w:rsid w:val="005F6F0E"/>
    <w:rsid w:val="005F7A35"/>
    <w:rsid w:val="005F7DBC"/>
    <w:rsid w:val="0060061D"/>
    <w:rsid w:val="006006A0"/>
    <w:rsid w:val="00601095"/>
    <w:rsid w:val="0060119D"/>
    <w:rsid w:val="0060125E"/>
    <w:rsid w:val="00601928"/>
    <w:rsid w:val="0060199C"/>
    <w:rsid w:val="00602093"/>
    <w:rsid w:val="006022EC"/>
    <w:rsid w:val="006024A8"/>
    <w:rsid w:val="00603AAC"/>
    <w:rsid w:val="006041C6"/>
    <w:rsid w:val="00604D75"/>
    <w:rsid w:val="0060517E"/>
    <w:rsid w:val="00605C30"/>
    <w:rsid w:val="00605D85"/>
    <w:rsid w:val="006060E3"/>
    <w:rsid w:val="0060625E"/>
    <w:rsid w:val="00606A83"/>
    <w:rsid w:val="00606B47"/>
    <w:rsid w:val="006071A1"/>
    <w:rsid w:val="00607748"/>
    <w:rsid w:val="00607F5C"/>
    <w:rsid w:val="006103AF"/>
    <w:rsid w:val="00610A2A"/>
    <w:rsid w:val="00611217"/>
    <w:rsid w:val="00611509"/>
    <w:rsid w:val="006119E0"/>
    <w:rsid w:val="00611BFB"/>
    <w:rsid w:val="0061253A"/>
    <w:rsid w:val="00612C7B"/>
    <w:rsid w:val="00612D6B"/>
    <w:rsid w:val="006130B9"/>
    <w:rsid w:val="006134CB"/>
    <w:rsid w:val="00613DBC"/>
    <w:rsid w:val="00613F4D"/>
    <w:rsid w:val="006149FB"/>
    <w:rsid w:val="00614A2C"/>
    <w:rsid w:val="006155DD"/>
    <w:rsid w:val="00615868"/>
    <w:rsid w:val="006160CC"/>
    <w:rsid w:val="00616157"/>
    <w:rsid w:val="006162D6"/>
    <w:rsid w:val="0061635E"/>
    <w:rsid w:val="00617265"/>
    <w:rsid w:val="0061777C"/>
    <w:rsid w:val="00620471"/>
    <w:rsid w:val="00620F19"/>
    <w:rsid w:val="00621306"/>
    <w:rsid w:val="006215CD"/>
    <w:rsid w:val="006219CB"/>
    <w:rsid w:val="00621DE8"/>
    <w:rsid w:val="00622741"/>
    <w:rsid w:val="0062298B"/>
    <w:rsid w:val="006229F2"/>
    <w:rsid w:val="00623273"/>
    <w:rsid w:val="006239D1"/>
    <w:rsid w:val="00623A53"/>
    <w:rsid w:val="00623C21"/>
    <w:rsid w:val="0062413E"/>
    <w:rsid w:val="006242FF"/>
    <w:rsid w:val="00624414"/>
    <w:rsid w:val="00624935"/>
    <w:rsid w:val="00624DA9"/>
    <w:rsid w:val="006252B2"/>
    <w:rsid w:val="00625571"/>
    <w:rsid w:val="00625811"/>
    <w:rsid w:val="00625BFD"/>
    <w:rsid w:val="00626781"/>
    <w:rsid w:val="00626907"/>
    <w:rsid w:val="00627243"/>
    <w:rsid w:val="00627594"/>
    <w:rsid w:val="006279FB"/>
    <w:rsid w:val="00627D73"/>
    <w:rsid w:val="00627DA7"/>
    <w:rsid w:val="00627DB4"/>
    <w:rsid w:val="0063062E"/>
    <w:rsid w:val="00630DC2"/>
    <w:rsid w:val="00630EE5"/>
    <w:rsid w:val="00630F5A"/>
    <w:rsid w:val="006313E3"/>
    <w:rsid w:val="00631513"/>
    <w:rsid w:val="006315EE"/>
    <w:rsid w:val="0063226C"/>
    <w:rsid w:val="006333A2"/>
    <w:rsid w:val="00633445"/>
    <w:rsid w:val="00634998"/>
    <w:rsid w:val="00634F17"/>
    <w:rsid w:val="00635256"/>
    <w:rsid w:val="006352CF"/>
    <w:rsid w:val="00635801"/>
    <w:rsid w:val="00636370"/>
    <w:rsid w:val="00636E34"/>
    <w:rsid w:val="00636EE2"/>
    <w:rsid w:val="0063741C"/>
    <w:rsid w:val="00637A41"/>
    <w:rsid w:val="00637C86"/>
    <w:rsid w:val="00637D27"/>
    <w:rsid w:val="00640775"/>
    <w:rsid w:val="00640F18"/>
    <w:rsid w:val="006414C1"/>
    <w:rsid w:val="00641883"/>
    <w:rsid w:val="00641A1B"/>
    <w:rsid w:val="00641C51"/>
    <w:rsid w:val="00642756"/>
    <w:rsid w:val="00642CAB"/>
    <w:rsid w:val="00642DC9"/>
    <w:rsid w:val="00642E4D"/>
    <w:rsid w:val="00643A6A"/>
    <w:rsid w:val="00643F32"/>
    <w:rsid w:val="00643FFC"/>
    <w:rsid w:val="006440A2"/>
    <w:rsid w:val="006441C4"/>
    <w:rsid w:val="0064440D"/>
    <w:rsid w:val="006448E3"/>
    <w:rsid w:val="00645031"/>
    <w:rsid w:val="00645252"/>
    <w:rsid w:val="006453E9"/>
    <w:rsid w:val="00645D45"/>
    <w:rsid w:val="006462CC"/>
    <w:rsid w:val="00646798"/>
    <w:rsid w:val="00646A1A"/>
    <w:rsid w:val="006476EF"/>
    <w:rsid w:val="00647901"/>
    <w:rsid w:val="00647C1B"/>
    <w:rsid w:val="006503B9"/>
    <w:rsid w:val="0065065C"/>
    <w:rsid w:val="00650838"/>
    <w:rsid w:val="00650E5A"/>
    <w:rsid w:val="00650EED"/>
    <w:rsid w:val="00651064"/>
    <w:rsid w:val="00651537"/>
    <w:rsid w:val="0065158E"/>
    <w:rsid w:val="00651613"/>
    <w:rsid w:val="00651763"/>
    <w:rsid w:val="00651A4F"/>
    <w:rsid w:val="00651B3D"/>
    <w:rsid w:val="00651C87"/>
    <w:rsid w:val="00652B15"/>
    <w:rsid w:val="00653108"/>
    <w:rsid w:val="00653E20"/>
    <w:rsid w:val="00654B48"/>
    <w:rsid w:val="00654DBE"/>
    <w:rsid w:val="00655C42"/>
    <w:rsid w:val="00656089"/>
    <w:rsid w:val="006566E8"/>
    <w:rsid w:val="00657243"/>
    <w:rsid w:val="00657639"/>
    <w:rsid w:val="0065767F"/>
    <w:rsid w:val="006577D0"/>
    <w:rsid w:val="00657D7E"/>
    <w:rsid w:val="00660710"/>
    <w:rsid w:val="00660750"/>
    <w:rsid w:val="0066140F"/>
    <w:rsid w:val="006625C9"/>
    <w:rsid w:val="006627A4"/>
    <w:rsid w:val="006628C9"/>
    <w:rsid w:val="00663202"/>
    <w:rsid w:val="00664E79"/>
    <w:rsid w:val="00665C16"/>
    <w:rsid w:val="0066651C"/>
    <w:rsid w:val="00666611"/>
    <w:rsid w:val="0066664B"/>
    <w:rsid w:val="0066671C"/>
    <w:rsid w:val="00666917"/>
    <w:rsid w:val="00666996"/>
    <w:rsid w:val="00666BB1"/>
    <w:rsid w:val="00666E07"/>
    <w:rsid w:val="00666F28"/>
    <w:rsid w:val="00667111"/>
    <w:rsid w:val="00667DB2"/>
    <w:rsid w:val="006703AE"/>
    <w:rsid w:val="00670D08"/>
    <w:rsid w:val="00671751"/>
    <w:rsid w:val="00672110"/>
    <w:rsid w:val="0067250C"/>
    <w:rsid w:val="00673D78"/>
    <w:rsid w:val="00673E25"/>
    <w:rsid w:val="0067452D"/>
    <w:rsid w:val="006745FA"/>
    <w:rsid w:val="006753CA"/>
    <w:rsid w:val="006753F3"/>
    <w:rsid w:val="006755F3"/>
    <w:rsid w:val="00675BA7"/>
    <w:rsid w:val="00676044"/>
    <w:rsid w:val="006760DB"/>
    <w:rsid w:val="0067688B"/>
    <w:rsid w:val="00676AD0"/>
    <w:rsid w:val="00676C6F"/>
    <w:rsid w:val="00676EB8"/>
    <w:rsid w:val="00676F76"/>
    <w:rsid w:val="00677380"/>
    <w:rsid w:val="006775CD"/>
    <w:rsid w:val="006802FD"/>
    <w:rsid w:val="00680A90"/>
    <w:rsid w:val="00680ACB"/>
    <w:rsid w:val="00680E6A"/>
    <w:rsid w:val="006812D7"/>
    <w:rsid w:val="006814E6"/>
    <w:rsid w:val="00681928"/>
    <w:rsid w:val="0068239E"/>
    <w:rsid w:val="006826E6"/>
    <w:rsid w:val="006827F4"/>
    <w:rsid w:val="00682F7F"/>
    <w:rsid w:val="006832EB"/>
    <w:rsid w:val="00683626"/>
    <w:rsid w:val="00683B85"/>
    <w:rsid w:val="006843AE"/>
    <w:rsid w:val="0068480F"/>
    <w:rsid w:val="0068537F"/>
    <w:rsid w:val="00685E19"/>
    <w:rsid w:val="006867C5"/>
    <w:rsid w:val="00687B8F"/>
    <w:rsid w:val="0069008A"/>
    <w:rsid w:val="00690595"/>
    <w:rsid w:val="00690DD1"/>
    <w:rsid w:val="00690F54"/>
    <w:rsid w:val="0069131A"/>
    <w:rsid w:val="006913B7"/>
    <w:rsid w:val="0069172D"/>
    <w:rsid w:val="006917C4"/>
    <w:rsid w:val="00691D2A"/>
    <w:rsid w:val="00693114"/>
    <w:rsid w:val="00693144"/>
    <w:rsid w:val="006934B3"/>
    <w:rsid w:val="00693D13"/>
    <w:rsid w:val="0069492E"/>
    <w:rsid w:val="00694B37"/>
    <w:rsid w:val="00694C99"/>
    <w:rsid w:val="006952D0"/>
    <w:rsid w:val="00695E9E"/>
    <w:rsid w:val="0069660A"/>
    <w:rsid w:val="006967B8"/>
    <w:rsid w:val="0069686A"/>
    <w:rsid w:val="00696BD9"/>
    <w:rsid w:val="00696F7A"/>
    <w:rsid w:val="00697790"/>
    <w:rsid w:val="00697DDF"/>
    <w:rsid w:val="00697F08"/>
    <w:rsid w:val="006A0020"/>
    <w:rsid w:val="006A0BE2"/>
    <w:rsid w:val="006A0D02"/>
    <w:rsid w:val="006A13F6"/>
    <w:rsid w:val="006A18D7"/>
    <w:rsid w:val="006A198C"/>
    <w:rsid w:val="006A1DAA"/>
    <w:rsid w:val="006A2BC1"/>
    <w:rsid w:val="006A2F60"/>
    <w:rsid w:val="006A3791"/>
    <w:rsid w:val="006A37BB"/>
    <w:rsid w:val="006A3CE0"/>
    <w:rsid w:val="006A44B1"/>
    <w:rsid w:val="006A48BD"/>
    <w:rsid w:val="006A4D4B"/>
    <w:rsid w:val="006A5CB9"/>
    <w:rsid w:val="006A686D"/>
    <w:rsid w:val="006A68AE"/>
    <w:rsid w:val="006A79DB"/>
    <w:rsid w:val="006A7D21"/>
    <w:rsid w:val="006B0338"/>
    <w:rsid w:val="006B0464"/>
    <w:rsid w:val="006B154D"/>
    <w:rsid w:val="006B1919"/>
    <w:rsid w:val="006B1E44"/>
    <w:rsid w:val="006B1FDC"/>
    <w:rsid w:val="006B20AB"/>
    <w:rsid w:val="006B2149"/>
    <w:rsid w:val="006B2277"/>
    <w:rsid w:val="006B2590"/>
    <w:rsid w:val="006B332B"/>
    <w:rsid w:val="006B34F8"/>
    <w:rsid w:val="006B36B4"/>
    <w:rsid w:val="006B36F6"/>
    <w:rsid w:val="006B381B"/>
    <w:rsid w:val="006B3BE2"/>
    <w:rsid w:val="006B3CFB"/>
    <w:rsid w:val="006B4530"/>
    <w:rsid w:val="006B45C0"/>
    <w:rsid w:val="006B4E59"/>
    <w:rsid w:val="006B5027"/>
    <w:rsid w:val="006B57B2"/>
    <w:rsid w:val="006B682A"/>
    <w:rsid w:val="006B7547"/>
    <w:rsid w:val="006B7F24"/>
    <w:rsid w:val="006C021F"/>
    <w:rsid w:val="006C04FE"/>
    <w:rsid w:val="006C06F4"/>
    <w:rsid w:val="006C0A64"/>
    <w:rsid w:val="006C1086"/>
    <w:rsid w:val="006C1D2A"/>
    <w:rsid w:val="006C2142"/>
    <w:rsid w:val="006C29EB"/>
    <w:rsid w:val="006C31F7"/>
    <w:rsid w:val="006C360A"/>
    <w:rsid w:val="006C3824"/>
    <w:rsid w:val="006C3AAC"/>
    <w:rsid w:val="006C3B96"/>
    <w:rsid w:val="006C426F"/>
    <w:rsid w:val="006C46D7"/>
    <w:rsid w:val="006C4805"/>
    <w:rsid w:val="006C4A47"/>
    <w:rsid w:val="006C5608"/>
    <w:rsid w:val="006C5921"/>
    <w:rsid w:val="006C5C3A"/>
    <w:rsid w:val="006C646B"/>
    <w:rsid w:val="006C6476"/>
    <w:rsid w:val="006C667E"/>
    <w:rsid w:val="006C67F9"/>
    <w:rsid w:val="006C6A6B"/>
    <w:rsid w:val="006C75A4"/>
    <w:rsid w:val="006C7794"/>
    <w:rsid w:val="006D0FB3"/>
    <w:rsid w:val="006D1813"/>
    <w:rsid w:val="006D1B18"/>
    <w:rsid w:val="006D1C9B"/>
    <w:rsid w:val="006D2114"/>
    <w:rsid w:val="006D24DA"/>
    <w:rsid w:val="006D2A89"/>
    <w:rsid w:val="006D2E06"/>
    <w:rsid w:val="006D2E11"/>
    <w:rsid w:val="006D3B9D"/>
    <w:rsid w:val="006D3D5A"/>
    <w:rsid w:val="006D3E1A"/>
    <w:rsid w:val="006D4565"/>
    <w:rsid w:val="006D460D"/>
    <w:rsid w:val="006D464F"/>
    <w:rsid w:val="006D4C64"/>
    <w:rsid w:val="006D4FEA"/>
    <w:rsid w:val="006D536A"/>
    <w:rsid w:val="006D5866"/>
    <w:rsid w:val="006D5D51"/>
    <w:rsid w:val="006D6EF6"/>
    <w:rsid w:val="006D70CD"/>
    <w:rsid w:val="006D7D63"/>
    <w:rsid w:val="006E00AC"/>
    <w:rsid w:val="006E0616"/>
    <w:rsid w:val="006E0A8B"/>
    <w:rsid w:val="006E1A62"/>
    <w:rsid w:val="006E1CC2"/>
    <w:rsid w:val="006E1DA2"/>
    <w:rsid w:val="006E229C"/>
    <w:rsid w:val="006E26C6"/>
    <w:rsid w:val="006E2964"/>
    <w:rsid w:val="006E2B9E"/>
    <w:rsid w:val="006E3311"/>
    <w:rsid w:val="006E3E5D"/>
    <w:rsid w:val="006E4807"/>
    <w:rsid w:val="006E48DE"/>
    <w:rsid w:val="006E4CA4"/>
    <w:rsid w:val="006E4F4C"/>
    <w:rsid w:val="006E5481"/>
    <w:rsid w:val="006E6AD3"/>
    <w:rsid w:val="006E6C33"/>
    <w:rsid w:val="006E6E08"/>
    <w:rsid w:val="006E737D"/>
    <w:rsid w:val="006F0A22"/>
    <w:rsid w:val="006F18B3"/>
    <w:rsid w:val="006F2273"/>
    <w:rsid w:val="006F24A8"/>
    <w:rsid w:val="006F2936"/>
    <w:rsid w:val="006F2C1A"/>
    <w:rsid w:val="006F2ED7"/>
    <w:rsid w:val="006F3208"/>
    <w:rsid w:val="006F33BC"/>
    <w:rsid w:val="006F3488"/>
    <w:rsid w:val="006F36C6"/>
    <w:rsid w:val="006F408D"/>
    <w:rsid w:val="006F47D6"/>
    <w:rsid w:val="006F4953"/>
    <w:rsid w:val="006F4CBC"/>
    <w:rsid w:val="006F4F3A"/>
    <w:rsid w:val="006F663B"/>
    <w:rsid w:val="006F6E7D"/>
    <w:rsid w:val="006F6EBC"/>
    <w:rsid w:val="006F7155"/>
    <w:rsid w:val="006F7486"/>
    <w:rsid w:val="006F7BE2"/>
    <w:rsid w:val="006F7CD2"/>
    <w:rsid w:val="006F7E48"/>
    <w:rsid w:val="006F7EEF"/>
    <w:rsid w:val="007003B7"/>
    <w:rsid w:val="00700825"/>
    <w:rsid w:val="00700DFF"/>
    <w:rsid w:val="00701248"/>
    <w:rsid w:val="00701529"/>
    <w:rsid w:val="00702D1D"/>
    <w:rsid w:val="00703140"/>
    <w:rsid w:val="0070319A"/>
    <w:rsid w:val="007039C8"/>
    <w:rsid w:val="00703FA3"/>
    <w:rsid w:val="00704197"/>
    <w:rsid w:val="00704A28"/>
    <w:rsid w:val="00705724"/>
    <w:rsid w:val="00705A6B"/>
    <w:rsid w:val="00705AFF"/>
    <w:rsid w:val="00705B6F"/>
    <w:rsid w:val="00705CBD"/>
    <w:rsid w:val="00706016"/>
    <w:rsid w:val="007060F7"/>
    <w:rsid w:val="00706865"/>
    <w:rsid w:val="007071CC"/>
    <w:rsid w:val="00707276"/>
    <w:rsid w:val="0070756A"/>
    <w:rsid w:val="00710737"/>
    <w:rsid w:val="00710BF4"/>
    <w:rsid w:val="00710E57"/>
    <w:rsid w:val="00710ED9"/>
    <w:rsid w:val="00710F57"/>
    <w:rsid w:val="0071115B"/>
    <w:rsid w:val="00712158"/>
    <w:rsid w:val="007129B8"/>
    <w:rsid w:val="007139CF"/>
    <w:rsid w:val="00713E7A"/>
    <w:rsid w:val="0071410D"/>
    <w:rsid w:val="007144FB"/>
    <w:rsid w:val="00714620"/>
    <w:rsid w:val="00714F58"/>
    <w:rsid w:val="00714F88"/>
    <w:rsid w:val="0071537B"/>
    <w:rsid w:val="007161BE"/>
    <w:rsid w:val="00716802"/>
    <w:rsid w:val="00717581"/>
    <w:rsid w:val="007176D5"/>
    <w:rsid w:val="007178EC"/>
    <w:rsid w:val="007179B3"/>
    <w:rsid w:val="00717D37"/>
    <w:rsid w:val="00720499"/>
    <w:rsid w:val="00720C96"/>
    <w:rsid w:val="00721132"/>
    <w:rsid w:val="0072161D"/>
    <w:rsid w:val="00721A34"/>
    <w:rsid w:val="00721DA6"/>
    <w:rsid w:val="00721DAB"/>
    <w:rsid w:val="00723180"/>
    <w:rsid w:val="00723820"/>
    <w:rsid w:val="00724359"/>
    <w:rsid w:val="00724C0D"/>
    <w:rsid w:val="00724E08"/>
    <w:rsid w:val="00724E55"/>
    <w:rsid w:val="00725301"/>
    <w:rsid w:val="00725C15"/>
    <w:rsid w:val="00725CD4"/>
    <w:rsid w:val="00726A97"/>
    <w:rsid w:val="00726E07"/>
    <w:rsid w:val="00727051"/>
    <w:rsid w:val="00727393"/>
    <w:rsid w:val="0072748E"/>
    <w:rsid w:val="007274B0"/>
    <w:rsid w:val="007277F9"/>
    <w:rsid w:val="00727A9C"/>
    <w:rsid w:val="00727CC8"/>
    <w:rsid w:val="00730690"/>
    <w:rsid w:val="00730E9F"/>
    <w:rsid w:val="00730F24"/>
    <w:rsid w:val="00731E61"/>
    <w:rsid w:val="0073227E"/>
    <w:rsid w:val="0073235A"/>
    <w:rsid w:val="00732740"/>
    <w:rsid w:val="00732779"/>
    <w:rsid w:val="00732F9C"/>
    <w:rsid w:val="0073398E"/>
    <w:rsid w:val="00733AC7"/>
    <w:rsid w:val="00733B69"/>
    <w:rsid w:val="007343D9"/>
    <w:rsid w:val="0073448B"/>
    <w:rsid w:val="00734749"/>
    <w:rsid w:val="00734984"/>
    <w:rsid w:val="00736217"/>
    <w:rsid w:val="00736888"/>
    <w:rsid w:val="00736F27"/>
    <w:rsid w:val="00737269"/>
    <w:rsid w:val="00737915"/>
    <w:rsid w:val="00737A06"/>
    <w:rsid w:val="00740025"/>
    <w:rsid w:val="007403B6"/>
    <w:rsid w:val="007405B5"/>
    <w:rsid w:val="007405D6"/>
    <w:rsid w:val="00740CAE"/>
    <w:rsid w:val="007410AD"/>
    <w:rsid w:val="00741580"/>
    <w:rsid w:val="007420CD"/>
    <w:rsid w:val="00742101"/>
    <w:rsid w:val="00742532"/>
    <w:rsid w:val="00742942"/>
    <w:rsid w:val="00742C90"/>
    <w:rsid w:val="00743A09"/>
    <w:rsid w:val="00743AF8"/>
    <w:rsid w:val="00743D16"/>
    <w:rsid w:val="00744000"/>
    <w:rsid w:val="00744142"/>
    <w:rsid w:val="00744200"/>
    <w:rsid w:val="00744639"/>
    <w:rsid w:val="00744941"/>
    <w:rsid w:val="00745EEA"/>
    <w:rsid w:val="00746051"/>
    <w:rsid w:val="00746580"/>
    <w:rsid w:val="00746A04"/>
    <w:rsid w:val="00746CAF"/>
    <w:rsid w:val="00746DE9"/>
    <w:rsid w:val="00747E12"/>
    <w:rsid w:val="00750175"/>
    <w:rsid w:val="00750264"/>
    <w:rsid w:val="007503FC"/>
    <w:rsid w:val="00750A2B"/>
    <w:rsid w:val="00750F0E"/>
    <w:rsid w:val="007511B9"/>
    <w:rsid w:val="00751342"/>
    <w:rsid w:val="0075216A"/>
    <w:rsid w:val="0075249F"/>
    <w:rsid w:val="007526A3"/>
    <w:rsid w:val="00752797"/>
    <w:rsid w:val="0075297C"/>
    <w:rsid w:val="00752BA0"/>
    <w:rsid w:val="00752C2F"/>
    <w:rsid w:val="00752DF2"/>
    <w:rsid w:val="007537C7"/>
    <w:rsid w:val="007538A7"/>
    <w:rsid w:val="007539A7"/>
    <w:rsid w:val="007539B4"/>
    <w:rsid w:val="007539FA"/>
    <w:rsid w:val="00753C70"/>
    <w:rsid w:val="0075421E"/>
    <w:rsid w:val="007542F3"/>
    <w:rsid w:val="007552D7"/>
    <w:rsid w:val="00755407"/>
    <w:rsid w:val="0075575A"/>
    <w:rsid w:val="00755956"/>
    <w:rsid w:val="007559A4"/>
    <w:rsid w:val="00755A92"/>
    <w:rsid w:val="007563CD"/>
    <w:rsid w:val="00756B43"/>
    <w:rsid w:val="00756CC3"/>
    <w:rsid w:val="00756D92"/>
    <w:rsid w:val="00757011"/>
    <w:rsid w:val="0075734E"/>
    <w:rsid w:val="007574EF"/>
    <w:rsid w:val="00757738"/>
    <w:rsid w:val="007577ED"/>
    <w:rsid w:val="00760130"/>
    <w:rsid w:val="00760131"/>
    <w:rsid w:val="007603D7"/>
    <w:rsid w:val="007608A3"/>
    <w:rsid w:val="00760AF3"/>
    <w:rsid w:val="00760CB8"/>
    <w:rsid w:val="00760E5A"/>
    <w:rsid w:val="00760E6C"/>
    <w:rsid w:val="00761251"/>
    <w:rsid w:val="007619CD"/>
    <w:rsid w:val="00761CFF"/>
    <w:rsid w:val="007624A9"/>
    <w:rsid w:val="0076257F"/>
    <w:rsid w:val="007627F9"/>
    <w:rsid w:val="007637BC"/>
    <w:rsid w:val="00763962"/>
    <w:rsid w:val="00763AC8"/>
    <w:rsid w:val="00763FAA"/>
    <w:rsid w:val="00764077"/>
    <w:rsid w:val="00764D47"/>
    <w:rsid w:val="00764DF5"/>
    <w:rsid w:val="007653FB"/>
    <w:rsid w:val="007654DE"/>
    <w:rsid w:val="00765AD1"/>
    <w:rsid w:val="00766AAF"/>
    <w:rsid w:val="00766B95"/>
    <w:rsid w:val="00766BD4"/>
    <w:rsid w:val="00766D9F"/>
    <w:rsid w:val="0076705E"/>
    <w:rsid w:val="00767146"/>
    <w:rsid w:val="00767A66"/>
    <w:rsid w:val="00767AC2"/>
    <w:rsid w:val="00767CCD"/>
    <w:rsid w:val="00767D2F"/>
    <w:rsid w:val="007704F0"/>
    <w:rsid w:val="007708A0"/>
    <w:rsid w:val="00771847"/>
    <w:rsid w:val="00771BE7"/>
    <w:rsid w:val="00772173"/>
    <w:rsid w:val="00772CE8"/>
    <w:rsid w:val="00772D7D"/>
    <w:rsid w:val="0077327E"/>
    <w:rsid w:val="007732C5"/>
    <w:rsid w:val="007734C9"/>
    <w:rsid w:val="00773EEE"/>
    <w:rsid w:val="007743C8"/>
    <w:rsid w:val="007744DE"/>
    <w:rsid w:val="00774793"/>
    <w:rsid w:val="00774C8C"/>
    <w:rsid w:val="00774D8E"/>
    <w:rsid w:val="00775762"/>
    <w:rsid w:val="00776552"/>
    <w:rsid w:val="007768FE"/>
    <w:rsid w:val="00776BDA"/>
    <w:rsid w:val="00776D82"/>
    <w:rsid w:val="00776F85"/>
    <w:rsid w:val="0077743E"/>
    <w:rsid w:val="0077755C"/>
    <w:rsid w:val="00777BF9"/>
    <w:rsid w:val="0078057F"/>
    <w:rsid w:val="00780A5F"/>
    <w:rsid w:val="00780B24"/>
    <w:rsid w:val="0078125D"/>
    <w:rsid w:val="007819F5"/>
    <w:rsid w:val="00782143"/>
    <w:rsid w:val="00782185"/>
    <w:rsid w:val="007822B1"/>
    <w:rsid w:val="00783333"/>
    <w:rsid w:val="007834D2"/>
    <w:rsid w:val="00783854"/>
    <w:rsid w:val="0078390B"/>
    <w:rsid w:val="00783BE6"/>
    <w:rsid w:val="00785E49"/>
    <w:rsid w:val="00785F9F"/>
    <w:rsid w:val="00786711"/>
    <w:rsid w:val="00786BF0"/>
    <w:rsid w:val="007874E4"/>
    <w:rsid w:val="007877B9"/>
    <w:rsid w:val="007900BF"/>
    <w:rsid w:val="0079014E"/>
    <w:rsid w:val="0079083B"/>
    <w:rsid w:val="00790933"/>
    <w:rsid w:val="00790FE3"/>
    <w:rsid w:val="0079117B"/>
    <w:rsid w:val="0079129A"/>
    <w:rsid w:val="00792417"/>
    <w:rsid w:val="007924BC"/>
    <w:rsid w:val="00792A89"/>
    <w:rsid w:val="00792E45"/>
    <w:rsid w:val="00793A22"/>
    <w:rsid w:val="007946FA"/>
    <w:rsid w:val="0079484B"/>
    <w:rsid w:val="0079581F"/>
    <w:rsid w:val="007959F8"/>
    <w:rsid w:val="00795F35"/>
    <w:rsid w:val="0079600E"/>
    <w:rsid w:val="00796D07"/>
    <w:rsid w:val="00797471"/>
    <w:rsid w:val="00797E09"/>
    <w:rsid w:val="007A06D9"/>
    <w:rsid w:val="007A0C1F"/>
    <w:rsid w:val="007A0FBB"/>
    <w:rsid w:val="007A1CEE"/>
    <w:rsid w:val="007A1D64"/>
    <w:rsid w:val="007A1E1F"/>
    <w:rsid w:val="007A1EEF"/>
    <w:rsid w:val="007A205E"/>
    <w:rsid w:val="007A22A3"/>
    <w:rsid w:val="007A265F"/>
    <w:rsid w:val="007A28E8"/>
    <w:rsid w:val="007A2B14"/>
    <w:rsid w:val="007A3216"/>
    <w:rsid w:val="007A39A3"/>
    <w:rsid w:val="007A3EC9"/>
    <w:rsid w:val="007A3ED9"/>
    <w:rsid w:val="007A565D"/>
    <w:rsid w:val="007A5750"/>
    <w:rsid w:val="007A5A82"/>
    <w:rsid w:val="007A5F5A"/>
    <w:rsid w:val="007A5FA9"/>
    <w:rsid w:val="007A6515"/>
    <w:rsid w:val="007A675D"/>
    <w:rsid w:val="007A6CAA"/>
    <w:rsid w:val="007A6CD3"/>
    <w:rsid w:val="007A74A2"/>
    <w:rsid w:val="007A74F1"/>
    <w:rsid w:val="007B047D"/>
    <w:rsid w:val="007B071B"/>
    <w:rsid w:val="007B0A42"/>
    <w:rsid w:val="007B14E3"/>
    <w:rsid w:val="007B16D4"/>
    <w:rsid w:val="007B21BC"/>
    <w:rsid w:val="007B2ACE"/>
    <w:rsid w:val="007B2FF1"/>
    <w:rsid w:val="007B32A2"/>
    <w:rsid w:val="007B3474"/>
    <w:rsid w:val="007B387F"/>
    <w:rsid w:val="007B3D3D"/>
    <w:rsid w:val="007B40A0"/>
    <w:rsid w:val="007B5020"/>
    <w:rsid w:val="007B54B8"/>
    <w:rsid w:val="007B5C84"/>
    <w:rsid w:val="007B608E"/>
    <w:rsid w:val="007B6610"/>
    <w:rsid w:val="007B687A"/>
    <w:rsid w:val="007B6D77"/>
    <w:rsid w:val="007B6DB2"/>
    <w:rsid w:val="007B6F17"/>
    <w:rsid w:val="007B7064"/>
    <w:rsid w:val="007B7C49"/>
    <w:rsid w:val="007B7CE2"/>
    <w:rsid w:val="007C026A"/>
    <w:rsid w:val="007C02C8"/>
    <w:rsid w:val="007C04DB"/>
    <w:rsid w:val="007C0B40"/>
    <w:rsid w:val="007C1D3A"/>
    <w:rsid w:val="007C1FDD"/>
    <w:rsid w:val="007C2F3F"/>
    <w:rsid w:val="007C2F7F"/>
    <w:rsid w:val="007C3615"/>
    <w:rsid w:val="007C3635"/>
    <w:rsid w:val="007C3898"/>
    <w:rsid w:val="007C3907"/>
    <w:rsid w:val="007C3AF7"/>
    <w:rsid w:val="007C3CBD"/>
    <w:rsid w:val="007C4197"/>
    <w:rsid w:val="007C4332"/>
    <w:rsid w:val="007C4CDA"/>
    <w:rsid w:val="007C501F"/>
    <w:rsid w:val="007C57C3"/>
    <w:rsid w:val="007C5D3F"/>
    <w:rsid w:val="007C5E90"/>
    <w:rsid w:val="007C5FBE"/>
    <w:rsid w:val="007C61B4"/>
    <w:rsid w:val="007C646A"/>
    <w:rsid w:val="007C672E"/>
    <w:rsid w:val="007C6A7C"/>
    <w:rsid w:val="007C6CDD"/>
    <w:rsid w:val="007C776D"/>
    <w:rsid w:val="007D003B"/>
    <w:rsid w:val="007D03F9"/>
    <w:rsid w:val="007D06E9"/>
    <w:rsid w:val="007D0927"/>
    <w:rsid w:val="007D09A8"/>
    <w:rsid w:val="007D13C4"/>
    <w:rsid w:val="007D2208"/>
    <w:rsid w:val="007D22A5"/>
    <w:rsid w:val="007D245E"/>
    <w:rsid w:val="007D34A2"/>
    <w:rsid w:val="007D34DC"/>
    <w:rsid w:val="007D3507"/>
    <w:rsid w:val="007D4AF2"/>
    <w:rsid w:val="007D4BEB"/>
    <w:rsid w:val="007D4BEF"/>
    <w:rsid w:val="007D4D32"/>
    <w:rsid w:val="007D5877"/>
    <w:rsid w:val="007D653A"/>
    <w:rsid w:val="007D6606"/>
    <w:rsid w:val="007D7797"/>
    <w:rsid w:val="007D78E1"/>
    <w:rsid w:val="007D7A8B"/>
    <w:rsid w:val="007D7ED2"/>
    <w:rsid w:val="007E040C"/>
    <w:rsid w:val="007E0A2C"/>
    <w:rsid w:val="007E0AB4"/>
    <w:rsid w:val="007E0E2C"/>
    <w:rsid w:val="007E23AD"/>
    <w:rsid w:val="007E2A15"/>
    <w:rsid w:val="007E2F65"/>
    <w:rsid w:val="007E4036"/>
    <w:rsid w:val="007E41F7"/>
    <w:rsid w:val="007E440A"/>
    <w:rsid w:val="007E48EE"/>
    <w:rsid w:val="007E5C25"/>
    <w:rsid w:val="007E69B3"/>
    <w:rsid w:val="007E7941"/>
    <w:rsid w:val="007E7AD2"/>
    <w:rsid w:val="007F05EF"/>
    <w:rsid w:val="007F068B"/>
    <w:rsid w:val="007F08E7"/>
    <w:rsid w:val="007F0A4E"/>
    <w:rsid w:val="007F0E6A"/>
    <w:rsid w:val="007F0F32"/>
    <w:rsid w:val="007F1A0E"/>
    <w:rsid w:val="007F1ECB"/>
    <w:rsid w:val="007F1F13"/>
    <w:rsid w:val="007F1FEA"/>
    <w:rsid w:val="007F2D5C"/>
    <w:rsid w:val="007F3185"/>
    <w:rsid w:val="007F32DE"/>
    <w:rsid w:val="007F3621"/>
    <w:rsid w:val="007F3C1B"/>
    <w:rsid w:val="007F3ECE"/>
    <w:rsid w:val="007F5045"/>
    <w:rsid w:val="007F52FD"/>
    <w:rsid w:val="007F5BE5"/>
    <w:rsid w:val="007F5D03"/>
    <w:rsid w:val="007F5D96"/>
    <w:rsid w:val="007F730F"/>
    <w:rsid w:val="007F73D4"/>
    <w:rsid w:val="007F74C2"/>
    <w:rsid w:val="007F750B"/>
    <w:rsid w:val="007F78EA"/>
    <w:rsid w:val="007F7937"/>
    <w:rsid w:val="007F7DBB"/>
    <w:rsid w:val="007F7F97"/>
    <w:rsid w:val="007F7FC2"/>
    <w:rsid w:val="0080029B"/>
    <w:rsid w:val="00800EB0"/>
    <w:rsid w:val="00801CEE"/>
    <w:rsid w:val="00802EF4"/>
    <w:rsid w:val="008043CB"/>
    <w:rsid w:val="0080498B"/>
    <w:rsid w:val="00805079"/>
    <w:rsid w:val="0080589A"/>
    <w:rsid w:val="00806C02"/>
    <w:rsid w:val="008073E2"/>
    <w:rsid w:val="00807911"/>
    <w:rsid w:val="00807C71"/>
    <w:rsid w:val="008100D0"/>
    <w:rsid w:val="008103E1"/>
    <w:rsid w:val="00810ED1"/>
    <w:rsid w:val="00810F9D"/>
    <w:rsid w:val="008111E1"/>
    <w:rsid w:val="008114B0"/>
    <w:rsid w:val="00811844"/>
    <w:rsid w:val="00811927"/>
    <w:rsid w:val="00811950"/>
    <w:rsid w:val="00811ACD"/>
    <w:rsid w:val="00811B06"/>
    <w:rsid w:val="00811F2B"/>
    <w:rsid w:val="0081226A"/>
    <w:rsid w:val="008124D2"/>
    <w:rsid w:val="00812D70"/>
    <w:rsid w:val="00813783"/>
    <w:rsid w:val="00813890"/>
    <w:rsid w:val="00814AE9"/>
    <w:rsid w:val="00814AF0"/>
    <w:rsid w:val="00814C43"/>
    <w:rsid w:val="00814D1E"/>
    <w:rsid w:val="00814D2E"/>
    <w:rsid w:val="008150C1"/>
    <w:rsid w:val="00815571"/>
    <w:rsid w:val="00815C55"/>
    <w:rsid w:val="008162A9"/>
    <w:rsid w:val="008164BB"/>
    <w:rsid w:val="00816AE4"/>
    <w:rsid w:val="00817EBF"/>
    <w:rsid w:val="008201FA"/>
    <w:rsid w:val="008202B0"/>
    <w:rsid w:val="00820982"/>
    <w:rsid w:val="00820A7C"/>
    <w:rsid w:val="00820CF6"/>
    <w:rsid w:val="00820E32"/>
    <w:rsid w:val="0082125C"/>
    <w:rsid w:val="008216DA"/>
    <w:rsid w:val="00821AE3"/>
    <w:rsid w:val="00821D53"/>
    <w:rsid w:val="0082297B"/>
    <w:rsid w:val="00822BD2"/>
    <w:rsid w:val="00822C39"/>
    <w:rsid w:val="00823DAD"/>
    <w:rsid w:val="0082437C"/>
    <w:rsid w:val="008248B0"/>
    <w:rsid w:val="00824FA8"/>
    <w:rsid w:val="008254EB"/>
    <w:rsid w:val="0082556C"/>
    <w:rsid w:val="00826E57"/>
    <w:rsid w:val="00826FA5"/>
    <w:rsid w:val="00827A6F"/>
    <w:rsid w:val="00827C37"/>
    <w:rsid w:val="008306F7"/>
    <w:rsid w:val="0083091B"/>
    <w:rsid w:val="008310CF"/>
    <w:rsid w:val="00831195"/>
    <w:rsid w:val="00831349"/>
    <w:rsid w:val="0083147B"/>
    <w:rsid w:val="00831615"/>
    <w:rsid w:val="00831AEB"/>
    <w:rsid w:val="00831E33"/>
    <w:rsid w:val="00832653"/>
    <w:rsid w:val="00832932"/>
    <w:rsid w:val="00832AEB"/>
    <w:rsid w:val="00832B6A"/>
    <w:rsid w:val="00832B8D"/>
    <w:rsid w:val="00832CFB"/>
    <w:rsid w:val="00832FBC"/>
    <w:rsid w:val="008334BA"/>
    <w:rsid w:val="008340D2"/>
    <w:rsid w:val="0083452F"/>
    <w:rsid w:val="00834618"/>
    <w:rsid w:val="00834754"/>
    <w:rsid w:val="008348DB"/>
    <w:rsid w:val="00835099"/>
    <w:rsid w:val="008350E4"/>
    <w:rsid w:val="008352C7"/>
    <w:rsid w:val="0083577A"/>
    <w:rsid w:val="00835CE2"/>
    <w:rsid w:val="00835EBE"/>
    <w:rsid w:val="0083675E"/>
    <w:rsid w:val="008367C9"/>
    <w:rsid w:val="00836CFC"/>
    <w:rsid w:val="00836F29"/>
    <w:rsid w:val="0084052D"/>
    <w:rsid w:val="00840B57"/>
    <w:rsid w:val="00841039"/>
    <w:rsid w:val="00842464"/>
    <w:rsid w:val="00842CCD"/>
    <w:rsid w:val="0084340D"/>
    <w:rsid w:val="0084473B"/>
    <w:rsid w:val="00844A4A"/>
    <w:rsid w:val="00844C86"/>
    <w:rsid w:val="008453D0"/>
    <w:rsid w:val="00845F4A"/>
    <w:rsid w:val="008464ED"/>
    <w:rsid w:val="008467E8"/>
    <w:rsid w:val="00846996"/>
    <w:rsid w:val="00846D37"/>
    <w:rsid w:val="00847873"/>
    <w:rsid w:val="008500C4"/>
    <w:rsid w:val="0085043E"/>
    <w:rsid w:val="00850739"/>
    <w:rsid w:val="00850819"/>
    <w:rsid w:val="00850F05"/>
    <w:rsid w:val="00850FAD"/>
    <w:rsid w:val="0085108E"/>
    <w:rsid w:val="00851194"/>
    <w:rsid w:val="008512FC"/>
    <w:rsid w:val="00851FBD"/>
    <w:rsid w:val="00852A2C"/>
    <w:rsid w:val="00852DEF"/>
    <w:rsid w:val="00853160"/>
    <w:rsid w:val="00853DA2"/>
    <w:rsid w:val="008545F0"/>
    <w:rsid w:val="00854722"/>
    <w:rsid w:val="00854CAA"/>
    <w:rsid w:val="00855271"/>
    <w:rsid w:val="008553A0"/>
    <w:rsid w:val="008561E7"/>
    <w:rsid w:val="00856833"/>
    <w:rsid w:val="00856C2F"/>
    <w:rsid w:val="008570E3"/>
    <w:rsid w:val="00857194"/>
    <w:rsid w:val="00857388"/>
    <w:rsid w:val="008576F0"/>
    <w:rsid w:val="00857AE1"/>
    <w:rsid w:val="00857BBD"/>
    <w:rsid w:val="00857D09"/>
    <w:rsid w:val="00860111"/>
    <w:rsid w:val="008607D6"/>
    <w:rsid w:val="00860999"/>
    <w:rsid w:val="00860D06"/>
    <w:rsid w:val="00861237"/>
    <w:rsid w:val="00861385"/>
    <w:rsid w:val="008615EA"/>
    <w:rsid w:val="008617FE"/>
    <w:rsid w:val="008619DD"/>
    <w:rsid w:val="00861B7E"/>
    <w:rsid w:val="0086203C"/>
    <w:rsid w:val="008622FA"/>
    <w:rsid w:val="008628E3"/>
    <w:rsid w:val="0086325A"/>
    <w:rsid w:val="00863692"/>
    <w:rsid w:val="00863FAE"/>
    <w:rsid w:val="0086584D"/>
    <w:rsid w:val="00865D2D"/>
    <w:rsid w:val="00866279"/>
    <w:rsid w:val="008665A9"/>
    <w:rsid w:val="00866645"/>
    <w:rsid w:val="008669C9"/>
    <w:rsid w:val="00866E52"/>
    <w:rsid w:val="00866F64"/>
    <w:rsid w:val="00867FB2"/>
    <w:rsid w:val="00867FD3"/>
    <w:rsid w:val="008701B0"/>
    <w:rsid w:val="00870652"/>
    <w:rsid w:val="0087096F"/>
    <w:rsid w:val="008711F2"/>
    <w:rsid w:val="0087144D"/>
    <w:rsid w:val="008714DF"/>
    <w:rsid w:val="00871532"/>
    <w:rsid w:val="008719A2"/>
    <w:rsid w:val="00872448"/>
    <w:rsid w:val="00872D63"/>
    <w:rsid w:val="00872F18"/>
    <w:rsid w:val="008730AC"/>
    <w:rsid w:val="008731C4"/>
    <w:rsid w:val="00873845"/>
    <w:rsid w:val="00873AA2"/>
    <w:rsid w:val="00873B51"/>
    <w:rsid w:val="00876237"/>
    <w:rsid w:val="008767D2"/>
    <w:rsid w:val="008767F4"/>
    <w:rsid w:val="00876BE1"/>
    <w:rsid w:val="00877584"/>
    <w:rsid w:val="00877841"/>
    <w:rsid w:val="0088072A"/>
    <w:rsid w:val="00880C54"/>
    <w:rsid w:val="00881011"/>
    <w:rsid w:val="0088149F"/>
    <w:rsid w:val="008814BB"/>
    <w:rsid w:val="00881BAC"/>
    <w:rsid w:val="00881CB1"/>
    <w:rsid w:val="00881EB5"/>
    <w:rsid w:val="008827D7"/>
    <w:rsid w:val="008828BF"/>
    <w:rsid w:val="0088352C"/>
    <w:rsid w:val="008837A9"/>
    <w:rsid w:val="00883866"/>
    <w:rsid w:val="00883E34"/>
    <w:rsid w:val="0088406F"/>
    <w:rsid w:val="00885000"/>
    <w:rsid w:val="00885646"/>
    <w:rsid w:val="0088684B"/>
    <w:rsid w:val="00887121"/>
    <w:rsid w:val="008873C9"/>
    <w:rsid w:val="00887A64"/>
    <w:rsid w:val="00887B5C"/>
    <w:rsid w:val="0089025D"/>
    <w:rsid w:val="008902BD"/>
    <w:rsid w:val="00890D27"/>
    <w:rsid w:val="00890EEF"/>
    <w:rsid w:val="00890F2B"/>
    <w:rsid w:val="00891D8A"/>
    <w:rsid w:val="00891F6C"/>
    <w:rsid w:val="0089222C"/>
    <w:rsid w:val="00892832"/>
    <w:rsid w:val="00892952"/>
    <w:rsid w:val="00892D18"/>
    <w:rsid w:val="00892E84"/>
    <w:rsid w:val="008936C7"/>
    <w:rsid w:val="008939CE"/>
    <w:rsid w:val="008940F2"/>
    <w:rsid w:val="00894CE9"/>
    <w:rsid w:val="00895B32"/>
    <w:rsid w:val="00895BC4"/>
    <w:rsid w:val="0089606D"/>
    <w:rsid w:val="008962B8"/>
    <w:rsid w:val="00896372"/>
    <w:rsid w:val="00896471"/>
    <w:rsid w:val="0089649C"/>
    <w:rsid w:val="00896614"/>
    <w:rsid w:val="008967F8"/>
    <w:rsid w:val="00896BF6"/>
    <w:rsid w:val="00897A6D"/>
    <w:rsid w:val="00897E4A"/>
    <w:rsid w:val="008A123E"/>
    <w:rsid w:val="008A138F"/>
    <w:rsid w:val="008A1710"/>
    <w:rsid w:val="008A1B25"/>
    <w:rsid w:val="008A2062"/>
    <w:rsid w:val="008A20D2"/>
    <w:rsid w:val="008A25EB"/>
    <w:rsid w:val="008A2714"/>
    <w:rsid w:val="008A3899"/>
    <w:rsid w:val="008A3DFA"/>
    <w:rsid w:val="008A3F34"/>
    <w:rsid w:val="008A3FFE"/>
    <w:rsid w:val="008A4441"/>
    <w:rsid w:val="008A46D6"/>
    <w:rsid w:val="008A48C2"/>
    <w:rsid w:val="008A49E6"/>
    <w:rsid w:val="008A527F"/>
    <w:rsid w:val="008A564B"/>
    <w:rsid w:val="008A596B"/>
    <w:rsid w:val="008A5DA5"/>
    <w:rsid w:val="008A5EFB"/>
    <w:rsid w:val="008A5F8B"/>
    <w:rsid w:val="008A6DBE"/>
    <w:rsid w:val="008A717D"/>
    <w:rsid w:val="008A7455"/>
    <w:rsid w:val="008A750E"/>
    <w:rsid w:val="008A78CC"/>
    <w:rsid w:val="008A7957"/>
    <w:rsid w:val="008A7E3F"/>
    <w:rsid w:val="008B0298"/>
    <w:rsid w:val="008B05B8"/>
    <w:rsid w:val="008B06BF"/>
    <w:rsid w:val="008B1335"/>
    <w:rsid w:val="008B14B2"/>
    <w:rsid w:val="008B1523"/>
    <w:rsid w:val="008B1583"/>
    <w:rsid w:val="008B23A2"/>
    <w:rsid w:val="008B2B74"/>
    <w:rsid w:val="008B308A"/>
    <w:rsid w:val="008B30FC"/>
    <w:rsid w:val="008B36E0"/>
    <w:rsid w:val="008B3B84"/>
    <w:rsid w:val="008B3D2F"/>
    <w:rsid w:val="008B5EB1"/>
    <w:rsid w:val="008B6CC1"/>
    <w:rsid w:val="008B6E3D"/>
    <w:rsid w:val="008B7493"/>
    <w:rsid w:val="008B776C"/>
    <w:rsid w:val="008C01C1"/>
    <w:rsid w:val="008C0214"/>
    <w:rsid w:val="008C03E0"/>
    <w:rsid w:val="008C0E8A"/>
    <w:rsid w:val="008C105F"/>
    <w:rsid w:val="008C10DD"/>
    <w:rsid w:val="008C15A0"/>
    <w:rsid w:val="008C15B4"/>
    <w:rsid w:val="008C15DD"/>
    <w:rsid w:val="008C1C33"/>
    <w:rsid w:val="008C1F46"/>
    <w:rsid w:val="008C205D"/>
    <w:rsid w:val="008C2A2A"/>
    <w:rsid w:val="008C2ADD"/>
    <w:rsid w:val="008C2E47"/>
    <w:rsid w:val="008C3CB3"/>
    <w:rsid w:val="008C3F88"/>
    <w:rsid w:val="008C48A4"/>
    <w:rsid w:val="008C5114"/>
    <w:rsid w:val="008C5304"/>
    <w:rsid w:val="008C573E"/>
    <w:rsid w:val="008C5843"/>
    <w:rsid w:val="008C5BF9"/>
    <w:rsid w:val="008C63EA"/>
    <w:rsid w:val="008C6598"/>
    <w:rsid w:val="008C6C36"/>
    <w:rsid w:val="008C6CB9"/>
    <w:rsid w:val="008C6DA2"/>
    <w:rsid w:val="008C717A"/>
    <w:rsid w:val="008C74CD"/>
    <w:rsid w:val="008D003A"/>
    <w:rsid w:val="008D02EE"/>
    <w:rsid w:val="008D0555"/>
    <w:rsid w:val="008D0AE5"/>
    <w:rsid w:val="008D0E9A"/>
    <w:rsid w:val="008D0F23"/>
    <w:rsid w:val="008D17DE"/>
    <w:rsid w:val="008D1806"/>
    <w:rsid w:val="008D1835"/>
    <w:rsid w:val="008D1C6C"/>
    <w:rsid w:val="008D2230"/>
    <w:rsid w:val="008D239B"/>
    <w:rsid w:val="008D25DC"/>
    <w:rsid w:val="008D28C6"/>
    <w:rsid w:val="008D2A64"/>
    <w:rsid w:val="008D2F9E"/>
    <w:rsid w:val="008D42D0"/>
    <w:rsid w:val="008D4D8D"/>
    <w:rsid w:val="008D5314"/>
    <w:rsid w:val="008D5D0E"/>
    <w:rsid w:val="008D66FE"/>
    <w:rsid w:val="008D6C19"/>
    <w:rsid w:val="008D7468"/>
    <w:rsid w:val="008D768A"/>
    <w:rsid w:val="008D7E21"/>
    <w:rsid w:val="008E0520"/>
    <w:rsid w:val="008E0A46"/>
    <w:rsid w:val="008E0A76"/>
    <w:rsid w:val="008E0AD7"/>
    <w:rsid w:val="008E0D9A"/>
    <w:rsid w:val="008E2081"/>
    <w:rsid w:val="008E28C7"/>
    <w:rsid w:val="008E29BF"/>
    <w:rsid w:val="008E317B"/>
    <w:rsid w:val="008E32A1"/>
    <w:rsid w:val="008E3408"/>
    <w:rsid w:val="008E48EA"/>
    <w:rsid w:val="008E5AEC"/>
    <w:rsid w:val="008E64E7"/>
    <w:rsid w:val="008E6E22"/>
    <w:rsid w:val="008E78B8"/>
    <w:rsid w:val="008E7A9A"/>
    <w:rsid w:val="008F00E4"/>
    <w:rsid w:val="008F010A"/>
    <w:rsid w:val="008F085C"/>
    <w:rsid w:val="008F0CC0"/>
    <w:rsid w:val="008F0DDE"/>
    <w:rsid w:val="008F15DA"/>
    <w:rsid w:val="008F1676"/>
    <w:rsid w:val="008F171F"/>
    <w:rsid w:val="008F196A"/>
    <w:rsid w:val="008F1A09"/>
    <w:rsid w:val="008F1C27"/>
    <w:rsid w:val="008F1C99"/>
    <w:rsid w:val="008F2343"/>
    <w:rsid w:val="008F2498"/>
    <w:rsid w:val="008F24DB"/>
    <w:rsid w:val="008F3532"/>
    <w:rsid w:val="008F3CEE"/>
    <w:rsid w:val="008F3F38"/>
    <w:rsid w:val="008F452A"/>
    <w:rsid w:val="008F494C"/>
    <w:rsid w:val="008F4B1B"/>
    <w:rsid w:val="008F53CD"/>
    <w:rsid w:val="008F56A0"/>
    <w:rsid w:val="008F5D72"/>
    <w:rsid w:val="008F6BDA"/>
    <w:rsid w:val="008F73EA"/>
    <w:rsid w:val="008F7C8B"/>
    <w:rsid w:val="00900098"/>
    <w:rsid w:val="009005C1"/>
    <w:rsid w:val="009006EF"/>
    <w:rsid w:val="009007D8"/>
    <w:rsid w:val="00900F0E"/>
    <w:rsid w:val="00901531"/>
    <w:rsid w:val="00901DE3"/>
    <w:rsid w:val="00902049"/>
    <w:rsid w:val="00902277"/>
    <w:rsid w:val="00902282"/>
    <w:rsid w:val="00902374"/>
    <w:rsid w:val="00902A3A"/>
    <w:rsid w:val="00902B64"/>
    <w:rsid w:val="009031EA"/>
    <w:rsid w:val="00903AD8"/>
    <w:rsid w:val="00903D1A"/>
    <w:rsid w:val="009043FD"/>
    <w:rsid w:val="00904B28"/>
    <w:rsid w:val="00904C84"/>
    <w:rsid w:val="009053DF"/>
    <w:rsid w:val="0090599E"/>
    <w:rsid w:val="00905C94"/>
    <w:rsid w:val="00905D99"/>
    <w:rsid w:val="00905DB3"/>
    <w:rsid w:val="009078D8"/>
    <w:rsid w:val="0090797A"/>
    <w:rsid w:val="0091001B"/>
    <w:rsid w:val="00911455"/>
    <w:rsid w:val="00911A9E"/>
    <w:rsid w:val="009125E6"/>
    <w:rsid w:val="00912DD7"/>
    <w:rsid w:val="009133BA"/>
    <w:rsid w:val="00913A4D"/>
    <w:rsid w:val="00913B90"/>
    <w:rsid w:val="00913C1A"/>
    <w:rsid w:val="00914247"/>
    <w:rsid w:val="009143A3"/>
    <w:rsid w:val="00915887"/>
    <w:rsid w:val="00915A12"/>
    <w:rsid w:val="00915B42"/>
    <w:rsid w:val="00915DC1"/>
    <w:rsid w:val="0091614D"/>
    <w:rsid w:val="00916265"/>
    <w:rsid w:val="00916268"/>
    <w:rsid w:val="00916C1D"/>
    <w:rsid w:val="00917A24"/>
    <w:rsid w:val="00917C4A"/>
    <w:rsid w:val="00917DEA"/>
    <w:rsid w:val="00917FD6"/>
    <w:rsid w:val="00920291"/>
    <w:rsid w:val="009208E8"/>
    <w:rsid w:val="00920E69"/>
    <w:rsid w:val="009210EE"/>
    <w:rsid w:val="0092137F"/>
    <w:rsid w:val="00921879"/>
    <w:rsid w:val="009223EA"/>
    <w:rsid w:val="00922AE8"/>
    <w:rsid w:val="00922DA5"/>
    <w:rsid w:val="00923733"/>
    <w:rsid w:val="009256E6"/>
    <w:rsid w:val="00925BF8"/>
    <w:rsid w:val="00925C25"/>
    <w:rsid w:val="00925FF5"/>
    <w:rsid w:val="009269DE"/>
    <w:rsid w:val="00926B8C"/>
    <w:rsid w:val="00926D2B"/>
    <w:rsid w:val="0092753E"/>
    <w:rsid w:val="00927D71"/>
    <w:rsid w:val="00930040"/>
    <w:rsid w:val="00931A3D"/>
    <w:rsid w:val="0093216F"/>
    <w:rsid w:val="0093217A"/>
    <w:rsid w:val="00932217"/>
    <w:rsid w:val="00932276"/>
    <w:rsid w:val="0093284F"/>
    <w:rsid w:val="00933111"/>
    <w:rsid w:val="00933ACD"/>
    <w:rsid w:val="00933BAF"/>
    <w:rsid w:val="00934148"/>
    <w:rsid w:val="00934944"/>
    <w:rsid w:val="00934CB7"/>
    <w:rsid w:val="00935063"/>
    <w:rsid w:val="009352E1"/>
    <w:rsid w:val="00935B95"/>
    <w:rsid w:val="00935F35"/>
    <w:rsid w:val="00936085"/>
    <w:rsid w:val="009375B1"/>
    <w:rsid w:val="00940279"/>
    <w:rsid w:val="0094061A"/>
    <w:rsid w:val="00940911"/>
    <w:rsid w:val="00940A1E"/>
    <w:rsid w:val="00941B1F"/>
    <w:rsid w:val="00941BC9"/>
    <w:rsid w:val="00941EB6"/>
    <w:rsid w:val="00942487"/>
    <w:rsid w:val="00942D1E"/>
    <w:rsid w:val="00942F2F"/>
    <w:rsid w:val="00944934"/>
    <w:rsid w:val="00944F06"/>
    <w:rsid w:val="009451FC"/>
    <w:rsid w:val="009454FB"/>
    <w:rsid w:val="00946389"/>
    <w:rsid w:val="00946399"/>
    <w:rsid w:val="00946447"/>
    <w:rsid w:val="0094668A"/>
    <w:rsid w:val="009469E9"/>
    <w:rsid w:val="009473E5"/>
    <w:rsid w:val="00947943"/>
    <w:rsid w:val="00947B5B"/>
    <w:rsid w:val="00947C96"/>
    <w:rsid w:val="00947CF9"/>
    <w:rsid w:val="00947E1E"/>
    <w:rsid w:val="0095017E"/>
    <w:rsid w:val="009503CD"/>
    <w:rsid w:val="009509BD"/>
    <w:rsid w:val="00950C24"/>
    <w:rsid w:val="00950F66"/>
    <w:rsid w:val="00951C32"/>
    <w:rsid w:val="00952A6B"/>
    <w:rsid w:val="00952E84"/>
    <w:rsid w:val="00953BD5"/>
    <w:rsid w:val="00953C01"/>
    <w:rsid w:val="00953FE2"/>
    <w:rsid w:val="00954371"/>
    <w:rsid w:val="0095458F"/>
    <w:rsid w:val="009559B1"/>
    <w:rsid w:val="00955EE0"/>
    <w:rsid w:val="0095671E"/>
    <w:rsid w:val="00956E83"/>
    <w:rsid w:val="009578BA"/>
    <w:rsid w:val="00957CFD"/>
    <w:rsid w:val="00960109"/>
    <w:rsid w:val="009609FC"/>
    <w:rsid w:val="00961338"/>
    <w:rsid w:val="00961A3D"/>
    <w:rsid w:val="009627FF"/>
    <w:rsid w:val="00962AD7"/>
    <w:rsid w:val="00964927"/>
    <w:rsid w:val="00964C42"/>
    <w:rsid w:val="009653DF"/>
    <w:rsid w:val="00965AD5"/>
    <w:rsid w:val="0096654D"/>
    <w:rsid w:val="009669FB"/>
    <w:rsid w:val="00967B5F"/>
    <w:rsid w:val="00967FDC"/>
    <w:rsid w:val="0097061A"/>
    <w:rsid w:val="00970C34"/>
    <w:rsid w:val="00970DD5"/>
    <w:rsid w:val="009713A2"/>
    <w:rsid w:val="009718E7"/>
    <w:rsid w:val="00972890"/>
    <w:rsid w:val="009732CA"/>
    <w:rsid w:val="00974170"/>
    <w:rsid w:val="00974768"/>
    <w:rsid w:val="009748F4"/>
    <w:rsid w:val="00974F5E"/>
    <w:rsid w:val="0097581A"/>
    <w:rsid w:val="0097583A"/>
    <w:rsid w:val="0097651D"/>
    <w:rsid w:val="009768C8"/>
    <w:rsid w:val="00976CCE"/>
    <w:rsid w:val="00977251"/>
    <w:rsid w:val="00977636"/>
    <w:rsid w:val="00977952"/>
    <w:rsid w:val="00980037"/>
    <w:rsid w:val="0098017E"/>
    <w:rsid w:val="0098032A"/>
    <w:rsid w:val="009806D7"/>
    <w:rsid w:val="00980E53"/>
    <w:rsid w:val="00981427"/>
    <w:rsid w:val="0098180F"/>
    <w:rsid w:val="009819B8"/>
    <w:rsid w:val="00982195"/>
    <w:rsid w:val="00983A13"/>
    <w:rsid w:val="00983A53"/>
    <w:rsid w:val="00983DA0"/>
    <w:rsid w:val="00984020"/>
    <w:rsid w:val="009842EF"/>
    <w:rsid w:val="009848D2"/>
    <w:rsid w:val="00985EBA"/>
    <w:rsid w:val="009863CC"/>
    <w:rsid w:val="00986740"/>
    <w:rsid w:val="009867B7"/>
    <w:rsid w:val="00986904"/>
    <w:rsid w:val="00987596"/>
    <w:rsid w:val="00987E4D"/>
    <w:rsid w:val="00990DED"/>
    <w:rsid w:val="00991026"/>
    <w:rsid w:val="00991236"/>
    <w:rsid w:val="00991249"/>
    <w:rsid w:val="00992C5F"/>
    <w:rsid w:val="00993191"/>
    <w:rsid w:val="00993A60"/>
    <w:rsid w:val="00993A7B"/>
    <w:rsid w:val="00993C4E"/>
    <w:rsid w:val="00993D39"/>
    <w:rsid w:val="0099401A"/>
    <w:rsid w:val="00994656"/>
    <w:rsid w:val="00994C9F"/>
    <w:rsid w:val="00994E86"/>
    <w:rsid w:val="00995379"/>
    <w:rsid w:val="0099539C"/>
    <w:rsid w:val="00995FEA"/>
    <w:rsid w:val="00996C05"/>
    <w:rsid w:val="00996F94"/>
    <w:rsid w:val="00997129"/>
    <w:rsid w:val="009978C3"/>
    <w:rsid w:val="009A0340"/>
    <w:rsid w:val="009A0565"/>
    <w:rsid w:val="009A09FC"/>
    <w:rsid w:val="009A0A79"/>
    <w:rsid w:val="009A1338"/>
    <w:rsid w:val="009A1951"/>
    <w:rsid w:val="009A1CAB"/>
    <w:rsid w:val="009A1FC7"/>
    <w:rsid w:val="009A264C"/>
    <w:rsid w:val="009A2809"/>
    <w:rsid w:val="009A28B9"/>
    <w:rsid w:val="009A2E7A"/>
    <w:rsid w:val="009A319A"/>
    <w:rsid w:val="009A31FF"/>
    <w:rsid w:val="009A336E"/>
    <w:rsid w:val="009A399D"/>
    <w:rsid w:val="009A3E63"/>
    <w:rsid w:val="009A598E"/>
    <w:rsid w:val="009A59AD"/>
    <w:rsid w:val="009A5A10"/>
    <w:rsid w:val="009A612E"/>
    <w:rsid w:val="009A659C"/>
    <w:rsid w:val="009A7106"/>
    <w:rsid w:val="009A7468"/>
    <w:rsid w:val="009A7586"/>
    <w:rsid w:val="009B0C1B"/>
    <w:rsid w:val="009B1788"/>
    <w:rsid w:val="009B289B"/>
    <w:rsid w:val="009B2CAF"/>
    <w:rsid w:val="009B2EA5"/>
    <w:rsid w:val="009B3277"/>
    <w:rsid w:val="009B39DC"/>
    <w:rsid w:val="009B444A"/>
    <w:rsid w:val="009B53C5"/>
    <w:rsid w:val="009B5C7F"/>
    <w:rsid w:val="009B5F93"/>
    <w:rsid w:val="009B5F9F"/>
    <w:rsid w:val="009B60EB"/>
    <w:rsid w:val="009B6653"/>
    <w:rsid w:val="009B6696"/>
    <w:rsid w:val="009B66EB"/>
    <w:rsid w:val="009B689D"/>
    <w:rsid w:val="009B6D62"/>
    <w:rsid w:val="009B6F40"/>
    <w:rsid w:val="009B7415"/>
    <w:rsid w:val="009B74E3"/>
    <w:rsid w:val="009C0919"/>
    <w:rsid w:val="009C0961"/>
    <w:rsid w:val="009C1335"/>
    <w:rsid w:val="009C17EB"/>
    <w:rsid w:val="009C1823"/>
    <w:rsid w:val="009C19BE"/>
    <w:rsid w:val="009C1EC0"/>
    <w:rsid w:val="009C2139"/>
    <w:rsid w:val="009C2278"/>
    <w:rsid w:val="009C3143"/>
    <w:rsid w:val="009C31DC"/>
    <w:rsid w:val="009C35EB"/>
    <w:rsid w:val="009C409E"/>
    <w:rsid w:val="009C4779"/>
    <w:rsid w:val="009C4D7D"/>
    <w:rsid w:val="009C56C1"/>
    <w:rsid w:val="009C59A8"/>
    <w:rsid w:val="009C5C71"/>
    <w:rsid w:val="009C5E65"/>
    <w:rsid w:val="009C6C86"/>
    <w:rsid w:val="009C6D15"/>
    <w:rsid w:val="009C77C4"/>
    <w:rsid w:val="009C78CC"/>
    <w:rsid w:val="009D0283"/>
    <w:rsid w:val="009D0510"/>
    <w:rsid w:val="009D12D2"/>
    <w:rsid w:val="009D266A"/>
    <w:rsid w:val="009D2EAF"/>
    <w:rsid w:val="009D34F3"/>
    <w:rsid w:val="009D3D4E"/>
    <w:rsid w:val="009D4478"/>
    <w:rsid w:val="009D46C7"/>
    <w:rsid w:val="009D4A2A"/>
    <w:rsid w:val="009D4FFB"/>
    <w:rsid w:val="009D55A1"/>
    <w:rsid w:val="009D6D01"/>
    <w:rsid w:val="009D6D95"/>
    <w:rsid w:val="009D6FE5"/>
    <w:rsid w:val="009D72B2"/>
    <w:rsid w:val="009D7B33"/>
    <w:rsid w:val="009E128B"/>
    <w:rsid w:val="009E1313"/>
    <w:rsid w:val="009E2122"/>
    <w:rsid w:val="009E28ED"/>
    <w:rsid w:val="009E2DFA"/>
    <w:rsid w:val="009E31D8"/>
    <w:rsid w:val="009E34B2"/>
    <w:rsid w:val="009E3EFF"/>
    <w:rsid w:val="009E5033"/>
    <w:rsid w:val="009E5BDF"/>
    <w:rsid w:val="009E5D46"/>
    <w:rsid w:val="009E60B3"/>
    <w:rsid w:val="009E6E67"/>
    <w:rsid w:val="009E7CB6"/>
    <w:rsid w:val="009E7D7F"/>
    <w:rsid w:val="009F0DF8"/>
    <w:rsid w:val="009F0E20"/>
    <w:rsid w:val="009F1448"/>
    <w:rsid w:val="009F15FF"/>
    <w:rsid w:val="009F1A63"/>
    <w:rsid w:val="009F2464"/>
    <w:rsid w:val="009F27E9"/>
    <w:rsid w:val="009F2FBD"/>
    <w:rsid w:val="009F3152"/>
    <w:rsid w:val="009F3BDA"/>
    <w:rsid w:val="009F3C2D"/>
    <w:rsid w:val="009F3C82"/>
    <w:rsid w:val="009F44E1"/>
    <w:rsid w:val="009F4613"/>
    <w:rsid w:val="009F48CC"/>
    <w:rsid w:val="009F4A26"/>
    <w:rsid w:val="009F5473"/>
    <w:rsid w:val="009F6EC5"/>
    <w:rsid w:val="009F6F09"/>
    <w:rsid w:val="009F73F2"/>
    <w:rsid w:val="009F7A09"/>
    <w:rsid w:val="009F7BDF"/>
    <w:rsid w:val="009F7F2F"/>
    <w:rsid w:val="00A00001"/>
    <w:rsid w:val="00A000B4"/>
    <w:rsid w:val="00A006C2"/>
    <w:rsid w:val="00A00879"/>
    <w:rsid w:val="00A023FF"/>
    <w:rsid w:val="00A02A03"/>
    <w:rsid w:val="00A0308A"/>
    <w:rsid w:val="00A03271"/>
    <w:rsid w:val="00A036F0"/>
    <w:rsid w:val="00A03968"/>
    <w:rsid w:val="00A051F5"/>
    <w:rsid w:val="00A054BF"/>
    <w:rsid w:val="00A05C59"/>
    <w:rsid w:val="00A06586"/>
    <w:rsid w:val="00A06A43"/>
    <w:rsid w:val="00A0716F"/>
    <w:rsid w:val="00A072A0"/>
    <w:rsid w:val="00A07607"/>
    <w:rsid w:val="00A07D82"/>
    <w:rsid w:val="00A07EA2"/>
    <w:rsid w:val="00A10190"/>
    <w:rsid w:val="00A10966"/>
    <w:rsid w:val="00A10DBB"/>
    <w:rsid w:val="00A1139D"/>
    <w:rsid w:val="00A11ACE"/>
    <w:rsid w:val="00A11DF5"/>
    <w:rsid w:val="00A13149"/>
    <w:rsid w:val="00A132C3"/>
    <w:rsid w:val="00A13F6E"/>
    <w:rsid w:val="00A14587"/>
    <w:rsid w:val="00A14DCA"/>
    <w:rsid w:val="00A15075"/>
    <w:rsid w:val="00A1603D"/>
    <w:rsid w:val="00A16328"/>
    <w:rsid w:val="00A1650E"/>
    <w:rsid w:val="00A167E7"/>
    <w:rsid w:val="00A17122"/>
    <w:rsid w:val="00A175D0"/>
    <w:rsid w:val="00A178EA"/>
    <w:rsid w:val="00A17B95"/>
    <w:rsid w:val="00A20930"/>
    <w:rsid w:val="00A20D58"/>
    <w:rsid w:val="00A21301"/>
    <w:rsid w:val="00A2193B"/>
    <w:rsid w:val="00A21C3B"/>
    <w:rsid w:val="00A23069"/>
    <w:rsid w:val="00A230E4"/>
    <w:rsid w:val="00A2337F"/>
    <w:rsid w:val="00A234DE"/>
    <w:rsid w:val="00A2387B"/>
    <w:rsid w:val="00A23B22"/>
    <w:rsid w:val="00A244CC"/>
    <w:rsid w:val="00A2476B"/>
    <w:rsid w:val="00A25404"/>
    <w:rsid w:val="00A259CA"/>
    <w:rsid w:val="00A25DDC"/>
    <w:rsid w:val="00A25E84"/>
    <w:rsid w:val="00A25F51"/>
    <w:rsid w:val="00A2655E"/>
    <w:rsid w:val="00A26585"/>
    <w:rsid w:val="00A26D36"/>
    <w:rsid w:val="00A270E6"/>
    <w:rsid w:val="00A27400"/>
    <w:rsid w:val="00A27733"/>
    <w:rsid w:val="00A27BF5"/>
    <w:rsid w:val="00A302E5"/>
    <w:rsid w:val="00A30728"/>
    <w:rsid w:val="00A30BC7"/>
    <w:rsid w:val="00A30E55"/>
    <w:rsid w:val="00A30FCD"/>
    <w:rsid w:val="00A3180A"/>
    <w:rsid w:val="00A31C2F"/>
    <w:rsid w:val="00A321EA"/>
    <w:rsid w:val="00A32D90"/>
    <w:rsid w:val="00A334F4"/>
    <w:rsid w:val="00A33521"/>
    <w:rsid w:val="00A3375B"/>
    <w:rsid w:val="00A3440C"/>
    <w:rsid w:val="00A344D1"/>
    <w:rsid w:val="00A34D34"/>
    <w:rsid w:val="00A35386"/>
    <w:rsid w:val="00A35874"/>
    <w:rsid w:val="00A359FC"/>
    <w:rsid w:val="00A35A74"/>
    <w:rsid w:val="00A36177"/>
    <w:rsid w:val="00A36187"/>
    <w:rsid w:val="00A36499"/>
    <w:rsid w:val="00A366A8"/>
    <w:rsid w:val="00A36ABE"/>
    <w:rsid w:val="00A36BD1"/>
    <w:rsid w:val="00A37150"/>
    <w:rsid w:val="00A373F7"/>
    <w:rsid w:val="00A3767C"/>
    <w:rsid w:val="00A37885"/>
    <w:rsid w:val="00A37A29"/>
    <w:rsid w:val="00A37C2D"/>
    <w:rsid w:val="00A4001C"/>
    <w:rsid w:val="00A409F8"/>
    <w:rsid w:val="00A40E84"/>
    <w:rsid w:val="00A4141C"/>
    <w:rsid w:val="00A41443"/>
    <w:rsid w:val="00A417F8"/>
    <w:rsid w:val="00A41ABF"/>
    <w:rsid w:val="00A41C71"/>
    <w:rsid w:val="00A43551"/>
    <w:rsid w:val="00A438DA"/>
    <w:rsid w:val="00A439F1"/>
    <w:rsid w:val="00A442C7"/>
    <w:rsid w:val="00A454D6"/>
    <w:rsid w:val="00A4608B"/>
    <w:rsid w:val="00A46BA0"/>
    <w:rsid w:val="00A46C34"/>
    <w:rsid w:val="00A47037"/>
    <w:rsid w:val="00A471E4"/>
    <w:rsid w:val="00A4738F"/>
    <w:rsid w:val="00A473D4"/>
    <w:rsid w:val="00A47A44"/>
    <w:rsid w:val="00A47DC6"/>
    <w:rsid w:val="00A504D4"/>
    <w:rsid w:val="00A51DE5"/>
    <w:rsid w:val="00A51E66"/>
    <w:rsid w:val="00A51F9F"/>
    <w:rsid w:val="00A52A51"/>
    <w:rsid w:val="00A52F25"/>
    <w:rsid w:val="00A52F91"/>
    <w:rsid w:val="00A5316F"/>
    <w:rsid w:val="00A5326D"/>
    <w:rsid w:val="00A53645"/>
    <w:rsid w:val="00A53986"/>
    <w:rsid w:val="00A53C29"/>
    <w:rsid w:val="00A53EBD"/>
    <w:rsid w:val="00A540FB"/>
    <w:rsid w:val="00A54F40"/>
    <w:rsid w:val="00A54F67"/>
    <w:rsid w:val="00A5505B"/>
    <w:rsid w:val="00A5528C"/>
    <w:rsid w:val="00A55C6C"/>
    <w:rsid w:val="00A5674B"/>
    <w:rsid w:val="00A56965"/>
    <w:rsid w:val="00A56B01"/>
    <w:rsid w:val="00A56DD5"/>
    <w:rsid w:val="00A56E85"/>
    <w:rsid w:val="00A57097"/>
    <w:rsid w:val="00A57386"/>
    <w:rsid w:val="00A5782E"/>
    <w:rsid w:val="00A579C8"/>
    <w:rsid w:val="00A57AEC"/>
    <w:rsid w:val="00A57CFD"/>
    <w:rsid w:val="00A57EE5"/>
    <w:rsid w:val="00A60B63"/>
    <w:rsid w:val="00A618A9"/>
    <w:rsid w:val="00A62429"/>
    <w:rsid w:val="00A62C5D"/>
    <w:rsid w:val="00A62DE3"/>
    <w:rsid w:val="00A62E57"/>
    <w:rsid w:val="00A63017"/>
    <w:rsid w:val="00A6338F"/>
    <w:rsid w:val="00A63DD8"/>
    <w:rsid w:val="00A63FC4"/>
    <w:rsid w:val="00A64F06"/>
    <w:rsid w:val="00A6500E"/>
    <w:rsid w:val="00A6548F"/>
    <w:rsid w:val="00A65605"/>
    <w:rsid w:val="00A65947"/>
    <w:rsid w:val="00A65C9F"/>
    <w:rsid w:val="00A65DAF"/>
    <w:rsid w:val="00A666DA"/>
    <w:rsid w:val="00A66798"/>
    <w:rsid w:val="00A667B7"/>
    <w:rsid w:val="00A66A6D"/>
    <w:rsid w:val="00A671F5"/>
    <w:rsid w:val="00A673D6"/>
    <w:rsid w:val="00A674F3"/>
    <w:rsid w:val="00A6751E"/>
    <w:rsid w:val="00A67EA0"/>
    <w:rsid w:val="00A702CA"/>
    <w:rsid w:val="00A703CE"/>
    <w:rsid w:val="00A70A10"/>
    <w:rsid w:val="00A70C5C"/>
    <w:rsid w:val="00A71059"/>
    <w:rsid w:val="00A713CF"/>
    <w:rsid w:val="00A71571"/>
    <w:rsid w:val="00A71D4C"/>
    <w:rsid w:val="00A722B8"/>
    <w:rsid w:val="00A72A6F"/>
    <w:rsid w:val="00A731A1"/>
    <w:rsid w:val="00A732B3"/>
    <w:rsid w:val="00A732C7"/>
    <w:rsid w:val="00A73381"/>
    <w:rsid w:val="00A736FD"/>
    <w:rsid w:val="00A73C9A"/>
    <w:rsid w:val="00A73DDC"/>
    <w:rsid w:val="00A73F4C"/>
    <w:rsid w:val="00A74635"/>
    <w:rsid w:val="00A74DEA"/>
    <w:rsid w:val="00A753D2"/>
    <w:rsid w:val="00A7560D"/>
    <w:rsid w:val="00A75AC7"/>
    <w:rsid w:val="00A75EBF"/>
    <w:rsid w:val="00A75F59"/>
    <w:rsid w:val="00A765B4"/>
    <w:rsid w:val="00A76603"/>
    <w:rsid w:val="00A7669C"/>
    <w:rsid w:val="00A76814"/>
    <w:rsid w:val="00A77167"/>
    <w:rsid w:val="00A77537"/>
    <w:rsid w:val="00A77B75"/>
    <w:rsid w:val="00A77D53"/>
    <w:rsid w:val="00A77E7F"/>
    <w:rsid w:val="00A804AE"/>
    <w:rsid w:val="00A80864"/>
    <w:rsid w:val="00A80A8D"/>
    <w:rsid w:val="00A813BA"/>
    <w:rsid w:val="00A82EC8"/>
    <w:rsid w:val="00A830E8"/>
    <w:rsid w:val="00A83915"/>
    <w:rsid w:val="00A8396F"/>
    <w:rsid w:val="00A83D38"/>
    <w:rsid w:val="00A842B1"/>
    <w:rsid w:val="00A84AD3"/>
    <w:rsid w:val="00A85BA5"/>
    <w:rsid w:val="00A86C95"/>
    <w:rsid w:val="00A86F01"/>
    <w:rsid w:val="00A87220"/>
    <w:rsid w:val="00A87257"/>
    <w:rsid w:val="00A87614"/>
    <w:rsid w:val="00A87CFC"/>
    <w:rsid w:val="00A87FDD"/>
    <w:rsid w:val="00A907EA"/>
    <w:rsid w:val="00A909C3"/>
    <w:rsid w:val="00A90AC3"/>
    <w:rsid w:val="00A90EBF"/>
    <w:rsid w:val="00A91DD8"/>
    <w:rsid w:val="00A926B6"/>
    <w:rsid w:val="00A927F6"/>
    <w:rsid w:val="00A92AB6"/>
    <w:rsid w:val="00A92AD1"/>
    <w:rsid w:val="00A92D7F"/>
    <w:rsid w:val="00A92E0C"/>
    <w:rsid w:val="00A92E98"/>
    <w:rsid w:val="00A93A58"/>
    <w:rsid w:val="00A94070"/>
    <w:rsid w:val="00A940DF"/>
    <w:rsid w:val="00A94914"/>
    <w:rsid w:val="00A94DAC"/>
    <w:rsid w:val="00A94F65"/>
    <w:rsid w:val="00A962F0"/>
    <w:rsid w:val="00A9638A"/>
    <w:rsid w:val="00A964C8"/>
    <w:rsid w:val="00A96571"/>
    <w:rsid w:val="00A96B1A"/>
    <w:rsid w:val="00A96E73"/>
    <w:rsid w:val="00A97765"/>
    <w:rsid w:val="00A97CE4"/>
    <w:rsid w:val="00AA0512"/>
    <w:rsid w:val="00AA0C42"/>
    <w:rsid w:val="00AA0E0E"/>
    <w:rsid w:val="00AA0E78"/>
    <w:rsid w:val="00AA0F6B"/>
    <w:rsid w:val="00AA13FC"/>
    <w:rsid w:val="00AA1603"/>
    <w:rsid w:val="00AA27A2"/>
    <w:rsid w:val="00AA2E62"/>
    <w:rsid w:val="00AA2F79"/>
    <w:rsid w:val="00AA3E05"/>
    <w:rsid w:val="00AA41D1"/>
    <w:rsid w:val="00AA4E0F"/>
    <w:rsid w:val="00AA57B5"/>
    <w:rsid w:val="00AA5E4D"/>
    <w:rsid w:val="00AA61C1"/>
    <w:rsid w:val="00AA678C"/>
    <w:rsid w:val="00AB00B7"/>
    <w:rsid w:val="00AB0DE0"/>
    <w:rsid w:val="00AB0F7A"/>
    <w:rsid w:val="00AB0F9B"/>
    <w:rsid w:val="00AB1E9C"/>
    <w:rsid w:val="00AB1EC6"/>
    <w:rsid w:val="00AB1F5A"/>
    <w:rsid w:val="00AB2059"/>
    <w:rsid w:val="00AB2E50"/>
    <w:rsid w:val="00AB2E7D"/>
    <w:rsid w:val="00AB30D0"/>
    <w:rsid w:val="00AB3266"/>
    <w:rsid w:val="00AB33A0"/>
    <w:rsid w:val="00AB3753"/>
    <w:rsid w:val="00AB3BC6"/>
    <w:rsid w:val="00AB3ECB"/>
    <w:rsid w:val="00AB52BA"/>
    <w:rsid w:val="00AB5617"/>
    <w:rsid w:val="00AB590F"/>
    <w:rsid w:val="00AB5AD9"/>
    <w:rsid w:val="00AB5CE8"/>
    <w:rsid w:val="00AB5ED0"/>
    <w:rsid w:val="00AB73FC"/>
    <w:rsid w:val="00AB7D8F"/>
    <w:rsid w:val="00AC015A"/>
    <w:rsid w:val="00AC0713"/>
    <w:rsid w:val="00AC0BAA"/>
    <w:rsid w:val="00AC0DE3"/>
    <w:rsid w:val="00AC157E"/>
    <w:rsid w:val="00AC1A34"/>
    <w:rsid w:val="00AC1BCA"/>
    <w:rsid w:val="00AC1FB6"/>
    <w:rsid w:val="00AC255D"/>
    <w:rsid w:val="00AC2BBC"/>
    <w:rsid w:val="00AC31AD"/>
    <w:rsid w:val="00AC3328"/>
    <w:rsid w:val="00AC3698"/>
    <w:rsid w:val="00AC3B9F"/>
    <w:rsid w:val="00AC4A14"/>
    <w:rsid w:val="00AC50F7"/>
    <w:rsid w:val="00AC545F"/>
    <w:rsid w:val="00AC5B2B"/>
    <w:rsid w:val="00AC5C6C"/>
    <w:rsid w:val="00AC5CB9"/>
    <w:rsid w:val="00AC76EF"/>
    <w:rsid w:val="00AC7BE5"/>
    <w:rsid w:val="00AC7EAE"/>
    <w:rsid w:val="00AC7EB8"/>
    <w:rsid w:val="00AD01C1"/>
    <w:rsid w:val="00AD02E2"/>
    <w:rsid w:val="00AD02FA"/>
    <w:rsid w:val="00AD04B5"/>
    <w:rsid w:val="00AD0862"/>
    <w:rsid w:val="00AD08BB"/>
    <w:rsid w:val="00AD091D"/>
    <w:rsid w:val="00AD0C14"/>
    <w:rsid w:val="00AD0CD6"/>
    <w:rsid w:val="00AD12F0"/>
    <w:rsid w:val="00AD2389"/>
    <w:rsid w:val="00AD2B0F"/>
    <w:rsid w:val="00AD2FDF"/>
    <w:rsid w:val="00AD3224"/>
    <w:rsid w:val="00AD381A"/>
    <w:rsid w:val="00AD38DB"/>
    <w:rsid w:val="00AD392F"/>
    <w:rsid w:val="00AD3EC1"/>
    <w:rsid w:val="00AD3F52"/>
    <w:rsid w:val="00AD416F"/>
    <w:rsid w:val="00AD417C"/>
    <w:rsid w:val="00AD450C"/>
    <w:rsid w:val="00AD5338"/>
    <w:rsid w:val="00AD5C5F"/>
    <w:rsid w:val="00AD6400"/>
    <w:rsid w:val="00AD6953"/>
    <w:rsid w:val="00AD6C4D"/>
    <w:rsid w:val="00AD6C4F"/>
    <w:rsid w:val="00AD6F94"/>
    <w:rsid w:val="00AD722D"/>
    <w:rsid w:val="00AD7283"/>
    <w:rsid w:val="00AD768A"/>
    <w:rsid w:val="00AE0355"/>
    <w:rsid w:val="00AE0914"/>
    <w:rsid w:val="00AE0D19"/>
    <w:rsid w:val="00AE1653"/>
    <w:rsid w:val="00AE18EF"/>
    <w:rsid w:val="00AE207F"/>
    <w:rsid w:val="00AE2732"/>
    <w:rsid w:val="00AE2765"/>
    <w:rsid w:val="00AE30A3"/>
    <w:rsid w:val="00AE37BE"/>
    <w:rsid w:val="00AE37E4"/>
    <w:rsid w:val="00AE3ACE"/>
    <w:rsid w:val="00AE4008"/>
    <w:rsid w:val="00AE42B8"/>
    <w:rsid w:val="00AE4B6E"/>
    <w:rsid w:val="00AE507C"/>
    <w:rsid w:val="00AE5D52"/>
    <w:rsid w:val="00AE5F5C"/>
    <w:rsid w:val="00AE699A"/>
    <w:rsid w:val="00AE7484"/>
    <w:rsid w:val="00AE7597"/>
    <w:rsid w:val="00AE76A0"/>
    <w:rsid w:val="00AE7DC9"/>
    <w:rsid w:val="00AF00A7"/>
    <w:rsid w:val="00AF09DD"/>
    <w:rsid w:val="00AF0EF2"/>
    <w:rsid w:val="00AF14F2"/>
    <w:rsid w:val="00AF15AE"/>
    <w:rsid w:val="00AF1948"/>
    <w:rsid w:val="00AF1D3B"/>
    <w:rsid w:val="00AF24B8"/>
    <w:rsid w:val="00AF2558"/>
    <w:rsid w:val="00AF2796"/>
    <w:rsid w:val="00AF2E31"/>
    <w:rsid w:val="00AF2F54"/>
    <w:rsid w:val="00AF34DA"/>
    <w:rsid w:val="00AF3FCB"/>
    <w:rsid w:val="00AF490D"/>
    <w:rsid w:val="00AF4EE8"/>
    <w:rsid w:val="00AF5A35"/>
    <w:rsid w:val="00AF5C91"/>
    <w:rsid w:val="00AF5CDE"/>
    <w:rsid w:val="00AF639B"/>
    <w:rsid w:val="00AF671B"/>
    <w:rsid w:val="00AF6CC8"/>
    <w:rsid w:val="00AF6DBD"/>
    <w:rsid w:val="00AF6E06"/>
    <w:rsid w:val="00AF7378"/>
    <w:rsid w:val="00AF780A"/>
    <w:rsid w:val="00AF789F"/>
    <w:rsid w:val="00AF7AC6"/>
    <w:rsid w:val="00B00313"/>
    <w:rsid w:val="00B0084E"/>
    <w:rsid w:val="00B00B08"/>
    <w:rsid w:val="00B00C07"/>
    <w:rsid w:val="00B0128B"/>
    <w:rsid w:val="00B016B0"/>
    <w:rsid w:val="00B01895"/>
    <w:rsid w:val="00B0232E"/>
    <w:rsid w:val="00B02378"/>
    <w:rsid w:val="00B02861"/>
    <w:rsid w:val="00B03192"/>
    <w:rsid w:val="00B034A7"/>
    <w:rsid w:val="00B036CC"/>
    <w:rsid w:val="00B03E5A"/>
    <w:rsid w:val="00B040F6"/>
    <w:rsid w:val="00B04331"/>
    <w:rsid w:val="00B04590"/>
    <w:rsid w:val="00B049D1"/>
    <w:rsid w:val="00B04B10"/>
    <w:rsid w:val="00B04DF2"/>
    <w:rsid w:val="00B05445"/>
    <w:rsid w:val="00B057B6"/>
    <w:rsid w:val="00B05BDC"/>
    <w:rsid w:val="00B05C27"/>
    <w:rsid w:val="00B05DAF"/>
    <w:rsid w:val="00B06073"/>
    <w:rsid w:val="00B065BE"/>
    <w:rsid w:val="00B0679E"/>
    <w:rsid w:val="00B068BC"/>
    <w:rsid w:val="00B0756C"/>
    <w:rsid w:val="00B076E2"/>
    <w:rsid w:val="00B07B38"/>
    <w:rsid w:val="00B07C1F"/>
    <w:rsid w:val="00B07F7D"/>
    <w:rsid w:val="00B103AE"/>
    <w:rsid w:val="00B10E23"/>
    <w:rsid w:val="00B11FD9"/>
    <w:rsid w:val="00B13017"/>
    <w:rsid w:val="00B137C3"/>
    <w:rsid w:val="00B13A22"/>
    <w:rsid w:val="00B13DB7"/>
    <w:rsid w:val="00B14431"/>
    <w:rsid w:val="00B14BC1"/>
    <w:rsid w:val="00B14D5D"/>
    <w:rsid w:val="00B150CB"/>
    <w:rsid w:val="00B15223"/>
    <w:rsid w:val="00B15C98"/>
    <w:rsid w:val="00B163CF"/>
    <w:rsid w:val="00B169FE"/>
    <w:rsid w:val="00B16BB5"/>
    <w:rsid w:val="00B16D03"/>
    <w:rsid w:val="00B17520"/>
    <w:rsid w:val="00B1758D"/>
    <w:rsid w:val="00B178E5"/>
    <w:rsid w:val="00B1791D"/>
    <w:rsid w:val="00B206D0"/>
    <w:rsid w:val="00B20C24"/>
    <w:rsid w:val="00B21658"/>
    <w:rsid w:val="00B21D8E"/>
    <w:rsid w:val="00B21ED8"/>
    <w:rsid w:val="00B2215F"/>
    <w:rsid w:val="00B225A4"/>
    <w:rsid w:val="00B231E0"/>
    <w:rsid w:val="00B23541"/>
    <w:rsid w:val="00B235F6"/>
    <w:rsid w:val="00B23F87"/>
    <w:rsid w:val="00B246F7"/>
    <w:rsid w:val="00B24CAD"/>
    <w:rsid w:val="00B24E7D"/>
    <w:rsid w:val="00B25057"/>
    <w:rsid w:val="00B256E9"/>
    <w:rsid w:val="00B25C38"/>
    <w:rsid w:val="00B2622A"/>
    <w:rsid w:val="00B266BE"/>
    <w:rsid w:val="00B27014"/>
    <w:rsid w:val="00B276D1"/>
    <w:rsid w:val="00B3032F"/>
    <w:rsid w:val="00B3036A"/>
    <w:rsid w:val="00B30DC2"/>
    <w:rsid w:val="00B3117E"/>
    <w:rsid w:val="00B31A05"/>
    <w:rsid w:val="00B31B01"/>
    <w:rsid w:val="00B31CA1"/>
    <w:rsid w:val="00B31DEF"/>
    <w:rsid w:val="00B31F1A"/>
    <w:rsid w:val="00B3200D"/>
    <w:rsid w:val="00B3246D"/>
    <w:rsid w:val="00B32A0D"/>
    <w:rsid w:val="00B32AB1"/>
    <w:rsid w:val="00B32BF5"/>
    <w:rsid w:val="00B33713"/>
    <w:rsid w:val="00B33B16"/>
    <w:rsid w:val="00B33BBD"/>
    <w:rsid w:val="00B33C91"/>
    <w:rsid w:val="00B33CE2"/>
    <w:rsid w:val="00B347B5"/>
    <w:rsid w:val="00B34D44"/>
    <w:rsid w:val="00B3525F"/>
    <w:rsid w:val="00B36539"/>
    <w:rsid w:val="00B36876"/>
    <w:rsid w:val="00B36B3C"/>
    <w:rsid w:val="00B36D08"/>
    <w:rsid w:val="00B374D3"/>
    <w:rsid w:val="00B378FD"/>
    <w:rsid w:val="00B40526"/>
    <w:rsid w:val="00B40DAD"/>
    <w:rsid w:val="00B40E0E"/>
    <w:rsid w:val="00B40F7A"/>
    <w:rsid w:val="00B41BBD"/>
    <w:rsid w:val="00B4201B"/>
    <w:rsid w:val="00B4274C"/>
    <w:rsid w:val="00B42987"/>
    <w:rsid w:val="00B42BF2"/>
    <w:rsid w:val="00B42D1B"/>
    <w:rsid w:val="00B43FFD"/>
    <w:rsid w:val="00B44131"/>
    <w:rsid w:val="00B44A91"/>
    <w:rsid w:val="00B453CB"/>
    <w:rsid w:val="00B45E51"/>
    <w:rsid w:val="00B45EA4"/>
    <w:rsid w:val="00B47351"/>
    <w:rsid w:val="00B47D55"/>
    <w:rsid w:val="00B47E9C"/>
    <w:rsid w:val="00B50095"/>
    <w:rsid w:val="00B502B8"/>
    <w:rsid w:val="00B505F9"/>
    <w:rsid w:val="00B513FD"/>
    <w:rsid w:val="00B5143D"/>
    <w:rsid w:val="00B519D3"/>
    <w:rsid w:val="00B52602"/>
    <w:rsid w:val="00B52A5C"/>
    <w:rsid w:val="00B530E6"/>
    <w:rsid w:val="00B533EF"/>
    <w:rsid w:val="00B53A42"/>
    <w:rsid w:val="00B53E1A"/>
    <w:rsid w:val="00B54623"/>
    <w:rsid w:val="00B54837"/>
    <w:rsid w:val="00B5579A"/>
    <w:rsid w:val="00B55A60"/>
    <w:rsid w:val="00B5619A"/>
    <w:rsid w:val="00B56350"/>
    <w:rsid w:val="00B563D3"/>
    <w:rsid w:val="00B567EA"/>
    <w:rsid w:val="00B56B32"/>
    <w:rsid w:val="00B57B11"/>
    <w:rsid w:val="00B60AD6"/>
    <w:rsid w:val="00B60DA1"/>
    <w:rsid w:val="00B60F5E"/>
    <w:rsid w:val="00B615E6"/>
    <w:rsid w:val="00B618E0"/>
    <w:rsid w:val="00B61C33"/>
    <w:rsid w:val="00B62D2C"/>
    <w:rsid w:val="00B63B2F"/>
    <w:rsid w:val="00B63CD3"/>
    <w:rsid w:val="00B63DE0"/>
    <w:rsid w:val="00B64194"/>
    <w:rsid w:val="00B64466"/>
    <w:rsid w:val="00B6467C"/>
    <w:rsid w:val="00B6485E"/>
    <w:rsid w:val="00B6562C"/>
    <w:rsid w:val="00B659A2"/>
    <w:rsid w:val="00B65F39"/>
    <w:rsid w:val="00B66704"/>
    <w:rsid w:val="00B66C87"/>
    <w:rsid w:val="00B66DD8"/>
    <w:rsid w:val="00B67DFF"/>
    <w:rsid w:val="00B700D5"/>
    <w:rsid w:val="00B71519"/>
    <w:rsid w:val="00B71FAB"/>
    <w:rsid w:val="00B723C9"/>
    <w:rsid w:val="00B72A52"/>
    <w:rsid w:val="00B72EA9"/>
    <w:rsid w:val="00B732D8"/>
    <w:rsid w:val="00B7373E"/>
    <w:rsid w:val="00B73D14"/>
    <w:rsid w:val="00B73E28"/>
    <w:rsid w:val="00B74084"/>
    <w:rsid w:val="00B74D7E"/>
    <w:rsid w:val="00B74E7B"/>
    <w:rsid w:val="00B7514D"/>
    <w:rsid w:val="00B751BE"/>
    <w:rsid w:val="00B75350"/>
    <w:rsid w:val="00B75363"/>
    <w:rsid w:val="00B755C1"/>
    <w:rsid w:val="00B75E4D"/>
    <w:rsid w:val="00B760D4"/>
    <w:rsid w:val="00B764D0"/>
    <w:rsid w:val="00B76808"/>
    <w:rsid w:val="00B76E58"/>
    <w:rsid w:val="00B77A73"/>
    <w:rsid w:val="00B77B1C"/>
    <w:rsid w:val="00B80180"/>
    <w:rsid w:val="00B804B4"/>
    <w:rsid w:val="00B80992"/>
    <w:rsid w:val="00B810AE"/>
    <w:rsid w:val="00B81981"/>
    <w:rsid w:val="00B827BA"/>
    <w:rsid w:val="00B82B0D"/>
    <w:rsid w:val="00B82FD5"/>
    <w:rsid w:val="00B8382A"/>
    <w:rsid w:val="00B83E68"/>
    <w:rsid w:val="00B8417F"/>
    <w:rsid w:val="00B84705"/>
    <w:rsid w:val="00B84DC1"/>
    <w:rsid w:val="00B85059"/>
    <w:rsid w:val="00B85230"/>
    <w:rsid w:val="00B852CD"/>
    <w:rsid w:val="00B85415"/>
    <w:rsid w:val="00B85751"/>
    <w:rsid w:val="00B85909"/>
    <w:rsid w:val="00B85F3B"/>
    <w:rsid w:val="00B85FEB"/>
    <w:rsid w:val="00B8602C"/>
    <w:rsid w:val="00B86132"/>
    <w:rsid w:val="00B86D13"/>
    <w:rsid w:val="00B87057"/>
    <w:rsid w:val="00B87486"/>
    <w:rsid w:val="00B875FE"/>
    <w:rsid w:val="00B876FF"/>
    <w:rsid w:val="00B9010C"/>
    <w:rsid w:val="00B90875"/>
    <w:rsid w:val="00B90BE5"/>
    <w:rsid w:val="00B90E9F"/>
    <w:rsid w:val="00B91161"/>
    <w:rsid w:val="00B91974"/>
    <w:rsid w:val="00B91EE0"/>
    <w:rsid w:val="00B92303"/>
    <w:rsid w:val="00B93084"/>
    <w:rsid w:val="00B93114"/>
    <w:rsid w:val="00B932F5"/>
    <w:rsid w:val="00B933E4"/>
    <w:rsid w:val="00B93ADE"/>
    <w:rsid w:val="00B93F50"/>
    <w:rsid w:val="00B94062"/>
    <w:rsid w:val="00B94443"/>
    <w:rsid w:val="00B9501E"/>
    <w:rsid w:val="00B950DD"/>
    <w:rsid w:val="00B95EE7"/>
    <w:rsid w:val="00B95F83"/>
    <w:rsid w:val="00B96090"/>
    <w:rsid w:val="00B96759"/>
    <w:rsid w:val="00B971B6"/>
    <w:rsid w:val="00B976FE"/>
    <w:rsid w:val="00B97779"/>
    <w:rsid w:val="00B97B69"/>
    <w:rsid w:val="00BA0969"/>
    <w:rsid w:val="00BA0D4B"/>
    <w:rsid w:val="00BA148F"/>
    <w:rsid w:val="00BA1544"/>
    <w:rsid w:val="00BA1985"/>
    <w:rsid w:val="00BA248B"/>
    <w:rsid w:val="00BA2A0C"/>
    <w:rsid w:val="00BA2E2A"/>
    <w:rsid w:val="00BA2FA2"/>
    <w:rsid w:val="00BA41D8"/>
    <w:rsid w:val="00BA489D"/>
    <w:rsid w:val="00BA49A8"/>
    <w:rsid w:val="00BA4D47"/>
    <w:rsid w:val="00BA4F75"/>
    <w:rsid w:val="00BA5059"/>
    <w:rsid w:val="00BA56E3"/>
    <w:rsid w:val="00BA5C9C"/>
    <w:rsid w:val="00BA6012"/>
    <w:rsid w:val="00BA612D"/>
    <w:rsid w:val="00BA6A90"/>
    <w:rsid w:val="00BA705C"/>
    <w:rsid w:val="00BA729B"/>
    <w:rsid w:val="00BA7352"/>
    <w:rsid w:val="00BA7CB4"/>
    <w:rsid w:val="00BA7D06"/>
    <w:rsid w:val="00BA7FE7"/>
    <w:rsid w:val="00BB01D9"/>
    <w:rsid w:val="00BB033E"/>
    <w:rsid w:val="00BB055C"/>
    <w:rsid w:val="00BB0DF9"/>
    <w:rsid w:val="00BB1142"/>
    <w:rsid w:val="00BB1698"/>
    <w:rsid w:val="00BB1B0A"/>
    <w:rsid w:val="00BB21D6"/>
    <w:rsid w:val="00BB367B"/>
    <w:rsid w:val="00BB3CC1"/>
    <w:rsid w:val="00BB5076"/>
    <w:rsid w:val="00BB539C"/>
    <w:rsid w:val="00BB65A6"/>
    <w:rsid w:val="00BB7A7C"/>
    <w:rsid w:val="00BB7D3B"/>
    <w:rsid w:val="00BB7DC9"/>
    <w:rsid w:val="00BC050E"/>
    <w:rsid w:val="00BC0AD2"/>
    <w:rsid w:val="00BC0F49"/>
    <w:rsid w:val="00BC10DC"/>
    <w:rsid w:val="00BC170B"/>
    <w:rsid w:val="00BC170D"/>
    <w:rsid w:val="00BC184F"/>
    <w:rsid w:val="00BC1CD2"/>
    <w:rsid w:val="00BC2ADC"/>
    <w:rsid w:val="00BC2E0E"/>
    <w:rsid w:val="00BC2E49"/>
    <w:rsid w:val="00BC33A6"/>
    <w:rsid w:val="00BC40D0"/>
    <w:rsid w:val="00BC41F5"/>
    <w:rsid w:val="00BC4D98"/>
    <w:rsid w:val="00BC50B9"/>
    <w:rsid w:val="00BC562E"/>
    <w:rsid w:val="00BC598F"/>
    <w:rsid w:val="00BC5C60"/>
    <w:rsid w:val="00BC5F53"/>
    <w:rsid w:val="00BC5FEE"/>
    <w:rsid w:val="00BC60B8"/>
    <w:rsid w:val="00BC6301"/>
    <w:rsid w:val="00BC6C88"/>
    <w:rsid w:val="00BC75DE"/>
    <w:rsid w:val="00BC7D3D"/>
    <w:rsid w:val="00BD00C0"/>
    <w:rsid w:val="00BD029E"/>
    <w:rsid w:val="00BD03D5"/>
    <w:rsid w:val="00BD06FF"/>
    <w:rsid w:val="00BD0F1B"/>
    <w:rsid w:val="00BD1BA1"/>
    <w:rsid w:val="00BD24E4"/>
    <w:rsid w:val="00BD254D"/>
    <w:rsid w:val="00BD2E64"/>
    <w:rsid w:val="00BD2F06"/>
    <w:rsid w:val="00BD2FBC"/>
    <w:rsid w:val="00BD35D5"/>
    <w:rsid w:val="00BD3862"/>
    <w:rsid w:val="00BD3902"/>
    <w:rsid w:val="00BD3E9D"/>
    <w:rsid w:val="00BD4C59"/>
    <w:rsid w:val="00BD53DA"/>
    <w:rsid w:val="00BD5771"/>
    <w:rsid w:val="00BD5778"/>
    <w:rsid w:val="00BD5F23"/>
    <w:rsid w:val="00BD6B3A"/>
    <w:rsid w:val="00BD7040"/>
    <w:rsid w:val="00BD780E"/>
    <w:rsid w:val="00BD7FBB"/>
    <w:rsid w:val="00BE034C"/>
    <w:rsid w:val="00BE042C"/>
    <w:rsid w:val="00BE0F3B"/>
    <w:rsid w:val="00BE1132"/>
    <w:rsid w:val="00BE15E3"/>
    <w:rsid w:val="00BE1855"/>
    <w:rsid w:val="00BE19EF"/>
    <w:rsid w:val="00BE20E3"/>
    <w:rsid w:val="00BE23B2"/>
    <w:rsid w:val="00BE248B"/>
    <w:rsid w:val="00BE2CC8"/>
    <w:rsid w:val="00BE380C"/>
    <w:rsid w:val="00BE38FB"/>
    <w:rsid w:val="00BE42D6"/>
    <w:rsid w:val="00BE46E3"/>
    <w:rsid w:val="00BE4B3C"/>
    <w:rsid w:val="00BE5AD6"/>
    <w:rsid w:val="00BE5B91"/>
    <w:rsid w:val="00BE5D51"/>
    <w:rsid w:val="00BE73EC"/>
    <w:rsid w:val="00BE75BE"/>
    <w:rsid w:val="00BF05F2"/>
    <w:rsid w:val="00BF0609"/>
    <w:rsid w:val="00BF106A"/>
    <w:rsid w:val="00BF1365"/>
    <w:rsid w:val="00BF1AA5"/>
    <w:rsid w:val="00BF2431"/>
    <w:rsid w:val="00BF24CA"/>
    <w:rsid w:val="00BF27D0"/>
    <w:rsid w:val="00BF2ABC"/>
    <w:rsid w:val="00BF349D"/>
    <w:rsid w:val="00BF39BD"/>
    <w:rsid w:val="00BF4701"/>
    <w:rsid w:val="00BF505E"/>
    <w:rsid w:val="00BF52BC"/>
    <w:rsid w:val="00BF5F1D"/>
    <w:rsid w:val="00BF6169"/>
    <w:rsid w:val="00BF6677"/>
    <w:rsid w:val="00BF704A"/>
    <w:rsid w:val="00BF7978"/>
    <w:rsid w:val="00BF7A92"/>
    <w:rsid w:val="00BF7CF3"/>
    <w:rsid w:val="00C00678"/>
    <w:rsid w:val="00C00A15"/>
    <w:rsid w:val="00C00DD6"/>
    <w:rsid w:val="00C01138"/>
    <w:rsid w:val="00C01293"/>
    <w:rsid w:val="00C0159F"/>
    <w:rsid w:val="00C01A33"/>
    <w:rsid w:val="00C021B9"/>
    <w:rsid w:val="00C025BF"/>
    <w:rsid w:val="00C02628"/>
    <w:rsid w:val="00C02763"/>
    <w:rsid w:val="00C02825"/>
    <w:rsid w:val="00C02BE1"/>
    <w:rsid w:val="00C0369F"/>
    <w:rsid w:val="00C03875"/>
    <w:rsid w:val="00C0392C"/>
    <w:rsid w:val="00C04AE1"/>
    <w:rsid w:val="00C051EE"/>
    <w:rsid w:val="00C056B2"/>
    <w:rsid w:val="00C06270"/>
    <w:rsid w:val="00C0642C"/>
    <w:rsid w:val="00C069C7"/>
    <w:rsid w:val="00C076F8"/>
    <w:rsid w:val="00C100A5"/>
    <w:rsid w:val="00C1039E"/>
    <w:rsid w:val="00C1059C"/>
    <w:rsid w:val="00C1091A"/>
    <w:rsid w:val="00C10A1F"/>
    <w:rsid w:val="00C12261"/>
    <w:rsid w:val="00C13B1B"/>
    <w:rsid w:val="00C14154"/>
    <w:rsid w:val="00C14679"/>
    <w:rsid w:val="00C14980"/>
    <w:rsid w:val="00C14BBB"/>
    <w:rsid w:val="00C14F61"/>
    <w:rsid w:val="00C15315"/>
    <w:rsid w:val="00C154B4"/>
    <w:rsid w:val="00C16077"/>
    <w:rsid w:val="00C16261"/>
    <w:rsid w:val="00C16542"/>
    <w:rsid w:val="00C16CA9"/>
    <w:rsid w:val="00C1728F"/>
    <w:rsid w:val="00C17944"/>
    <w:rsid w:val="00C214FC"/>
    <w:rsid w:val="00C216D9"/>
    <w:rsid w:val="00C21903"/>
    <w:rsid w:val="00C22627"/>
    <w:rsid w:val="00C22EEA"/>
    <w:rsid w:val="00C22FB2"/>
    <w:rsid w:val="00C230F3"/>
    <w:rsid w:val="00C24072"/>
    <w:rsid w:val="00C24203"/>
    <w:rsid w:val="00C24908"/>
    <w:rsid w:val="00C255B1"/>
    <w:rsid w:val="00C25772"/>
    <w:rsid w:val="00C257E1"/>
    <w:rsid w:val="00C26981"/>
    <w:rsid w:val="00C26F7C"/>
    <w:rsid w:val="00C27916"/>
    <w:rsid w:val="00C27E9F"/>
    <w:rsid w:val="00C27F83"/>
    <w:rsid w:val="00C30248"/>
    <w:rsid w:val="00C30896"/>
    <w:rsid w:val="00C31480"/>
    <w:rsid w:val="00C316A9"/>
    <w:rsid w:val="00C3220E"/>
    <w:rsid w:val="00C323C5"/>
    <w:rsid w:val="00C3283D"/>
    <w:rsid w:val="00C3296D"/>
    <w:rsid w:val="00C32C57"/>
    <w:rsid w:val="00C345AA"/>
    <w:rsid w:val="00C35A8C"/>
    <w:rsid w:val="00C36069"/>
    <w:rsid w:val="00C36DAC"/>
    <w:rsid w:val="00C37019"/>
    <w:rsid w:val="00C37377"/>
    <w:rsid w:val="00C37381"/>
    <w:rsid w:val="00C37446"/>
    <w:rsid w:val="00C378D2"/>
    <w:rsid w:val="00C37B82"/>
    <w:rsid w:val="00C4096B"/>
    <w:rsid w:val="00C40BDE"/>
    <w:rsid w:val="00C4114B"/>
    <w:rsid w:val="00C41335"/>
    <w:rsid w:val="00C4162B"/>
    <w:rsid w:val="00C417D4"/>
    <w:rsid w:val="00C41B8F"/>
    <w:rsid w:val="00C41D3D"/>
    <w:rsid w:val="00C42273"/>
    <w:rsid w:val="00C42EAD"/>
    <w:rsid w:val="00C439B9"/>
    <w:rsid w:val="00C43EAA"/>
    <w:rsid w:val="00C4434B"/>
    <w:rsid w:val="00C45458"/>
    <w:rsid w:val="00C45FD6"/>
    <w:rsid w:val="00C46AD3"/>
    <w:rsid w:val="00C47640"/>
    <w:rsid w:val="00C479B9"/>
    <w:rsid w:val="00C47C2A"/>
    <w:rsid w:val="00C506BC"/>
    <w:rsid w:val="00C508F2"/>
    <w:rsid w:val="00C50E2E"/>
    <w:rsid w:val="00C50EC0"/>
    <w:rsid w:val="00C51899"/>
    <w:rsid w:val="00C51EC1"/>
    <w:rsid w:val="00C52265"/>
    <w:rsid w:val="00C52315"/>
    <w:rsid w:val="00C52B4B"/>
    <w:rsid w:val="00C52B55"/>
    <w:rsid w:val="00C5352E"/>
    <w:rsid w:val="00C53950"/>
    <w:rsid w:val="00C53FB7"/>
    <w:rsid w:val="00C548BE"/>
    <w:rsid w:val="00C55249"/>
    <w:rsid w:val="00C55414"/>
    <w:rsid w:val="00C55455"/>
    <w:rsid w:val="00C5550C"/>
    <w:rsid w:val="00C55749"/>
    <w:rsid w:val="00C55EF7"/>
    <w:rsid w:val="00C5600C"/>
    <w:rsid w:val="00C5710F"/>
    <w:rsid w:val="00C571AD"/>
    <w:rsid w:val="00C574E3"/>
    <w:rsid w:val="00C57A6B"/>
    <w:rsid w:val="00C601F4"/>
    <w:rsid w:val="00C608FE"/>
    <w:rsid w:val="00C60F73"/>
    <w:rsid w:val="00C617E4"/>
    <w:rsid w:val="00C61F4D"/>
    <w:rsid w:val="00C623E8"/>
    <w:rsid w:val="00C62AE8"/>
    <w:rsid w:val="00C62E16"/>
    <w:rsid w:val="00C63550"/>
    <w:rsid w:val="00C63617"/>
    <w:rsid w:val="00C6371D"/>
    <w:rsid w:val="00C639AD"/>
    <w:rsid w:val="00C639DE"/>
    <w:rsid w:val="00C64026"/>
    <w:rsid w:val="00C64D66"/>
    <w:rsid w:val="00C64FA5"/>
    <w:rsid w:val="00C64FEC"/>
    <w:rsid w:val="00C6534F"/>
    <w:rsid w:val="00C66512"/>
    <w:rsid w:val="00C66A9D"/>
    <w:rsid w:val="00C66B37"/>
    <w:rsid w:val="00C6727E"/>
    <w:rsid w:val="00C67306"/>
    <w:rsid w:val="00C6744E"/>
    <w:rsid w:val="00C67DD4"/>
    <w:rsid w:val="00C70077"/>
    <w:rsid w:val="00C70877"/>
    <w:rsid w:val="00C709F1"/>
    <w:rsid w:val="00C71BE0"/>
    <w:rsid w:val="00C72057"/>
    <w:rsid w:val="00C72859"/>
    <w:rsid w:val="00C72AE3"/>
    <w:rsid w:val="00C72E5B"/>
    <w:rsid w:val="00C733B0"/>
    <w:rsid w:val="00C737D2"/>
    <w:rsid w:val="00C74036"/>
    <w:rsid w:val="00C744D7"/>
    <w:rsid w:val="00C74A99"/>
    <w:rsid w:val="00C765B7"/>
    <w:rsid w:val="00C76664"/>
    <w:rsid w:val="00C772BC"/>
    <w:rsid w:val="00C773AA"/>
    <w:rsid w:val="00C773F4"/>
    <w:rsid w:val="00C77782"/>
    <w:rsid w:val="00C8084E"/>
    <w:rsid w:val="00C809C8"/>
    <w:rsid w:val="00C8117D"/>
    <w:rsid w:val="00C81E93"/>
    <w:rsid w:val="00C81FA3"/>
    <w:rsid w:val="00C81FB0"/>
    <w:rsid w:val="00C8237B"/>
    <w:rsid w:val="00C8241C"/>
    <w:rsid w:val="00C831DE"/>
    <w:rsid w:val="00C8457F"/>
    <w:rsid w:val="00C84CFF"/>
    <w:rsid w:val="00C854D9"/>
    <w:rsid w:val="00C8564D"/>
    <w:rsid w:val="00C857F1"/>
    <w:rsid w:val="00C85CCC"/>
    <w:rsid w:val="00C85E86"/>
    <w:rsid w:val="00C85E9D"/>
    <w:rsid w:val="00C86774"/>
    <w:rsid w:val="00C868F8"/>
    <w:rsid w:val="00C8736A"/>
    <w:rsid w:val="00C8794F"/>
    <w:rsid w:val="00C87EBD"/>
    <w:rsid w:val="00C90201"/>
    <w:rsid w:val="00C902D9"/>
    <w:rsid w:val="00C91092"/>
    <w:rsid w:val="00C911CB"/>
    <w:rsid w:val="00C913DE"/>
    <w:rsid w:val="00C91521"/>
    <w:rsid w:val="00C91586"/>
    <w:rsid w:val="00C916CD"/>
    <w:rsid w:val="00C92545"/>
    <w:rsid w:val="00C92AAC"/>
    <w:rsid w:val="00C9317E"/>
    <w:rsid w:val="00C93ACF"/>
    <w:rsid w:val="00C93D4A"/>
    <w:rsid w:val="00C94CEA"/>
    <w:rsid w:val="00C951E4"/>
    <w:rsid w:val="00C9535F"/>
    <w:rsid w:val="00C9563E"/>
    <w:rsid w:val="00C95842"/>
    <w:rsid w:val="00C95A3B"/>
    <w:rsid w:val="00C96051"/>
    <w:rsid w:val="00C965C3"/>
    <w:rsid w:val="00C968BF"/>
    <w:rsid w:val="00C96F4B"/>
    <w:rsid w:val="00C97171"/>
    <w:rsid w:val="00C97F68"/>
    <w:rsid w:val="00CA0EAD"/>
    <w:rsid w:val="00CA0F9C"/>
    <w:rsid w:val="00CA11A8"/>
    <w:rsid w:val="00CA12A1"/>
    <w:rsid w:val="00CA151A"/>
    <w:rsid w:val="00CA205F"/>
    <w:rsid w:val="00CA246B"/>
    <w:rsid w:val="00CA27AF"/>
    <w:rsid w:val="00CA2E57"/>
    <w:rsid w:val="00CA34C1"/>
    <w:rsid w:val="00CA4FEB"/>
    <w:rsid w:val="00CA554E"/>
    <w:rsid w:val="00CA56B3"/>
    <w:rsid w:val="00CA5B11"/>
    <w:rsid w:val="00CA5EF2"/>
    <w:rsid w:val="00CA5F13"/>
    <w:rsid w:val="00CA6BA1"/>
    <w:rsid w:val="00CA70EE"/>
    <w:rsid w:val="00CA724C"/>
    <w:rsid w:val="00CB065C"/>
    <w:rsid w:val="00CB0C83"/>
    <w:rsid w:val="00CB17D8"/>
    <w:rsid w:val="00CB1833"/>
    <w:rsid w:val="00CB2619"/>
    <w:rsid w:val="00CB38A8"/>
    <w:rsid w:val="00CB3939"/>
    <w:rsid w:val="00CB4342"/>
    <w:rsid w:val="00CB49D0"/>
    <w:rsid w:val="00CB509B"/>
    <w:rsid w:val="00CB51B9"/>
    <w:rsid w:val="00CB540F"/>
    <w:rsid w:val="00CB560A"/>
    <w:rsid w:val="00CB577C"/>
    <w:rsid w:val="00CB5D03"/>
    <w:rsid w:val="00CB700D"/>
    <w:rsid w:val="00CB772C"/>
    <w:rsid w:val="00CB7BE5"/>
    <w:rsid w:val="00CB7BF3"/>
    <w:rsid w:val="00CB7D93"/>
    <w:rsid w:val="00CB7E43"/>
    <w:rsid w:val="00CB7ED7"/>
    <w:rsid w:val="00CC0470"/>
    <w:rsid w:val="00CC06E5"/>
    <w:rsid w:val="00CC0CEA"/>
    <w:rsid w:val="00CC10E4"/>
    <w:rsid w:val="00CC1716"/>
    <w:rsid w:val="00CC1A41"/>
    <w:rsid w:val="00CC1A4C"/>
    <w:rsid w:val="00CC1DE8"/>
    <w:rsid w:val="00CC1F9D"/>
    <w:rsid w:val="00CC26F3"/>
    <w:rsid w:val="00CC2E1A"/>
    <w:rsid w:val="00CC378E"/>
    <w:rsid w:val="00CC3AE2"/>
    <w:rsid w:val="00CC43A1"/>
    <w:rsid w:val="00CC491D"/>
    <w:rsid w:val="00CC4B36"/>
    <w:rsid w:val="00CC4BED"/>
    <w:rsid w:val="00CC541D"/>
    <w:rsid w:val="00CC557E"/>
    <w:rsid w:val="00CC55E1"/>
    <w:rsid w:val="00CC7E6E"/>
    <w:rsid w:val="00CC7F83"/>
    <w:rsid w:val="00CD02E1"/>
    <w:rsid w:val="00CD063D"/>
    <w:rsid w:val="00CD075D"/>
    <w:rsid w:val="00CD08CE"/>
    <w:rsid w:val="00CD09C2"/>
    <w:rsid w:val="00CD1238"/>
    <w:rsid w:val="00CD12AC"/>
    <w:rsid w:val="00CD14E4"/>
    <w:rsid w:val="00CD1559"/>
    <w:rsid w:val="00CD1C81"/>
    <w:rsid w:val="00CD1DE5"/>
    <w:rsid w:val="00CD1E77"/>
    <w:rsid w:val="00CD1E9F"/>
    <w:rsid w:val="00CD1F66"/>
    <w:rsid w:val="00CD399A"/>
    <w:rsid w:val="00CD3F15"/>
    <w:rsid w:val="00CD42F6"/>
    <w:rsid w:val="00CD4818"/>
    <w:rsid w:val="00CD48AE"/>
    <w:rsid w:val="00CD4C20"/>
    <w:rsid w:val="00CD4C81"/>
    <w:rsid w:val="00CD4F53"/>
    <w:rsid w:val="00CD4FED"/>
    <w:rsid w:val="00CD5164"/>
    <w:rsid w:val="00CD5423"/>
    <w:rsid w:val="00CD57BB"/>
    <w:rsid w:val="00CD6005"/>
    <w:rsid w:val="00CD6096"/>
    <w:rsid w:val="00CD62A0"/>
    <w:rsid w:val="00CD6494"/>
    <w:rsid w:val="00CD691C"/>
    <w:rsid w:val="00CD694F"/>
    <w:rsid w:val="00CD6EBB"/>
    <w:rsid w:val="00CD6F74"/>
    <w:rsid w:val="00CD72C1"/>
    <w:rsid w:val="00CD76D4"/>
    <w:rsid w:val="00CD7BB6"/>
    <w:rsid w:val="00CE00D7"/>
    <w:rsid w:val="00CE0165"/>
    <w:rsid w:val="00CE0220"/>
    <w:rsid w:val="00CE1A85"/>
    <w:rsid w:val="00CE1BBE"/>
    <w:rsid w:val="00CE1BF2"/>
    <w:rsid w:val="00CE1D40"/>
    <w:rsid w:val="00CE2040"/>
    <w:rsid w:val="00CE29D3"/>
    <w:rsid w:val="00CE2B75"/>
    <w:rsid w:val="00CE3167"/>
    <w:rsid w:val="00CE347C"/>
    <w:rsid w:val="00CE45D3"/>
    <w:rsid w:val="00CE492C"/>
    <w:rsid w:val="00CE4E64"/>
    <w:rsid w:val="00CE5503"/>
    <w:rsid w:val="00CE5FFB"/>
    <w:rsid w:val="00CE6B0F"/>
    <w:rsid w:val="00CE79CA"/>
    <w:rsid w:val="00CE7A59"/>
    <w:rsid w:val="00CF005F"/>
    <w:rsid w:val="00CF076A"/>
    <w:rsid w:val="00CF0909"/>
    <w:rsid w:val="00CF0D0A"/>
    <w:rsid w:val="00CF1350"/>
    <w:rsid w:val="00CF1418"/>
    <w:rsid w:val="00CF1473"/>
    <w:rsid w:val="00CF17DE"/>
    <w:rsid w:val="00CF193F"/>
    <w:rsid w:val="00CF1C41"/>
    <w:rsid w:val="00CF21B6"/>
    <w:rsid w:val="00CF286B"/>
    <w:rsid w:val="00CF35C9"/>
    <w:rsid w:val="00CF3732"/>
    <w:rsid w:val="00CF37A2"/>
    <w:rsid w:val="00CF3D51"/>
    <w:rsid w:val="00CF3F1D"/>
    <w:rsid w:val="00CF3F2E"/>
    <w:rsid w:val="00CF4854"/>
    <w:rsid w:val="00CF4BBC"/>
    <w:rsid w:val="00CF5A15"/>
    <w:rsid w:val="00CF5AF8"/>
    <w:rsid w:val="00CF68E7"/>
    <w:rsid w:val="00CF6E95"/>
    <w:rsid w:val="00CF71C8"/>
    <w:rsid w:val="00CF76FB"/>
    <w:rsid w:val="00D004E1"/>
    <w:rsid w:val="00D006A3"/>
    <w:rsid w:val="00D00F56"/>
    <w:rsid w:val="00D011FC"/>
    <w:rsid w:val="00D01431"/>
    <w:rsid w:val="00D01696"/>
    <w:rsid w:val="00D019D3"/>
    <w:rsid w:val="00D0261E"/>
    <w:rsid w:val="00D02A97"/>
    <w:rsid w:val="00D02AC6"/>
    <w:rsid w:val="00D02D0C"/>
    <w:rsid w:val="00D02EC1"/>
    <w:rsid w:val="00D0349C"/>
    <w:rsid w:val="00D034AD"/>
    <w:rsid w:val="00D04040"/>
    <w:rsid w:val="00D04973"/>
    <w:rsid w:val="00D04ECA"/>
    <w:rsid w:val="00D05094"/>
    <w:rsid w:val="00D052FA"/>
    <w:rsid w:val="00D053D8"/>
    <w:rsid w:val="00D0611C"/>
    <w:rsid w:val="00D0661A"/>
    <w:rsid w:val="00D06CC3"/>
    <w:rsid w:val="00D07624"/>
    <w:rsid w:val="00D07834"/>
    <w:rsid w:val="00D07A7B"/>
    <w:rsid w:val="00D10245"/>
    <w:rsid w:val="00D1027F"/>
    <w:rsid w:val="00D10C38"/>
    <w:rsid w:val="00D10F62"/>
    <w:rsid w:val="00D111B6"/>
    <w:rsid w:val="00D11238"/>
    <w:rsid w:val="00D11773"/>
    <w:rsid w:val="00D118EA"/>
    <w:rsid w:val="00D119DE"/>
    <w:rsid w:val="00D11AC2"/>
    <w:rsid w:val="00D12C57"/>
    <w:rsid w:val="00D13A02"/>
    <w:rsid w:val="00D13B52"/>
    <w:rsid w:val="00D13C59"/>
    <w:rsid w:val="00D1424E"/>
    <w:rsid w:val="00D14E62"/>
    <w:rsid w:val="00D15299"/>
    <w:rsid w:val="00D1620B"/>
    <w:rsid w:val="00D163D3"/>
    <w:rsid w:val="00D16B0D"/>
    <w:rsid w:val="00D17E36"/>
    <w:rsid w:val="00D202B2"/>
    <w:rsid w:val="00D20615"/>
    <w:rsid w:val="00D2095F"/>
    <w:rsid w:val="00D21010"/>
    <w:rsid w:val="00D211F7"/>
    <w:rsid w:val="00D2148F"/>
    <w:rsid w:val="00D2200F"/>
    <w:rsid w:val="00D22525"/>
    <w:rsid w:val="00D22714"/>
    <w:rsid w:val="00D22D83"/>
    <w:rsid w:val="00D237FF"/>
    <w:rsid w:val="00D2394A"/>
    <w:rsid w:val="00D24DDF"/>
    <w:rsid w:val="00D27203"/>
    <w:rsid w:val="00D273EA"/>
    <w:rsid w:val="00D275A5"/>
    <w:rsid w:val="00D27921"/>
    <w:rsid w:val="00D27B0C"/>
    <w:rsid w:val="00D30829"/>
    <w:rsid w:val="00D3173A"/>
    <w:rsid w:val="00D31B4A"/>
    <w:rsid w:val="00D3244D"/>
    <w:rsid w:val="00D3248A"/>
    <w:rsid w:val="00D32AF4"/>
    <w:rsid w:val="00D32BA0"/>
    <w:rsid w:val="00D33103"/>
    <w:rsid w:val="00D332E3"/>
    <w:rsid w:val="00D336B5"/>
    <w:rsid w:val="00D33E18"/>
    <w:rsid w:val="00D34419"/>
    <w:rsid w:val="00D346C3"/>
    <w:rsid w:val="00D35640"/>
    <w:rsid w:val="00D36EEE"/>
    <w:rsid w:val="00D37EC0"/>
    <w:rsid w:val="00D401C3"/>
    <w:rsid w:val="00D4066E"/>
    <w:rsid w:val="00D40E30"/>
    <w:rsid w:val="00D40F79"/>
    <w:rsid w:val="00D413FC"/>
    <w:rsid w:val="00D41C43"/>
    <w:rsid w:val="00D4253B"/>
    <w:rsid w:val="00D425D0"/>
    <w:rsid w:val="00D430CF"/>
    <w:rsid w:val="00D43A06"/>
    <w:rsid w:val="00D44282"/>
    <w:rsid w:val="00D445DE"/>
    <w:rsid w:val="00D4485C"/>
    <w:rsid w:val="00D448FC"/>
    <w:rsid w:val="00D44E70"/>
    <w:rsid w:val="00D44FE8"/>
    <w:rsid w:val="00D45239"/>
    <w:rsid w:val="00D45529"/>
    <w:rsid w:val="00D4581C"/>
    <w:rsid w:val="00D45856"/>
    <w:rsid w:val="00D45A4C"/>
    <w:rsid w:val="00D45B9C"/>
    <w:rsid w:val="00D46206"/>
    <w:rsid w:val="00D4636F"/>
    <w:rsid w:val="00D466E5"/>
    <w:rsid w:val="00D470BE"/>
    <w:rsid w:val="00D47114"/>
    <w:rsid w:val="00D474B3"/>
    <w:rsid w:val="00D477C1"/>
    <w:rsid w:val="00D479C4"/>
    <w:rsid w:val="00D47F2F"/>
    <w:rsid w:val="00D5017C"/>
    <w:rsid w:val="00D503F3"/>
    <w:rsid w:val="00D50A6D"/>
    <w:rsid w:val="00D50B18"/>
    <w:rsid w:val="00D50BF5"/>
    <w:rsid w:val="00D50E16"/>
    <w:rsid w:val="00D51313"/>
    <w:rsid w:val="00D51A0F"/>
    <w:rsid w:val="00D51AC6"/>
    <w:rsid w:val="00D51C3F"/>
    <w:rsid w:val="00D51EB4"/>
    <w:rsid w:val="00D527F8"/>
    <w:rsid w:val="00D533D4"/>
    <w:rsid w:val="00D53BC4"/>
    <w:rsid w:val="00D54910"/>
    <w:rsid w:val="00D54DF9"/>
    <w:rsid w:val="00D55221"/>
    <w:rsid w:val="00D553AD"/>
    <w:rsid w:val="00D555FB"/>
    <w:rsid w:val="00D5582C"/>
    <w:rsid w:val="00D55CE2"/>
    <w:rsid w:val="00D56844"/>
    <w:rsid w:val="00D569B0"/>
    <w:rsid w:val="00D56B15"/>
    <w:rsid w:val="00D5703B"/>
    <w:rsid w:val="00D572D6"/>
    <w:rsid w:val="00D57802"/>
    <w:rsid w:val="00D60694"/>
    <w:rsid w:val="00D6088A"/>
    <w:rsid w:val="00D6089C"/>
    <w:rsid w:val="00D60B43"/>
    <w:rsid w:val="00D610E5"/>
    <w:rsid w:val="00D62F4E"/>
    <w:rsid w:val="00D62FB1"/>
    <w:rsid w:val="00D632B2"/>
    <w:rsid w:val="00D6351E"/>
    <w:rsid w:val="00D6367A"/>
    <w:rsid w:val="00D63C0F"/>
    <w:rsid w:val="00D647A2"/>
    <w:rsid w:val="00D64D01"/>
    <w:rsid w:val="00D65425"/>
    <w:rsid w:val="00D65892"/>
    <w:rsid w:val="00D658F0"/>
    <w:rsid w:val="00D65CC3"/>
    <w:rsid w:val="00D662ED"/>
    <w:rsid w:val="00D663B9"/>
    <w:rsid w:val="00D6673B"/>
    <w:rsid w:val="00D66C10"/>
    <w:rsid w:val="00D66F4B"/>
    <w:rsid w:val="00D67912"/>
    <w:rsid w:val="00D67AF1"/>
    <w:rsid w:val="00D67F75"/>
    <w:rsid w:val="00D70041"/>
    <w:rsid w:val="00D705C8"/>
    <w:rsid w:val="00D706C2"/>
    <w:rsid w:val="00D7098A"/>
    <w:rsid w:val="00D70A2D"/>
    <w:rsid w:val="00D71797"/>
    <w:rsid w:val="00D71B37"/>
    <w:rsid w:val="00D71F02"/>
    <w:rsid w:val="00D7201B"/>
    <w:rsid w:val="00D724C2"/>
    <w:rsid w:val="00D72733"/>
    <w:rsid w:val="00D732B9"/>
    <w:rsid w:val="00D73C18"/>
    <w:rsid w:val="00D73CE4"/>
    <w:rsid w:val="00D749BF"/>
    <w:rsid w:val="00D74B16"/>
    <w:rsid w:val="00D74BE1"/>
    <w:rsid w:val="00D74DD1"/>
    <w:rsid w:val="00D7527A"/>
    <w:rsid w:val="00D75496"/>
    <w:rsid w:val="00D75714"/>
    <w:rsid w:val="00D76388"/>
    <w:rsid w:val="00D7673E"/>
    <w:rsid w:val="00D768FC"/>
    <w:rsid w:val="00D77079"/>
    <w:rsid w:val="00D7798E"/>
    <w:rsid w:val="00D80D98"/>
    <w:rsid w:val="00D80E11"/>
    <w:rsid w:val="00D81246"/>
    <w:rsid w:val="00D814E4"/>
    <w:rsid w:val="00D82107"/>
    <w:rsid w:val="00D8218C"/>
    <w:rsid w:val="00D82AD7"/>
    <w:rsid w:val="00D831C5"/>
    <w:rsid w:val="00D83619"/>
    <w:rsid w:val="00D83953"/>
    <w:rsid w:val="00D83A7B"/>
    <w:rsid w:val="00D83BE3"/>
    <w:rsid w:val="00D83EB6"/>
    <w:rsid w:val="00D83FDF"/>
    <w:rsid w:val="00D85153"/>
    <w:rsid w:val="00D85412"/>
    <w:rsid w:val="00D85672"/>
    <w:rsid w:val="00D85F60"/>
    <w:rsid w:val="00D861E6"/>
    <w:rsid w:val="00D863CF"/>
    <w:rsid w:val="00D863F1"/>
    <w:rsid w:val="00D86CB6"/>
    <w:rsid w:val="00D86DB0"/>
    <w:rsid w:val="00D87104"/>
    <w:rsid w:val="00D876AD"/>
    <w:rsid w:val="00D87EE6"/>
    <w:rsid w:val="00D90298"/>
    <w:rsid w:val="00D906D2"/>
    <w:rsid w:val="00D90BC6"/>
    <w:rsid w:val="00D915F9"/>
    <w:rsid w:val="00D91618"/>
    <w:rsid w:val="00D91CDD"/>
    <w:rsid w:val="00D923B5"/>
    <w:rsid w:val="00D9286A"/>
    <w:rsid w:val="00D928A3"/>
    <w:rsid w:val="00D92A00"/>
    <w:rsid w:val="00D92AB5"/>
    <w:rsid w:val="00D9361D"/>
    <w:rsid w:val="00D93A3A"/>
    <w:rsid w:val="00D93C60"/>
    <w:rsid w:val="00D94580"/>
    <w:rsid w:val="00D94686"/>
    <w:rsid w:val="00D94730"/>
    <w:rsid w:val="00D947B1"/>
    <w:rsid w:val="00D94BCF"/>
    <w:rsid w:val="00D95C3B"/>
    <w:rsid w:val="00D95D6F"/>
    <w:rsid w:val="00D97321"/>
    <w:rsid w:val="00D97490"/>
    <w:rsid w:val="00DA0AB2"/>
    <w:rsid w:val="00DA0CAF"/>
    <w:rsid w:val="00DA126F"/>
    <w:rsid w:val="00DA16B6"/>
    <w:rsid w:val="00DA1CE6"/>
    <w:rsid w:val="00DA2BB1"/>
    <w:rsid w:val="00DA3119"/>
    <w:rsid w:val="00DA37A3"/>
    <w:rsid w:val="00DA3FCA"/>
    <w:rsid w:val="00DA4119"/>
    <w:rsid w:val="00DA45C1"/>
    <w:rsid w:val="00DA4C58"/>
    <w:rsid w:val="00DA5022"/>
    <w:rsid w:val="00DA51DF"/>
    <w:rsid w:val="00DA65E1"/>
    <w:rsid w:val="00DA682E"/>
    <w:rsid w:val="00DA764E"/>
    <w:rsid w:val="00DA7BE1"/>
    <w:rsid w:val="00DA7EEE"/>
    <w:rsid w:val="00DB0200"/>
    <w:rsid w:val="00DB0DD0"/>
    <w:rsid w:val="00DB0EDB"/>
    <w:rsid w:val="00DB11B1"/>
    <w:rsid w:val="00DB125C"/>
    <w:rsid w:val="00DB12FC"/>
    <w:rsid w:val="00DB1465"/>
    <w:rsid w:val="00DB1745"/>
    <w:rsid w:val="00DB1988"/>
    <w:rsid w:val="00DB1A2F"/>
    <w:rsid w:val="00DB289A"/>
    <w:rsid w:val="00DB2CF0"/>
    <w:rsid w:val="00DB2E2D"/>
    <w:rsid w:val="00DB308D"/>
    <w:rsid w:val="00DB3AFD"/>
    <w:rsid w:val="00DB3C2A"/>
    <w:rsid w:val="00DB3EC0"/>
    <w:rsid w:val="00DB3F1C"/>
    <w:rsid w:val="00DB41C9"/>
    <w:rsid w:val="00DB4B50"/>
    <w:rsid w:val="00DB4DF4"/>
    <w:rsid w:val="00DB5115"/>
    <w:rsid w:val="00DB545F"/>
    <w:rsid w:val="00DB58C1"/>
    <w:rsid w:val="00DB5B81"/>
    <w:rsid w:val="00DB7C3D"/>
    <w:rsid w:val="00DB7F11"/>
    <w:rsid w:val="00DC03CC"/>
    <w:rsid w:val="00DC04E2"/>
    <w:rsid w:val="00DC05CA"/>
    <w:rsid w:val="00DC0CD4"/>
    <w:rsid w:val="00DC0F07"/>
    <w:rsid w:val="00DC0F10"/>
    <w:rsid w:val="00DC10AF"/>
    <w:rsid w:val="00DC16FE"/>
    <w:rsid w:val="00DC179C"/>
    <w:rsid w:val="00DC185B"/>
    <w:rsid w:val="00DC1AFF"/>
    <w:rsid w:val="00DC320F"/>
    <w:rsid w:val="00DC3C44"/>
    <w:rsid w:val="00DC3ECD"/>
    <w:rsid w:val="00DC4097"/>
    <w:rsid w:val="00DC471B"/>
    <w:rsid w:val="00DC53CD"/>
    <w:rsid w:val="00DC5606"/>
    <w:rsid w:val="00DC5731"/>
    <w:rsid w:val="00DC5A6C"/>
    <w:rsid w:val="00DC5CE2"/>
    <w:rsid w:val="00DC5D00"/>
    <w:rsid w:val="00DC5F54"/>
    <w:rsid w:val="00DC622F"/>
    <w:rsid w:val="00DC6363"/>
    <w:rsid w:val="00DC653C"/>
    <w:rsid w:val="00DC6930"/>
    <w:rsid w:val="00DC7526"/>
    <w:rsid w:val="00DC77EE"/>
    <w:rsid w:val="00DD04D8"/>
    <w:rsid w:val="00DD14B0"/>
    <w:rsid w:val="00DD1DF1"/>
    <w:rsid w:val="00DD1F0C"/>
    <w:rsid w:val="00DD1F39"/>
    <w:rsid w:val="00DD26F1"/>
    <w:rsid w:val="00DD2B91"/>
    <w:rsid w:val="00DD2D8A"/>
    <w:rsid w:val="00DD3104"/>
    <w:rsid w:val="00DD33B9"/>
    <w:rsid w:val="00DD34C3"/>
    <w:rsid w:val="00DD364D"/>
    <w:rsid w:val="00DD374D"/>
    <w:rsid w:val="00DD4FBD"/>
    <w:rsid w:val="00DD5681"/>
    <w:rsid w:val="00DD56F0"/>
    <w:rsid w:val="00DD5B69"/>
    <w:rsid w:val="00DD5BDA"/>
    <w:rsid w:val="00DD5FC1"/>
    <w:rsid w:val="00DD63A4"/>
    <w:rsid w:val="00DD6A31"/>
    <w:rsid w:val="00DD6D72"/>
    <w:rsid w:val="00DD6DC5"/>
    <w:rsid w:val="00DD7C41"/>
    <w:rsid w:val="00DD7DB7"/>
    <w:rsid w:val="00DE05B4"/>
    <w:rsid w:val="00DE09CB"/>
    <w:rsid w:val="00DE0C4A"/>
    <w:rsid w:val="00DE0E4E"/>
    <w:rsid w:val="00DE132E"/>
    <w:rsid w:val="00DE13F1"/>
    <w:rsid w:val="00DE225C"/>
    <w:rsid w:val="00DE2450"/>
    <w:rsid w:val="00DE2463"/>
    <w:rsid w:val="00DE2A32"/>
    <w:rsid w:val="00DE362C"/>
    <w:rsid w:val="00DE3CDE"/>
    <w:rsid w:val="00DE40BD"/>
    <w:rsid w:val="00DE41E3"/>
    <w:rsid w:val="00DE45D7"/>
    <w:rsid w:val="00DE4A60"/>
    <w:rsid w:val="00DE4B51"/>
    <w:rsid w:val="00DE6785"/>
    <w:rsid w:val="00DE6987"/>
    <w:rsid w:val="00DE6FDE"/>
    <w:rsid w:val="00DE71C2"/>
    <w:rsid w:val="00DE74C8"/>
    <w:rsid w:val="00DE7566"/>
    <w:rsid w:val="00DE7943"/>
    <w:rsid w:val="00DE7C41"/>
    <w:rsid w:val="00DF033C"/>
    <w:rsid w:val="00DF06A2"/>
    <w:rsid w:val="00DF06DA"/>
    <w:rsid w:val="00DF0801"/>
    <w:rsid w:val="00DF09EB"/>
    <w:rsid w:val="00DF0FF0"/>
    <w:rsid w:val="00DF1BD7"/>
    <w:rsid w:val="00DF1D91"/>
    <w:rsid w:val="00DF1F16"/>
    <w:rsid w:val="00DF2728"/>
    <w:rsid w:val="00DF2DF4"/>
    <w:rsid w:val="00DF2E20"/>
    <w:rsid w:val="00DF31EE"/>
    <w:rsid w:val="00DF34A9"/>
    <w:rsid w:val="00DF3F15"/>
    <w:rsid w:val="00DF4B01"/>
    <w:rsid w:val="00DF4F30"/>
    <w:rsid w:val="00DF592B"/>
    <w:rsid w:val="00DF633C"/>
    <w:rsid w:val="00DF6971"/>
    <w:rsid w:val="00DF73A1"/>
    <w:rsid w:val="00DF7498"/>
    <w:rsid w:val="00DF7F4F"/>
    <w:rsid w:val="00DF7FFA"/>
    <w:rsid w:val="00E0012D"/>
    <w:rsid w:val="00E00953"/>
    <w:rsid w:val="00E00E27"/>
    <w:rsid w:val="00E01018"/>
    <w:rsid w:val="00E01180"/>
    <w:rsid w:val="00E01977"/>
    <w:rsid w:val="00E01DB0"/>
    <w:rsid w:val="00E02DB6"/>
    <w:rsid w:val="00E03258"/>
    <w:rsid w:val="00E03578"/>
    <w:rsid w:val="00E03DD0"/>
    <w:rsid w:val="00E06023"/>
    <w:rsid w:val="00E061BD"/>
    <w:rsid w:val="00E0664D"/>
    <w:rsid w:val="00E0666E"/>
    <w:rsid w:val="00E06D57"/>
    <w:rsid w:val="00E1188B"/>
    <w:rsid w:val="00E11AA6"/>
    <w:rsid w:val="00E122E8"/>
    <w:rsid w:val="00E12662"/>
    <w:rsid w:val="00E12E8D"/>
    <w:rsid w:val="00E13080"/>
    <w:rsid w:val="00E13136"/>
    <w:rsid w:val="00E1351B"/>
    <w:rsid w:val="00E14026"/>
    <w:rsid w:val="00E14242"/>
    <w:rsid w:val="00E145D9"/>
    <w:rsid w:val="00E1466C"/>
    <w:rsid w:val="00E14BAC"/>
    <w:rsid w:val="00E1512A"/>
    <w:rsid w:val="00E15C7B"/>
    <w:rsid w:val="00E15DEE"/>
    <w:rsid w:val="00E1628D"/>
    <w:rsid w:val="00E170FC"/>
    <w:rsid w:val="00E17301"/>
    <w:rsid w:val="00E17345"/>
    <w:rsid w:val="00E173B8"/>
    <w:rsid w:val="00E17F5C"/>
    <w:rsid w:val="00E17F8F"/>
    <w:rsid w:val="00E20055"/>
    <w:rsid w:val="00E20920"/>
    <w:rsid w:val="00E22835"/>
    <w:rsid w:val="00E23536"/>
    <w:rsid w:val="00E2364A"/>
    <w:rsid w:val="00E2419D"/>
    <w:rsid w:val="00E24258"/>
    <w:rsid w:val="00E24683"/>
    <w:rsid w:val="00E248C6"/>
    <w:rsid w:val="00E24907"/>
    <w:rsid w:val="00E25130"/>
    <w:rsid w:val="00E2590C"/>
    <w:rsid w:val="00E26E43"/>
    <w:rsid w:val="00E2718D"/>
    <w:rsid w:val="00E2757C"/>
    <w:rsid w:val="00E27EEA"/>
    <w:rsid w:val="00E301A9"/>
    <w:rsid w:val="00E3021F"/>
    <w:rsid w:val="00E3047C"/>
    <w:rsid w:val="00E306DA"/>
    <w:rsid w:val="00E312C8"/>
    <w:rsid w:val="00E31A0C"/>
    <w:rsid w:val="00E31A92"/>
    <w:rsid w:val="00E321EB"/>
    <w:rsid w:val="00E32411"/>
    <w:rsid w:val="00E32C57"/>
    <w:rsid w:val="00E32C59"/>
    <w:rsid w:val="00E32D79"/>
    <w:rsid w:val="00E33C06"/>
    <w:rsid w:val="00E33DF6"/>
    <w:rsid w:val="00E34245"/>
    <w:rsid w:val="00E344C8"/>
    <w:rsid w:val="00E34AAA"/>
    <w:rsid w:val="00E34E82"/>
    <w:rsid w:val="00E35DF1"/>
    <w:rsid w:val="00E36070"/>
    <w:rsid w:val="00E36247"/>
    <w:rsid w:val="00E36FCD"/>
    <w:rsid w:val="00E37E66"/>
    <w:rsid w:val="00E409F8"/>
    <w:rsid w:val="00E41587"/>
    <w:rsid w:val="00E417E4"/>
    <w:rsid w:val="00E417FD"/>
    <w:rsid w:val="00E41F49"/>
    <w:rsid w:val="00E420FF"/>
    <w:rsid w:val="00E421F4"/>
    <w:rsid w:val="00E422DE"/>
    <w:rsid w:val="00E4308B"/>
    <w:rsid w:val="00E435C0"/>
    <w:rsid w:val="00E43AC8"/>
    <w:rsid w:val="00E43CB3"/>
    <w:rsid w:val="00E44DBC"/>
    <w:rsid w:val="00E4527B"/>
    <w:rsid w:val="00E462EF"/>
    <w:rsid w:val="00E467A6"/>
    <w:rsid w:val="00E46B15"/>
    <w:rsid w:val="00E46DBB"/>
    <w:rsid w:val="00E46FD5"/>
    <w:rsid w:val="00E47065"/>
    <w:rsid w:val="00E471BF"/>
    <w:rsid w:val="00E500A9"/>
    <w:rsid w:val="00E50954"/>
    <w:rsid w:val="00E51FE4"/>
    <w:rsid w:val="00E525C9"/>
    <w:rsid w:val="00E52678"/>
    <w:rsid w:val="00E52732"/>
    <w:rsid w:val="00E5283B"/>
    <w:rsid w:val="00E528FA"/>
    <w:rsid w:val="00E5330B"/>
    <w:rsid w:val="00E5336F"/>
    <w:rsid w:val="00E535A9"/>
    <w:rsid w:val="00E539FA"/>
    <w:rsid w:val="00E53A1B"/>
    <w:rsid w:val="00E53AB8"/>
    <w:rsid w:val="00E546A8"/>
    <w:rsid w:val="00E54A43"/>
    <w:rsid w:val="00E552A0"/>
    <w:rsid w:val="00E55349"/>
    <w:rsid w:val="00E55514"/>
    <w:rsid w:val="00E55784"/>
    <w:rsid w:val="00E55B4C"/>
    <w:rsid w:val="00E56026"/>
    <w:rsid w:val="00E569D8"/>
    <w:rsid w:val="00E56D1F"/>
    <w:rsid w:val="00E57565"/>
    <w:rsid w:val="00E57A40"/>
    <w:rsid w:val="00E6173C"/>
    <w:rsid w:val="00E618A3"/>
    <w:rsid w:val="00E61C58"/>
    <w:rsid w:val="00E61D0B"/>
    <w:rsid w:val="00E625E2"/>
    <w:rsid w:val="00E630A0"/>
    <w:rsid w:val="00E6337A"/>
    <w:rsid w:val="00E6388D"/>
    <w:rsid w:val="00E63BB1"/>
    <w:rsid w:val="00E63BE0"/>
    <w:rsid w:val="00E63CE5"/>
    <w:rsid w:val="00E640B3"/>
    <w:rsid w:val="00E6549B"/>
    <w:rsid w:val="00E65E06"/>
    <w:rsid w:val="00E65ECF"/>
    <w:rsid w:val="00E66EF2"/>
    <w:rsid w:val="00E702D3"/>
    <w:rsid w:val="00E7038C"/>
    <w:rsid w:val="00E70658"/>
    <w:rsid w:val="00E71439"/>
    <w:rsid w:val="00E71481"/>
    <w:rsid w:val="00E7149A"/>
    <w:rsid w:val="00E71797"/>
    <w:rsid w:val="00E71A83"/>
    <w:rsid w:val="00E71C56"/>
    <w:rsid w:val="00E71CD3"/>
    <w:rsid w:val="00E723BA"/>
    <w:rsid w:val="00E7250B"/>
    <w:rsid w:val="00E72EEF"/>
    <w:rsid w:val="00E73584"/>
    <w:rsid w:val="00E73641"/>
    <w:rsid w:val="00E75BDB"/>
    <w:rsid w:val="00E75C57"/>
    <w:rsid w:val="00E7632E"/>
    <w:rsid w:val="00E7633B"/>
    <w:rsid w:val="00E767A2"/>
    <w:rsid w:val="00E76F42"/>
    <w:rsid w:val="00E770AE"/>
    <w:rsid w:val="00E77ADD"/>
    <w:rsid w:val="00E77CA2"/>
    <w:rsid w:val="00E77DBF"/>
    <w:rsid w:val="00E80C9D"/>
    <w:rsid w:val="00E81A5C"/>
    <w:rsid w:val="00E81E44"/>
    <w:rsid w:val="00E83310"/>
    <w:rsid w:val="00E8345A"/>
    <w:rsid w:val="00E834BE"/>
    <w:rsid w:val="00E8376E"/>
    <w:rsid w:val="00E83B7B"/>
    <w:rsid w:val="00E84706"/>
    <w:rsid w:val="00E866A6"/>
    <w:rsid w:val="00E875F0"/>
    <w:rsid w:val="00E87D00"/>
    <w:rsid w:val="00E9119A"/>
    <w:rsid w:val="00E91899"/>
    <w:rsid w:val="00E91C4C"/>
    <w:rsid w:val="00E921D8"/>
    <w:rsid w:val="00E922BD"/>
    <w:rsid w:val="00E923D5"/>
    <w:rsid w:val="00E92587"/>
    <w:rsid w:val="00E92990"/>
    <w:rsid w:val="00E937F5"/>
    <w:rsid w:val="00E938D4"/>
    <w:rsid w:val="00E938DD"/>
    <w:rsid w:val="00E94242"/>
    <w:rsid w:val="00E94452"/>
    <w:rsid w:val="00E94670"/>
    <w:rsid w:val="00E954C1"/>
    <w:rsid w:val="00E955E6"/>
    <w:rsid w:val="00E95DF1"/>
    <w:rsid w:val="00E95F90"/>
    <w:rsid w:val="00E95FC2"/>
    <w:rsid w:val="00E9620B"/>
    <w:rsid w:val="00E9639C"/>
    <w:rsid w:val="00E96C23"/>
    <w:rsid w:val="00E96CB6"/>
    <w:rsid w:val="00E96D19"/>
    <w:rsid w:val="00E972F2"/>
    <w:rsid w:val="00E97553"/>
    <w:rsid w:val="00E97865"/>
    <w:rsid w:val="00E979BE"/>
    <w:rsid w:val="00EA0D2C"/>
    <w:rsid w:val="00EA0E86"/>
    <w:rsid w:val="00EA1505"/>
    <w:rsid w:val="00EA1667"/>
    <w:rsid w:val="00EA1A99"/>
    <w:rsid w:val="00EA1F3F"/>
    <w:rsid w:val="00EA1F8B"/>
    <w:rsid w:val="00EA2064"/>
    <w:rsid w:val="00EA2348"/>
    <w:rsid w:val="00EA2C5B"/>
    <w:rsid w:val="00EA2D98"/>
    <w:rsid w:val="00EA31BE"/>
    <w:rsid w:val="00EA32C2"/>
    <w:rsid w:val="00EA36EE"/>
    <w:rsid w:val="00EA3D5A"/>
    <w:rsid w:val="00EA435C"/>
    <w:rsid w:val="00EA4450"/>
    <w:rsid w:val="00EA466B"/>
    <w:rsid w:val="00EA4708"/>
    <w:rsid w:val="00EA4BC8"/>
    <w:rsid w:val="00EA4DB6"/>
    <w:rsid w:val="00EA5FE0"/>
    <w:rsid w:val="00EA6090"/>
    <w:rsid w:val="00EA61F6"/>
    <w:rsid w:val="00EA6AD6"/>
    <w:rsid w:val="00EA733B"/>
    <w:rsid w:val="00EB0254"/>
    <w:rsid w:val="00EB0661"/>
    <w:rsid w:val="00EB07F6"/>
    <w:rsid w:val="00EB0917"/>
    <w:rsid w:val="00EB0937"/>
    <w:rsid w:val="00EB15B6"/>
    <w:rsid w:val="00EB1652"/>
    <w:rsid w:val="00EB286A"/>
    <w:rsid w:val="00EB2A07"/>
    <w:rsid w:val="00EB3130"/>
    <w:rsid w:val="00EB3248"/>
    <w:rsid w:val="00EB3FEE"/>
    <w:rsid w:val="00EB46AC"/>
    <w:rsid w:val="00EB4DF3"/>
    <w:rsid w:val="00EB4E58"/>
    <w:rsid w:val="00EB58BA"/>
    <w:rsid w:val="00EB5D50"/>
    <w:rsid w:val="00EB688F"/>
    <w:rsid w:val="00EB6AE3"/>
    <w:rsid w:val="00EB6E70"/>
    <w:rsid w:val="00EB73B6"/>
    <w:rsid w:val="00EB75D0"/>
    <w:rsid w:val="00EC0621"/>
    <w:rsid w:val="00EC08C1"/>
    <w:rsid w:val="00EC0E23"/>
    <w:rsid w:val="00EC0EB3"/>
    <w:rsid w:val="00EC16B3"/>
    <w:rsid w:val="00EC1E7D"/>
    <w:rsid w:val="00EC22BD"/>
    <w:rsid w:val="00EC2BF4"/>
    <w:rsid w:val="00EC3215"/>
    <w:rsid w:val="00EC36D4"/>
    <w:rsid w:val="00EC3902"/>
    <w:rsid w:val="00EC401B"/>
    <w:rsid w:val="00EC4046"/>
    <w:rsid w:val="00EC411B"/>
    <w:rsid w:val="00EC457C"/>
    <w:rsid w:val="00EC51C9"/>
    <w:rsid w:val="00EC56A7"/>
    <w:rsid w:val="00EC57C5"/>
    <w:rsid w:val="00EC5AD7"/>
    <w:rsid w:val="00EC5D5A"/>
    <w:rsid w:val="00EC5E13"/>
    <w:rsid w:val="00EC5F8F"/>
    <w:rsid w:val="00EC6B1E"/>
    <w:rsid w:val="00EC74F0"/>
    <w:rsid w:val="00EC7881"/>
    <w:rsid w:val="00EC7ADD"/>
    <w:rsid w:val="00EC7CA6"/>
    <w:rsid w:val="00ED0015"/>
    <w:rsid w:val="00ED0769"/>
    <w:rsid w:val="00ED0973"/>
    <w:rsid w:val="00ED0BBC"/>
    <w:rsid w:val="00ED0C95"/>
    <w:rsid w:val="00ED0D0F"/>
    <w:rsid w:val="00ED0DE2"/>
    <w:rsid w:val="00ED0EE0"/>
    <w:rsid w:val="00ED13BE"/>
    <w:rsid w:val="00ED18FC"/>
    <w:rsid w:val="00ED199D"/>
    <w:rsid w:val="00ED22A3"/>
    <w:rsid w:val="00ED2316"/>
    <w:rsid w:val="00ED2BAC"/>
    <w:rsid w:val="00ED3097"/>
    <w:rsid w:val="00ED35E2"/>
    <w:rsid w:val="00ED3857"/>
    <w:rsid w:val="00ED3862"/>
    <w:rsid w:val="00ED4C77"/>
    <w:rsid w:val="00ED5A42"/>
    <w:rsid w:val="00ED6374"/>
    <w:rsid w:val="00ED64A4"/>
    <w:rsid w:val="00ED6753"/>
    <w:rsid w:val="00ED6C44"/>
    <w:rsid w:val="00ED6EE3"/>
    <w:rsid w:val="00ED7825"/>
    <w:rsid w:val="00ED7CFE"/>
    <w:rsid w:val="00EE07AA"/>
    <w:rsid w:val="00EE0C8D"/>
    <w:rsid w:val="00EE0E32"/>
    <w:rsid w:val="00EE170D"/>
    <w:rsid w:val="00EE1C21"/>
    <w:rsid w:val="00EE1CE6"/>
    <w:rsid w:val="00EE1EE6"/>
    <w:rsid w:val="00EE2355"/>
    <w:rsid w:val="00EE2880"/>
    <w:rsid w:val="00EE288A"/>
    <w:rsid w:val="00EE2E9A"/>
    <w:rsid w:val="00EE2F84"/>
    <w:rsid w:val="00EE37A4"/>
    <w:rsid w:val="00EE38C1"/>
    <w:rsid w:val="00EE3B56"/>
    <w:rsid w:val="00EE3E74"/>
    <w:rsid w:val="00EE41DE"/>
    <w:rsid w:val="00EE498F"/>
    <w:rsid w:val="00EE4A1E"/>
    <w:rsid w:val="00EE5007"/>
    <w:rsid w:val="00EE52DE"/>
    <w:rsid w:val="00EE5612"/>
    <w:rsid w:val="00EE5AC6"/>
    <w:rsid w:val="00EE5E69"/>
    <w:rsid w:val="00EE647C"/>
    <w:rsid w:val="00EE6509"/>
    <w:rsid w:val="00EE671C"/>
    <w:rsid w:val="00EE688A"/>
    <w:rsid w:val="00EE7E66"/>
    <w:rsid w:val="00EF00D6"/>
    <w:rsid w:val="00EF04FD"/>
    <w:rsid w:val="00EF0602"/>
    <w:rsid w:val="00EF0928"/>
    <w:rsid w:val="00EF09A8"/>
    <w:rsid w:val="00EF11E1"/>
    <w:rsid w:val="00EF2BA2"/>
    <w:rsid w:val="00EF2BCD"/>
    <w:rsid w:val="00EF2F71"/>
    <w:rsid w:val="00EF3697"/>
    <w:rsid w:val="00EF3728"/>
    <w:rsid w:val="00EF3C88"/>
    <w:rsid w:val="00EF45B5"/>
    <w:rsid w:val="00EF544D"/>
    <w:rsid w:val="00EF58EB"/>
    <w:rsid w:val="00EF5CD4"/>
    <w:rsid w:val="00EF6265"/>
    <w:rsid w:val="00EF67ED"/>
    <w:rsid w:val="00EF71C7"/>
    <w:rsid w:val="00EF734A"/>
    <w:rsid w:val="00EF7426"/>
    <w:rsid w:val="00EF7787"/>
    <w:rsid w:val="00EF7A34"/>
    <w:rsid w:val="00EF7CD0"/>
    <w:rsid w:val="00F000EF"/>
    <w:rsid w:val="00F007BB"/>
    <w:rsid w:val="00F0173B"/>
    <w:rsid w:val="00F01797"/>
    <w:rsid w:val="00F020E4"/>
    <w:rsid w:val="00F02566"/>
    <w:rsid w:val="00F0278E"/>
    <w:rsid w:val="00F02B64"/>
    <w:rsid w:val="00F02DDC"/>
    <w:rsid w:val="00F0352D"/>
    <w:rsid w:val="00F03F6C"/>
    <w:rsid w:val="00F0409E"/>
    <w:rsid w:val="00F04400"/>
    <w:rsid w:val="00F04CEF"/>
    <w:rsid w:val="00F04FCB"/>
    <w:rsid w:val="00F05B40"/>
    <w:rsid w:val="00F06265"/>
    <w:rsid w:val="00F06277"/>
    <w:rsid w:val="00F063A5"/>
    <w:rsid w:val="00F068B0"/>
    <w:rsid w:val="00F06B6F"/>
    <w:rsid w:val="00F0739F"/>
    <w:rsid w:val="00F07F37"/>
    <w:rsid w:val="00F07F38"/>
    <w:rsid w:val="00F104BD"/>
    <w:rsid w:val="00F10749"/>
    <w:rsid w:val="00F107E1"/>
    <w:rsid w:val="00F114EC"/>
    <w:rsid w:val="00F116DF"/>
    <w:rsid w:val="00F1197B"/>
    <w:rsid w:val="00F128ED"/>
    <w:rsid w:val="00F12A14"/>
    <w:rsid w:val="00F12A9C"/>
    <w:rsid w:val="00F12C7A"/>
    <w:rsid w:val="00F12C8B"/>
    <w:rsid w:val="00F12E2C"/>
    <w:rsid w:val="00F1340B"/>
    <w:rsid w:val="00F13447"/>
    <w:rsid w:val="00F13767"/>
    <w:rsid w:val="00F139AB"/>
    <w:rsid w:val="00F13B15"/>
    <w:rsid w:val="00F15185"/>
    <w:rsid w:val="00F15D71"/>
    <w:rsid w:val="00F15FAA"/>
    <w:rsid w:val="00F16606"/>
    <w:rsid w:val="00F1689F"/>
    <w:rsid w:val="00F16910"/>
    <w:rsid w:val="00F16A60"/>
    <w:rsid w:val="00F16FCA"/>
    <w:rsid w:val="00F173CB"/>
    <w:rsid w:val="00F175CA"/>
    <w:rsid w:val="00F20018"/>
    <w:rsid w:val="00F20057"/>
    <w:rsid w:val="00F20436"/>
    <w:rsid w:val="00F2056B"/>
    <w:rsid w:val="00F207EA"/>
    <w:rsid w:val="00F20CB0"/>
    <w:rsid w:val="00F20CB3"/>
    <w:rsid w:val="00F20EBF"/>
    <w:rsid w:val="00F22053"/>
    <w:rsid w:val="00F22209"/>
    <w:rsid w:val="00F2251F"/>
    <w:rsid w:val="00F22E21"/>
    <w:rsid w:val="00F22E41"/>
    <w:rsid w:val="00F2385C"/>
    <w:rsid w:val="00F23E33"/>
    <w:rsid w:val="00F2489B"/>
    <w:rsid w:val="00F24CAD"/>
    <w:rsid w:val="00F251C8"/>
    <w:rsid w:val="00F25330"/>
    <w:rsid w:val="00F25EAF"/>
    <w:rsid w:val="00F265A8"/>
    <w:rsid w:val="00F26665"/>
    <w:rsid w:val="00F26C89"/>
    <w:rsid w:val="00F277AF"/>
    <w:rsid w:val="00F27C5E"/>
    <w:rsid w:val="00F3069E"/>
    <w:rsid w:val="00F30788"/>
    <w:rsid w:val="00F3096E"/>
    <w:rsid w:val="00F30E1D"/>
    <w:rsid w:val="00F30F7E"/>
    <w:rsid w:val="00F30F93"/>
    <w:rsid w:val="00F31001"/>
    <w:rsid w:val="00F318DF"/>
    <w:rsid w:val="00F319FE"/>
    <w:rsid w:val="00F31A1E"/>
    <w:rsid w:val="00F31F06"/>
    <w:rsid w:val="00F3206E"/>
    <w:rsid w:val="00F320E1"/>
    <w:rsid w:val="00F32275"/>
    <w:rsid w:val="00F32329"/>
    <w:rsid w:val="00F32D60"/>
    <w:rsid w:val="00F33128"/>
    <w:rsid w:val="00F33ACB"/>
    <w:rsid w:val="00F348FB"/>
    <w:rsid w:val="00F349D8"/>
    <w:rsid w:val="00F34BC0"/>
    <w:rsid w:val="00F35928"/>
    <w:rsid w:val="00F35B47"/>
    <w:rsid w:val="00F35B57"/>
    <w:rsid w:val="00F35C57"/>
    <w:rsid w:val="00F35FB4"/>
    <w:rsid w:val="00F36A2D"/>
    <w:rsid w:val="00F36DA6"/>
    <w:rsid w:val="00F37391"/>
    <w:rsid w:val="00F4019E"/>
    <w:rsid w:val="00F405C0"/>
    <w:rsid w:val="00F408EC"/>
    <w:rsid w:val="00F40DEC"/>
    <w:rsid w:val="00F41383"/>
    <w:rsid w:val="00F413BC"/>
    <w:rsid w:val="00F4175D"/>
    <w:rsid w:val="00F42F24"/>
    <w:rsid w:val="00F43091"/>
    <w:rsid w:val="00F4392A"/>
    <w:rsid w:val="00F43D08"/>
    <w:rsid w:val="00F43E14"/>
    <w:rsid w:val="00F441C3"/>
    <w:rsid w:val="00F44640"/>
    <w:rsid w:val="00F44740"/>
    <w:rsid w:val="00F4487A"/>
    <w:rsid w:val="00F44B33"/>
    <w:rsid w:val="00F44F8B"/>
    <w:rsid w:val="00F450CC"/>
    <w:rsid w:val="00F459BD"/>
    <w:rsid w:val="00F462D9"/>
    <w:rsid w:val="00F46594"/>
    <w:rsid w:val="00F466E5"/>
    <w:rsid w:val="00F46DEF"/>
    <w:rsid w:val="00F479D0"/>
    <w:rsid w:val="00F50221"/>
    <w:rsid w:val="00F5118D"/>
    <w:rsid w:val="00F51913"/>
    <w:rsid w:val="00F519A6"/>
    <w:rsid w:val="00F51C75"/>
    <w:rsid w:val="00F52639"/>
    <w:rsid w:val="00F52A43"/>
    <w:rsid w:val="00F52E9A"/>
    <w:rsid w:val="00F52F1F"/>
    <w:rsid w:val="00F53005"/>
    <w:rsid w:val="00F534BA"/>
    <w:rsid w:val="00F535E3"/>
    <w:rsid w:val="00F53679"/>
    <w:rsid w:val="00F53816"/>
    <w:rsid w:val="00F53AAC"/>
    <w:rsid w:val="00F54163"/>
    <w:rsid w:val="00F5467F"/>
    <w:rsid w:val="00F54A01"/>
    <w:rsid w:val="00F54DCA"/>
    <w:rsid w:val="00F555FE"/>
    <w:rsid w:val="00F55DE6"/>
    <w:rsid w:val="00F55E2B"/>
    <w:rsid w:val="00F56104"/>
    <w:rsid w:val="00F562E5"/>
    <w:rsid w:val="00F57059"/>
    <w:rsid w:val="00F57208"/>
    <w:rsid w:val="00F57CA7"/>
    <w:rsid w:val="00F6067D"/>
    <w:rsid w:val="00F61247"/>
    <w:rsid w:val="00F61D39"/>
    <w:rsid w:val="00F625ED"/>
    <w:rsid w:val="00F626E6"/>
    <w:rsid w:val="00F6271F"/>
    <w:rsid w:val="00F630BA"/>
    <w:rsid w:val="00F631D8"/>
    <w:rsid w:val="00F6329B"/>
    <w:rsid w:val="00F63597"/>
    <w:rsid w:val="00F6389E"/>
    <w:rsid w:val="00F64478"/>
    <w:rsid w:val="00F64ACC"/>
    <w:rsid w:val="00F64B8C"/>
    <w:rsid w:val="00F650C4"/>
    <w:rsid w:val="00F6547E"/>
    <w:rsid w:val="00F66142"/>
    <w:rsid w:val="00F7090C"/>
    <w:rsid w:val="00F70A7B"/>
    <w:rsid w:val="00F710C9"/>
    <w:rsid w:val="00F717E3"/>
    <w:rsid w:val="00F7182E"/>
    <w:rsid w:val="00F71BEF"/>
    <w:rsid w:val="00F72563"/>
    <w:rsid w:val="00F726E4"/>
    <w:rsid w:val="00F728F2"/>
    <w:rsid w:val="00F7363C"/>
    <w:rsid w:val="00F73868"/>
    <w:rsid w:val="00F73F01"/>
    <w:rsid w:val="00F73F65"/>
    <w:rsid w:val="00F73FF8"/>
    <w:rsid w:val="00F741E3"/>
    <w:rsid w:val="00F74278"/>
    <w:rsid w:val="00F74F48"/>
    <w:rsid w:val="00F75C65"/>
    <w:rsid w:val="00F75CAE"/>
    <w:rsid w:val="00F75F2B"/>
    <w:rsid w:val="00F762DE"/>
    <w:rsid w:val="00F7643F"/>
    <w:rsid w:val="00F76682"/>
    <w:rsid w:val="00F768D3"/>
    <w:rsid w:val="00F76C20"/>
    <w:rsid w:val="00F76D8F"/>
    <w:rsid w:val="00F76F0A"/>
    <w:rsid w:val="00F77190"/>
    <w:rsid w:val="00F773A6"/>
    <w:rsid w:val="00F77768"/>
    <w:rsid w:val="00F7784C"/>
    <w:rsid w:val="00F80011"/>
    <w:rsid w:val="00F80C1C"/>
    <w:rsid w:val="00F8108E"/>
    <w:rsid w:val="00F811E8"/>
    <w:rsid w:val="00F817EF"/>
    <w:rsid w:val="00F82065"/>
    <w:rsid w:val="00F82772"/>
    <w:rsid w:val="00F82E3B"/>
    <w:rsid w:val="00F82E55"/>
    <w:rsid w:val="00F8312C"/>
    <w:rsid w:val="00F84130"/>
    <w:rsid w:val="00F84456"/>
    <w:rsid w:val="00F85BAD"/>
    <w:rsid w:val="00F86009"/>
    <w:rsid w:val="00F86128"/>
    <w:rsid w:val="00F86204"/>
    <w:rsid w:val="00F8653E"/>
    <w:rsid w:val="00F866A6"/>
    <w:rsid w:val="00F86A85"/>
    <w:rsid w:val="00F87342"/>
    <w:rsid w:val="00F87385"/>
    <w:rsid w:val="00F87925"/>
    <w:rsid w:val="00F879EB"/>
    <w:rsid w:val="00F87BA7"/>
    <w:rsid w:val="00F87C19"/>
    <w:rsid w:val="00F87E5F"/>
    <w:rsid w:val="00F90687"/>
    <w:rsid w:val="00F9168B"/>
    <w:rsid w:val="00F91A9C"/>
    <w:rsid w:val="00F91DE1"/>
    <w:rsid w:val="00F92136"/>
    <w:rsid w:val="00F93121"/>
    <w:rsid w:val="00F9312C"/>
    <w:rsid w:val="00F934E8"/>
    <w:rsid w:val="00F9357A"/>
    <w:rsid w:val="00F93C43"/>
    <w:rsid w:val="00F93EBC"/>
    <w:rsid w:val="00F943EB"/>
    <w:rsid w:val="00F94628"/>
    <w:rsid w:val="00F9472F"/>
    <w:rsid w:val="00F94965"/>
    <w:rsid w:val="00F95507"/>
    <w:rsid w:val="00F95844"/>
    <w:rsid w:val="00F95A04"/>
    <w:rsid w:val="00F9640A"/>
    <w:rsid w:val="00F96C93"/>
    <w:rsid w:val="00F9722C"/>
    <w:rsid w:val="00F97928"/>
    <w:rsid w:val="00FA0808"/>
    <w:rsid w:val="00FA0AAE"/>
    <w:rsid w:val="00FA0C0C"/>
    <w:rsid w:val="00FA0DBD"/>
    <w:rsid w:val="00FA0E2C"/>
    <w:rsid w:val="00FA166A"/>
    <w:rsid w:val="00FA1958"/>
    <w:rsid w:val="00FA2361"/>
    <w:rsid w:val="00FA27C0"/>
    <w:rsid w:val="00FA2C0C"/>
    <w:rsid w:val="00FA2CFA"/>
    <w:rsid w:val="00FA3118"/>
    <w:rsid w:val="00FA33C3"/>
    <w:rsid w:val="00FA35B9"/>
    <w:rsid w:val="00FA360B"/>
    <w:rsid w:val="00FA4701"/>
    <w:rsid w:val="00FA5034"/>
    <w:rsid w:val="00FA516B"/>
    <w:rsid w:val="00FA73BA"/>
    <w:rsid w:val="00FA73CC"/>
    <w:rsid w:val="00FA7775"/>
    <w:rsid w:val="00FA7F98"/>
    <w:rsid w:val="00FB02E1"/>
    <w:rsid w:val="00FB0B35"/>
    <w:rsid w:val="00FB0D0E"/>
    <w:rsid w:val="00FB0D46"/>
    <w:rsid w:val="00FB0DC2"/>
    <w:rsid w:val="00FB13AE"/>
    <w:rsid w:val="00FB19E3"/>
    <w:rsid w:val="00FB2182"/>
    <w:rsid w:val="00FB3D8B"/>
    <w:rsid w:val="00FB5605"/>
    <w:rsid w:val="00FB5C8F"/>
    <w:rsid w:val="00FB6257"/>
    <w:rsid w:val="00FB63DF"/>
    <w:rsid w:val="00FB6833"/>
    <w:rsid w:val="00FB6C68"/>
    <w:rsid w:val="00FB6E6B"/>
    <w:rsid w:val="00FB7B63"/>
    <w:rsid w:val="00FC08F7"/>
    <w:rsid w:val="00FC14D7"/>
    <w:rsid w:val="00FC1D22"/>
    <w:rsid w:val="00FC262A"/>
    <w:rsid w:val="00FC2F5A"/>
    <w:rsid w:val="00FC315C"/>
    <w:rsid w:val="00FC342E"/>
    <w:rsid w:val="00FC354D"/>
    <w:rsid w:val="00FC37CE"/>
    <w:rsid w:val="00FC3A49"/>
    <w:rsid w:val="00FC4123"/>
    <w:rsid w:val="00FC469B"/>
    <w:rsid w:val="00FC52CC"/>
    <w:rsid w:val="00FC55F2"/>
    <w:rsid w:val="00FC5C39"/>
    <w:rsid w:val="00FC5CDD"/>
    <w:rsid w:val="00FC60D0"/>
    <w:rsid w:val="00FC6302"/>
    <w:rsid w:val="00FC692E"/>
    <w:rsid w:val="00FC73CB"/>
    <w:rsid w:val="00FC7495"/>
    <w:rsid w:val="00FC78CB"/>
    <w:rsid w:val="00FC7CB0"/>
    <w:rsid w:val="00FC7CED"/>
    <w:rsid w:val="00FC7D0D"/>
    <w:rsid w:val="00FD0913"/>
    <w:rsid w:val="00FD1546"/>
    <w:rsid w:val="00FD286B"/>
    <w:rsid w:val="00FD290B"/>
    <w:rsid w:val="00FD29FE"/>
    <w:rsid w:val="00FD2E2C"/>
    <w:rsid w:val="00FD34F0"/>
    <w:rsid w:val="00FD387F"/>
    <w:rsid w:val="00FD521C"/>
    <w:rsid w:val="00FD5754"/>
    <w:rsid w:val="00FD579F"/>
    <w:rsid w:val="00FD7173"/>
    <w:rsid w:val="00FE08BD"/>
    <w:rsid w:val="00FE0DAA"/>
    <w:rsid w:val="00FE0E21"/>
    <w:rsid w:val="00FE11D3"/>
    <w:rsid w:val="00FE1708"/>
    <w:rsid w:val="00FE1E62"/>
    <w:rsid w:val="00FE20CB"/>
    <w:rsid w:val="00FE24B1"/>
    <w:rsid w:val="00FE2644"/>
    <w:rsid w:val="00FE2C1B"/>
    <w:rsid w:val="00FE2F52"/>
    <w:rsid w:val="00FE348B"/>
    <w:rsid w:val="00FE3B37"/>
    <w:rsid w:val="00FE3B6B"/>
    <w:rsid w:val="00FE3B81"/>
    <w:rsid w:val="00FE414A"/>
    <w:rsid w:val="00FE4514"/>
    <w:rsid w:val="00FE4D60"/>
    <w:rsid w:val="00FE56FA"/>
    <w:rsid w:val="00FE5783"/>
    <w:rsid w:val="00FE57C4"/>
    <w:rsid w:val="00FE6511"/>
    <w:rsid w:val="00FE66A1"/>
    <w:rsid w:val="00FE6D87"/>
    <w:rsid w:val="00FE7179"/>
    <w:rsid w:val="00FE7296"/>
    <w:rsid w:val="00FE7816"/>
    <w:rsid w:val="00FF0109"/>
    <w:rsid w:val="00FF07CF"/>
    <w:rsid w:val="00FF0886"/>
    <w:rsid w:val="00FF0B69"/>
    <w:rsid w:val="00FF122B"/>
    <w:rsid w:val="00FF1233"/>
    <w:rsid w:val="00FF12E9"/>
    <w:rsid w:val="00FF159E"/>
    <w:rsid w:val="00FF1692"/>
    <w:rsid w:val="00FF18F0"/>
    <w:rsid w:val="00FF1FDD"/>
    <w:rsid w:val="00FF3554"/>
    <w:rsid w:val="00FF371D"/>
    <w:rsid w:val="00FF4121"/>
    <w:rsid w:val="00FF468E"/>
    <w:rsid w:val="00FF5818"/>
    <w:rsid w:val="00FF5D65"/>
    <w:rsid w:val="00FF61C2"/>
    <w:rsid w:val="00FF6577"/>
    <w:rsid w:val="00FF65FC"/>
    <w:rsid w:val="00FF6AF4"/>
    <w:rsid w:val="00FF6B82"/>
    <w:rsid w:val="00FF7176"/>
    <w:rsid w:val="00FF7407"/>
    <w:rsid w:val="00FF7D41"/>
    <w:rsid w:val="62B26A07"/>
  </w:rsids>
  <m:mathPr>
    <m:mathFont m:val="Cambria Math"/>
    <m:brkBin m:val="before"/>
    <m:brkBinSub m:val="--"/>
    <m:smallFrac m:val="0"/>
    <m:dispDef/>
    <m:lMargin m:val="0"/>
    <m:rMargin m:val="0"/>
    <m:defJc m:val="centerGroup"/>
    <m:wrapIndent m:val="1440"/>
    <m:intLim m:val="subSup"/>
    <m:naryLim m:val="undOvr"/>
  </m:mathPr>
  <w:themeFontLang w:val="fr-L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B02094"/>
  <w15:docId w15:val="{07E8504B-8BB2-431C-BE31-30EE34678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C4D7D"/>
    <w:pPr>
      <w:jc w:val="both"/>
    </w:pPr>
    <w:rPr>
      <w:rFonts w:ascii="Verdana" w:hAnsi="Verdana"/>
      <w:color w:val="333333"/>
      <w:sz w:val="18"/>
      <w:szCs w:val="24"/>
    </w:rPr>
  </w:style>
  <w:style w:type="paragraph" w:styleId="Heading1">
    <w:name w:val="heading 1"/>
    <w:basedOn w:val="Normal"/>
    <w:next w:val="Normal"/>
    <w:link w:val="Heading1Char"/>
    <w:autoRedefine/>
    <w:qFormat/>
    <w:rsid w:val="001F3D76"/>
    <w:pPr>
      <w:keepNext/>
      <w:pageBreakBefore/>
      <w:numPr>
        <w:numId w:val="15"/>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CF4BBC"/>
    <w:pPr>
      <w:keepNext/>
      <w:numPr>
        <w:ilvl w:val="1"/>
        <w:numId w:val="15"/>
      </w:numPr>
      <w:spacing w:before="240" w:after="60"/>
      <w:outlineLvl w:val="1"/>
    </w:pPr>
    <w:rPr>
      <w:rFonts w:cs="Arial"/>
      <w:bCs/>
      <w:iCs/>
      <w:color w:val="238DC1"/>
      <w:sz w:val="28"/>
      <w:szCs w:val="28"/>
    </w:rPr>
  </w:style>
  <w:style w:type="paragraph" w:styleId="Heading3">
    <w:name w:val="heading 3"/>
    <w:basedOn w:val="Normal"/>
    <w:next w:val="BodyText"/>
    <w:autoRedefine/>
    <w:qFormat/>
    <w:rsid w:val="00BA612D"/>
    <w:pPr>
      <w:keepNext/>
      <w:numPr>
        <w:ilvl w:val="2"/>
        <w:numId w:val="15"/>
      </w:numPr>
      <w:spacing w:before="24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rsid w:val="009D4FFB"/>
    <w:pPr>
      <w:keepNext/>
      <w:keepLines/>
      <w:numPr>
        <w:ilvl w:val="3"/>
        <w:numId w:val="1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5"/>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D4FFB"/>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9D4FFB"/>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9D4FFB"/>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D4FFB"/>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C81FA3"/>
    <w:rPr>
      <w:rFonts w:ascii="Verdana" w:hAnsi="Verdana"/>
      <w:color w:val="1A3F7C"/>
      <w:sz w:val="18"/>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F4BBC"/>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511186"/>
    <w:pPr>
      <w:tabs>
        <w:tab w:val="left" w:pos="400"/>
        <w:tab w:val="right" w:leader="dot" w:pos="9064"/>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ind w:left="0"/>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F3D76"/>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Fiche List Paragraph"/>
    <w:basedOn w:val="Normal"/>
    <w:link w:val="ListParagraphChar"/>
    <w:uiPriority w:val="34"/>
    <w:qFormat/>
    <w:rsid w:val="008C3CB3"/>
    <w:pPr>
      <w:numPr>
        <w:numId w:val="16"/>
      </w:numPr>
      <w:contextualSpacing/>
    </w:pPr>
    <w:rPr>
      <w:szCs w:val="22"/>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3730DF"/>
    <w:rPr>
      <w:rFonts w:ascii="Verdana" w:hAnsi="Verdana"/>
      <w:color w:val="333333"/>
      <w:sz w:val="18"/>
      <w:szCs w:val="22"/>
    </w:rPr>
  </w:style>
  <w:style w:type="paragraph" w:styleId="BalloonText">
    <w:name w:val="Balloon Text"/>
    <w:basedOn w:val="Normal"/>
    <w:link w:val="BalloonTextChar"/>
    <w:rsid w:val="003730DF"/>
    <w:rPr>
      <w:rFonts w:ascii="Segoe UI" w:hAnsi="Segoe UI" w:cs="Segoe UI"/>
      <w:szCs w:val="18"/>
    </w:rPr>
  </w:style>
  <w:style w:type="character" w:customStyle="1" w:styleId="BalloonTextChar">
    <w:name w:val="Balloon Text Char"/>
    <w:link w:val="BalloonText"/>
    <w:rsid w:val="003730DF"/>
    <w:rPr>
      <w:rFonts w:ascii="Segoe UI" w:hAnsi="Segoe UI" w:cs="Segoe UI"/>
      <w:color w:val="333333"/>
      <w:sz w:val="18"/>
      <w:szCs w:val="18"/>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D12C57"/>
    <w:pPr>
      <w:keepLines/>
      <w:widowControl w:val="0"/>
      <w:contextualSpacing/>
    </w:pPr>
    <w:rPr>
      <w:b/>
      <w:b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831E33"/>
    <w:pPr>
      <w:keepNext/>
      <w:spacing w:before="120" w:after="180"/>
    </w:pPr>
    <w:rPr>
      <w:bCs/>
      <w:color w:val="F7A33D"/>
      <w:sz w:val="22"/>
      <w:szCs w:val="22"/>
      <w:lang w:val="en-US" w:eastAsia="en-US"/>
    </w:rPr>
  </w:style>
  <w:style w:type="character" w:customStyle="1" w:styleId="SubtitleChar">
    <w:name w:val="Subtitle Char"/>
    <w:link w:val="Subtitle"/>
    <w:rsid w:val="00831E33"/>
    <w:rPr>
      <w:rFonts w:ascii="Verdana" w:hAnsi="Verdana"/>
      <w:bCs/>
      <w:color w:val="F7A33D"/>
      <w:sz w:val="22"/>
      <w:szCs w:val="22"/>
      <w:lang w:val="en-US" w:eastAsia="en-US"/>
    </w:rPr>
  </w:style>
  <w:style w:type="character" w:customStyle="1" w:styleId="Heading5Char">
    <w:name w:val="Heading 5 Char"/>
    <w:link w:val="Heading5"/>
    <w:semiHidden/>
    <w:rsid w:val="00675BA7"/>
    <w:rPr>
      <w:rFonts w:ascii="Calibri" w:hAnsi="Calibri"/>
      <w:b/>
      <w:bCs/>
      <w:i/>
      <w:iCs/>
      <w:color w:val="333333"/>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TableParagraph">
    <w:name w:val="Table Paragraph"/>
    <w:basedOn w:val="Normal"/>
    <w:uiPriority w:val="1"/>
    <w:qFormat/>
    <w:rsid w:val="00E76F42"/>
    <w:pPr>
      <w:widowControl w:val="0"/>
      <w:autoSpaceDE w:val="0"/>
      <w:autoSpaceDN w:val="0"/>
      <w:spacing w:before="59"/>
      <w:ind w:left="107"/>
      <w:jc w:val="left"/>
    </w:pPr>
    <w:rPr>
      <w:rFonts w:eastAsia="Verdana" w:cs="Verdana"/>
      <w:color w:val="auto"/>
      <w:sz w:val="22"/>
      <w:szCs w:val="22"/>
      <w:lang w:val="en-US" w:eastAsia="en-US"/>
    </w:rPr>
  </w:style>
  <w:style w:type="paragraph" w:customStyle="1" w:styleId="Bulletpoints">
    <w:name w:val="Bullet points"/>
    <w:basedOn w:val="Normal"/>
    <w:link w:val="BulletpointsChar"/>
    <w:rsid w:val="0057705D"/>
    <w:pPr>
      <w:numPr>
        <w:numId w:val="11"/>
      </w:numPr>
    </w:pPr>
    <w:rPr>
      <w:color w:val="000000"/>
    </w:rPr>
  </w:style>
  <w:style w:type="paragraph" w:customStyle="1" w:styleId="bulletpoints0">
    <w:name w:val="bullet points"/>
    <w:basedOn w:val="Normal"/>
    <w:link w:val="bulletpointsChar0"/>
    <w:qFormat/>
    <w:rsid w:val="0057705D"/>
    <w:pPr>
      <w:numPr>
        <w:numId w:val="12"/>
      </w:numPr>
    </w:pPr>
  </w:style>
  <w:style w:type="character" w:customStyle="1" w:styleId="BulletpointsChar">
    <w:name w:val="Bullet points Char"/>
    <w:link w:val="Bulletpoints"/>
    <w:rsid w:val="0057705D"/>
    <w:rPr>
      <w:rFonts w:ascii="Verdana" w:hAnsi="Verdana"/>
      <w:color w:val="000000"/>
      <w:szCs w:val="24"/>
    </w:rPr>
  </w:style>
  <w:style w:type="character" w:styleId="FollowedHyperlink">
    <w:name w:val="FollowedHyperlink"/>
    <w:rsid w:val="002C08D0"/>
    <w:rPr>
      <w:color w:val="954F72"/>
      <w:u w:val="single"/>
    </w:rPr>
  </w:style>
  <w:style w:type="character" w:customStyle="1" w:styleId="bulletpointsChar0">
    <w:name w:val="bullet points Char"/>
    <w:link w:val="bulletpoints0"/>
    <w:rsid w:val="0057705D"/>
    <w:rPr>
      <w:rFonts w:ascii="Verdana" w:hAnsi="Verdana"/>
      <w:color w:val="333333"/>
      <w:szCs w:val="24"/>
    </w:rPr>
  </w:style>
  <w:style w:type="paragraph" w:styleId="Title">
    <w:name w:val="Title"/>
    <w:basedOn w:val="Normal"/>
    <w:next w:val="Normal"/>
    <w:link w:val="TitleChar"/>
    <w:qFormat/>
    <w:rsid w:val="00DF7498"/>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F7498"/>
    <w:rPr>
      <w:rFonts w:ascii="Calibri Light" w:eastAsia="Times New Roman" w:hAnsi="Calibri Light" w:cs="Times New Roman"/>
      <w:b/>
      <w:bCs/>
      <w:color w:val="333333"/>
      <w:kern w:val="28"/>
      <w:sz w:val="32"/>
      <w:szCs w:val="32"/>
    </w:rPr>
  </w:style>
  <w:style w:type="paragraph" w:styleId="Revision">
    <w:name w:val="Revision"/>
    <w:hidden/>
    <w:uiPriority w:val="99"/>
    <w:semiHidden/>
    <w:rsid w:val="00F459BD"/>
    <w:rPr>
      <w:rFonts w:ascii="Verdana" w:hAnsi="Verdana"/>
      <w:color w:val="333333"/>
      <w:szCs w:val="24"/>
    </w:rPr>
  </w:style>
  <w:style w:type="paragraph" w:styleId="HTMLPreformatted">
    <w:name w:val="HTML Preformatted"/>
    <w:basedOn w:val="Normal"/>
    <w:link w:val="HTMLPreformattedChar"/>
    <w:uiPriority w:val="99"/>
    <w:unhideWhenUsed/>
    <w:rsid w:val="009B6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rsid w:val="009B6F40"/>
    <w:rPr>
      <w:rFonts w:ascii="Courier New" w:hAnsi="Courier New" w:cs="Courier New"/>
      <w:lang w:val="en-US" w:eastAsia="en-US"/>
    </w:rPr>
  </w:style>
  <w:style w:type="character" w:customStyle="1" w:styleId="UnresolvedMention2">
    <w:name w:val="Unresolved Mention2"/>
    <w:basedOn w:val="DefaultParagraphFont"/>
    <w:uiPriority w:val="99"/>
    <w:semiHidden/>
    <w:unhideWhenUsed/>
    <w:rsid w:val="00283E5A"/>
    <w:rPr>
      <w:color w:val="605E5C"/>
      <w:shd w:val="clear" w:color="auto" w:fill="E1DFDD"/>
    </w:rPr>
  </w:style>
  <w:style w:type="character" w:customStyle="1" w:styleId="UnresolvedMention3">
    <w:name w:val="Unresolved Mention3"/>
    <w:basedOn w:val="DefaultParagraphFont"/>
    <w:uiPriority w:val="99"/>
    <w:semiHidden/>
    <w:unhideWhenUsed/>
    <w:rsid w:val="00A5528C"/>
    <w:rPr>
      <w:color w:val="605E5C"/>
      <w:shd w:val="clear" w:color="auto" w:fill="E1DFDD"/>
    </w:rPr>
  </w:style>
  <w:style w:type="character" w:customStyle="1" w:styleId="normaltextrun">
    <w:name w:val="normaltextrun"/>
    <w:basedOn w:val="DefaultParagraphFont"/>
    <w:rsid w:val="00DD374D"/>
  </w:style>
  <w:style w:type="character" w:customStyle="1" w:styleId="eop">
    <w:name w:val="eop"/>
    <w:basedOn w:val="DefaultParagraphFont"/>
    <w:rsid w:val="00DD374D"/>
  </w:style>
  <w:style w:type="character" w:customStyle="1" w:styleId="Heading4Char">
    <w:name w:val="Heading 4 Char"/>
    <w:basedOn w:val="DefaultParagraphFont"/>
    <w:link w:val="Heading4"/>
    <w:semiHidden/>
    <w:rsid w:val="009D4FFB"/>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9D4FFB"/>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9D4FFB"/>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9D4F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D4FFB"/>
    <w:rPr>
      <w:rFonts w:asciiTheme="majorHAnsi" w:eastAsiaTheme="majorEastAsia" w:hAnsiTheme="majorHAnsi" w:cstheme="majorBidi"/>
      <w:i/>
      <w:iCs/>
      <w:color w:val="272727" w:themeColor="text1" w:themeTint="D8"/>
      <w:sz w:val="21"/>
      <w:szCs w:val="21"/>
    </w:rPr>
  </w:style>
  <w:style w:type="character" w:customStyle="1" w:styleId="BulletPointsChar1">
    <w:name w:val="Bullet Points Char"/>
    <w:link w:val="BulletPoints1"/>
    <w:locked/>
    <w:rsid w:val="00CD5164"/>
    <w:rPr>
      <w:rFonts w:ascii="Verdana" w:hAnsi="Verdana"/>
      <w:color w:val="333333"/>
    </w:rPr>
  </w:style>
  <w:style w:type="paragraph" w:customStyle="1" w:styleId="BulletPoints1">
    <w:name w:val="Bullet Points"/>
    <w:basedOn w:val="Normal"/>
    <w:link w:val="BulletPointsChar1"/>
    <w:rsid w:val="00CD5164"/>
    <w:pPr>
      <w:ind w:left="720" w:hanging="360"/>
    </w:pPr>
    <w:rPr>
      <w:szCs w:val="20"/>
    </w:rPr>
  </w:style>
  <w:style w:type="paragraph" w:styleId="NormalWeb">
    <w:name w:val="Normal (Web)"/>
    <w:basedOn w:val="Normal"/>
    <w:uiPriority w:val="99"/>
    <w:unhideWhenUsed/>
    <w:rsid w:val="00A927F6"/>
    <w:pPr>
      <w:spacing w:before="100" w:beforeAutospacing="1" w:after="100" w:afterAutospacing="1"/>
      <w:jc w:val="left"/>
    </w:pPr>
    <w:rPr>
      <w:rFonts w:ascii="Times New Roman" w:eastAsiaTheme="minorHAnsi" w:hAnsi="Times New Roman"/>
      <w:color w:val="auto"/>
      <w:sz w:val="24"/>
      <w:lang w:val="en-US" w:eastAsia="en-US"/>
    </w:rPr>
  </w:style>
  <w:style w:type="character" w:customStyle="1" w:styleId="UnresolvedMention4">
    <w:name w:val="Unresolved Mention4"/>
    <w:basedOn w:val="DefaultParagraphFont"/>
    <w:uiPriority w:val="99"/>
    <w:unhideWhenUsed/>
    <w:rsid w:val="00097919"/>
    <w:rPr>
      <w:color w:val="605E5C"/>
      <w:shd w:val="clear" w:color="auto" w:fill="E1DFDD"/>
    </w:rPr>
  </w:style>
  <w:style w:type="character" w:customStyle="1" w:styleId="Mention1">
    <w:name w:val="Mention1"/>
    <w:basedOn w:val="DefaultParagraphFont"/>
    <w:uiPriority w:val="99"/>
    <w:unhideWhenUsed/>
    <w:rsid w:val="00C857F1"/>
    <w:rPr>
      <w:color w:val="2B579A"/>
      <w:shd w:val="clear" w:color="auto" w:fill="E1DFDD"/>
    </w:rPr>
  </w:style>
  <w:style w:type="character" w:customStyle="1" w:styleId="SubtitleChar1">
    <w:name w:val="Subtitle Char1"/>
    <w:basedOn w:val="DefaultParagraphFont"/>
    <w:rsid w:val="0099539C"/>
    <w:rPr>
      <w:rFonts w:ascii="Verdana" w:hAnsi="Verdana"/>
      <w:color w:val="00B0F0"/>
      <w:sz w:val="22"/>
      <w:szCs w:val="22"/>
      <w:lang w:val="en-US"/>
    </w:rPr>
  </w:style>
  <w:style w:type="paragraph" w:styleId="DocumentMap">
    <w:name w:val="Document Map"/>
    <w:basedOn w:val="Normal"/>
    <w:link w:val="DocumentMapChar"/>
    <w:rsid w:val="006B7F24"/>
    <w:rPr>
      <w:rFonts w:ascii="Times New Roman" w:hAnsi="Times New Roman"/>
      <w:sz w:val="24"/>
    </w:rPr>
  </w:style>
  <w:style w:type="character" w:customStyle="1" w:styleId="DocumentMapChar">
    <w:name w:val="Document Map Char"/>
    <w:basedOn w:val="DefaultParagraphFont"/>
    <w:link w:val="DocumentMap"/>
    <w:rsid w:val="006B7F24"/>
    <w:rPr>
      <w:color w:val="333333"/>
      <w:sz w:val="24"/>
      <w:szCs w:val="24"/>
    </w:rPr>
  </w:style>
  <w:style w:type="character" w:customStyle="1" w:styleId="UnresolvedMention5">
    <w:name w:val="Unresolved Mention5"/>
    <w:basedOn w:val="DefaultParagraphFont"/>
    <w:rsid w:val="005A6925"/>
    <w:rPr>
      <w:color w:val="605E5C"/>
      <w:shd w:val="clear" w:color="auto" w:fill="E1DFDD"/>
    </w:rPr>
  </w:style>
  <w:style w:type="character" w:customStyle="1" w:styleId="Mention2">
    <w:name w:val="Mention2"/>
    <w:basedOn w:val="DefaultParagraphFont"/>
    <w:uiPriority w:val="99"/>
    <w:unhideWhenUsed/>
    <w:rsid w:val="00FA35B9"/>
    <w:rPr>
      <w:color w:val="2B579A"/>
      <w:shd w:val="clear" w:color="auto" w:fill="E1DFDD"/>
    </w:rPr>
  </w:style>
  <w:style w:type="character" w:customStyle="1" w:styleId="UnresolvedMention6">
    <w:name w:val="Unresolved Mention6"/>
    <w:basedOn w:val="DefaultParagraphFont"/>
    <w:uiPriority w:val="99"/>
    <w:semiHidden/>
    <w:unhideWhenUsed/>
    <w:rsid w:val="00643F32"/>
    <w:rPr>
      <w:color w:val="605E5C"/>
      <w:shd w:val="clear" w:color="auto" w:fill="E1DFDD"/>
    </w:rPr>
  </w:style>
  <w:style w:type="paragraph" w:styleId="NoSpacing">
    <w:name w:val="No Spacing"/>
    <w:uiPriority w:val="1"/>
    <w:qFormat/>
    <w:rsid w:val="007B5C84"/>
    <w:pPr>
      <w:jc w:val="both"/>
    </w:pPr>
    <w:rPr>
      <w:rFonts w:ascii="Verdana" w:hAnsi="Verdana"/>
      <w:color w:val="333333"/>
      <w:szCs w:val="24"/>
    </w:rPr>
  </w:style>
  <w:style w:type="character" w:customStyle="1" w:styleId="UnresolvedMention7">
    <w:name w:val="Unresolved Mention7"/>
    <w:basedOn w:val="DefaultParagraphFont"/>
    <w:uiPriority w:val="99"/>
    <w:unhideWhenUsed/>
    <w:rsid w:val="00B810AE"/>
    <w:rPr>
      <w:color w:val="605E5C"/>
      <w:shd w:val="clear" w:color="auto" w:fill="E1DFDD"/>
    </w:rPr>
  </w:style>
  <w:style w:type="character" w:customStyle="1" w:styleId="Mention3">
    <w:name w:val="Mention3"/>
    <w:basedOn w:val="DefaultParagraphFont"/>
    <w:uiPriority w:val="99"/>
    <w:unhideWhenUsed/>
    <w:rsid w:val="004B6A0E"/>
    <w:rPr>
      <w:color w:val="2B579A"/>
      <w:shd w:val="clear" w:color="auto" w:fill="E1DFDD"/>
    </w:rPr>
  </w:style>
  <w:style w:type="character" w:customStyle="1" w:styleId="UnresolvedMention8">
    <w:name w:val="Unresolved Mention8"/>
    <w:basedOn w:val="DefaultParagraphFont"/>
    <w:uiPriority w:val="99"/>
    <w:semiHidden/>
    <w:unhideWhenUsed/>
    <w:rsid w:val="00E0666E"/>
    <w:rPr>
      <w:color w:val="605E5C"/>
      <w:shd w:val="clear" w:color="auto" w:fill="E1DFDD"/>
    </w:rPr>
  </w:style>
  <w:style w:type="character" w:customStyle="1" w:styleId="FootnoteTextChar">
    <w:name w:val="Footnote Text Char"/>
    <w:basedOn w:val="DefaultParagraphFont"/>
    <w:link w:val="FootnoteText"/>
    <w:uiPriority w:val="99"/>
    <w:semiHidden/>
    <w:rsid w:val="00506169"/>
    <w:rPr>
      <w:rFonts w:ascii="Verdana" w:hAnsi="Verdana"/>
      <w:color w:val="333333"/>
    </w:rPr>
  </w:style>
  <w:style w:type="character" w:styleId="FootnoteReference">
    <w:name w:val="footnote reference"/>
    <w:basedOn w:val="DefaultParagraphFont"/>
    <w:uiPriority w:val="99"/>
    <w:semiHidden/>
    <w:unhideWhenUsed/>
    <w:rsid w:val="00506169"/>
    <w:rPr>
      <w:vertAlign w:val="superscript"/>
    </w:rPr>
  </w:style>
  <w:style w:type="table" w:customStyle="1" w:styleId="EuropeanCommissionstyle">
    <w:name w:val="European Commission style"/>
    <w:basedOn w:val="TableNormal"/>
    <w:uiPriority w:val="99"/>
    <w:rsid w:val="00B7514D"/>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HelveticaNowMicro Bold" w:hAnsi="HelveticaNowMicro Bol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9">
    <w:name w:val="Unresolved Mention9"/>
    <w:basedOn w:val="DefaultParagraphFont"/>
    <w:uiPriority w:val="99"/>
    <w:semiHidden/>
    <w:unhideWhenUsed/>
    <w:rsid w:val="007637BC"/>
    <w:rPr>
      <w:color w:val="605E5C"/>
      <w:shd w:val="clear" w:color="auto" w:fill="E1DFDD"/>
    </w:rPr>
  </w:style>
  <w:style w:type="character" w:customStyle="1" w:styleId="UnresolvedMention10">
    <w:name w:val="Unresolved Mention10"/>
    <w:basedOn w:val="DefaultParagraphFont"/>
    <w:uiPriority w:val="99"/>
    <w:semiHidden/>
    <w:unhideWhenUsed/>
    <w:rsid w:val="007B387F"/>
    <w:rPr>
      <w:color w:val="605E5C"/>
      <w:shd w:val="clear" w:color="auto" w:fill="E1DFDD"/>
    </w:rPr>
  </w:style>
  <w:style w:type="character" w:customStyle="1" w:styleId="UnresolvedMention11">
    <w:name w:val="Unresolved Mention11"/>
    <w:basedOn w:val="DefaultParagraphFont"/>
    <w:uiPriority w:val="99"/>
    <w:semiHidden/>
    <w:unhideWhenUsed/>
    <w:rsid w:val="00226794"/>
    <w:rPr>
      <w:color w:val="605E5C"/>
      <w:shd w:val="clear" w:color="auto" w:fill="E1DFDD"/>
    </w:rPr>
  </w:style>
  <w:style w:type="table" w:styleId="TableGrid">
    <w:name w:val="Table Grid"/>
    <w:basedOn w:val="TableNormal"/>
    <w:rsid w:val="00690595"/>
    <w:rPr>
      <w:lang w:val="nl-BE" w:eastAsia="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484EB2"/>
    <w:rPr>
      <w:i/>
      <w:iCs/>
      <w:color w:val="4472C4" w:themeColor="accent1"/>
    </w:rPr>
  </w:style>
  <w:style w:type="character" w:customStyle="1" w:styleId="UnresolvedMention12">
    <w:name w:val="Unresolved Mention12"/>
    <w:basedOn w:val="DefaultParagraphFont"/>
    <w:uiPriority w:val="99"/>
    <w:unhideWhenUsed/>
    <w:rsid w:val="001E4DB9"/>
    <w:rPr>
      <w:color w:val="605E5C"/>
      <w:shd w:val="clear" w:color="auto" w:fill="E1DFDD"/>
    </w:rPr>
  </w:style>
  <w:style w:type="character" w:customStyle="1" w:styleId="Mention4">
    <w:name w:val="Mention4"/>
    <w:basedOn w:val="DefaultParagraphFont"/>
    <w:uiPriority w:val="99"/>
    <w:unhideWhenUsed/>
    <w:rsid w:val="006D2E06"/>
    <w:rPr>
      <w:color w:val="2B579A"/>
      <w:shd w:val="clear" w:color="auto" w:fill="E1DFDD"/>
    </w:rPr>
  </w:style>
  <w:style w:type="character" w:styleId="UnresolvedMention">
    <w:name w:val="Unresolved Mention"/>
    <w:basedOn w:val="DefaultParagraphFont"/>
    <w:uiPriority w:val="99"/>
    <w:semiHidden/>
    <w:unhideWhenUsed/>
    <w:rsid w:val="00FF5D65"/>
    <w:rPr>
      <w:color w:val="605E5C"/>
      <w:shd w:val="clear" w:color="auto" w:fill="E1DFDD"/>
    </w:rPr>
  </w:style>
  <w:style w:type="character" w:customStyle="1" w:styleId="apple-converted-space">
    <w:name w:val="apple-converted-space"/>
    <w:basedOn w:val="DefaultParagraphFont"/>
    <w:rsid w:val="00FE57C4"/>
  </w:style>
  <w:style w:type="paragraph" w:styleId="Bibliography">
    <w:name w:val="Bibliography"/>
    <w:basedOn w:val="Normal"/>
    <w:next w:val="Normal"/>
    <w:uiPriority w:val="37"/>
    <w:semiHidden/>
    <w:unhideWhenUsed/>
    <w:rsid w:val="0016025B"/>
  </w:style>
  <w:style w:type="paragraph" w:styleId="BlockText">
    <w:name w:val="Block Text"/>
    <w:basedOn w:val="Normal"/>
    <w:semiHidden/>
    <w:unhideWhenUsed/>
    <w:rsid w:val="0016025B"/>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semiHidden/>
    <w:unhideWhenUsed/>
    <w:rsid w:val="0016025B"/>
    <w:pPr>
      <w:spacing w:after="120" w:line="480" w:lineRule="auto"/>
    </w:pPr>
  </w:style>
  <w:style w:type="character" w:customStyle="1" w:styleId="BodyText2Char">
    <w:name w:val="Body Text 2 Char"/>
    <w:basedOn w:val="DefaultParagraphFont"/>
    <w:link w:val="BodyText2"/>
    <w:semiHidden/>
    <w:rsid w:val="0016025B"/>
    <w:rPr>
      <w:rFonts w:ascii="Verdana" w:hAnsi="Verdana"/>
      <w:color w:val="333333"/>
      <w:sz w:val="18"/>
      <w:szCs w:val="24"/>
    </w:rPr>
  </w:style>
  <w:style w:type="paragraph" w:styleId="BodyText3">
    <w:name w:val="Body Text 3"/>
    <w:basedOn w:val="Normal"/>
    <w:link w:val="BodyText3Char"/>
    <w:semiHidden/>
    <w:unhideWhenUsed/>
    <w:rsid w:val="0016025B"/>
    <w:pPr>
      <w:spacing w:after="120"/>
    </w:pPr>
    <w:rPr>
      <w:sz w:val="16"/>
      <w:szCs w:val="16"/>
    </w:rPr>
  </w:style>
  <w:style w:type="character" w:customStyle="1" w:styleId="BodyText3Char">
    <w:name w:val="Body Text 3 Char"/>
    <w:basedOn w:val="DefaultParagraphFont"/>
    <w:link w:val="BodyText3"/>
    <w:semiHidden/>
    <w:rsid w:val="0016025B"/>
    <w:rPr>
      <w:rFonts w:ascii="Verdana" w:hAnsi="Verdana"/>
      <w:color w:val="333333"/>
      <w:sz w:val="16"/>
      <w:szCs w:val="16"/>
    </w:rPr>
  </w:style>
  <w:style w:type="paragraph" w:styleId="BodyTextFirstIndent">
    <w:name w:val="Body Text First Indent"/>
    <w:basedOn w:val="BodyText"/>
    <w:link w:val="BodyTextFirstIndentChar"/>
    <w:semiHidden/>
    <w:unhideWhenUsed/>
    <w:rsid w:val="0016025B"/>
    <w:pPr>
      <w:spacing w:after="0"/>
      <w:ind w:firstLine="360"/>
    </w:pPr>
  </w:style>
  <w:style w:type="character" w:customStyle="1" w:styleId="BodyTextFirstIndentChar">
    <w:name w:val="Body Text First Indent Char"/>
    <w:basedOn w:val="BodyTextChar"/>
    <w:link w:val="BodyTextFirstIndent"/>
    <w:semiHidden/>
    <w:rsid w:val="0016025B"/>
    <w:rPr>
      <w:rFonts w:ascii="Verdana" w:hAnsi="Verdana"/>
      <w:color w:val="333333"/>
      <w:sz w:val="18"/>
      <w:szCs w:val="24"/>
      <w:lang w:val="en-GB" w:eastAsia="en-GB" w:bidi="ar-SA"/>
    </w:rPr>
  </w:style>
  <w:style w:type="paragraph" w:styleId="BodyTextIndent">
    <w:name w:val="Body Text Indent"/>
    <w:basedOn w:val="Normal"/>
    <w:link w:val="BodyTextIndentChar"/>
    <w:semiHidden/>
    <w:unhideWhenUsed/>
    <w:rsid w:val="0016025B"/>
    <w:pPr>
      <w:spacing w:after="120"/>
      <w:ind w:left="360"/>
    </w:pPr>
  </w:style>
  <w:style w:type="character" w:customStyle="1" w:styleId="BodyTextIndentChar">
    <w:name w:val="Body Text Indent Char"/>
    <w:basedOn w:val="DefaultParagraphFont"/>
    <w:link w:val="BodyTextIndent"/>
    <w:semiHidden/>
    <w:rsid w:val="0016025B"/>
    <w:rPr>
      <w:rFonts w:ascii="Verdana" w:hAnsi="Verdana"/>
      <w:color w:val="333333"/>
      <w:sz w:val="18"/>
      <w:szCs w:val="24"/>
    </w:rPr>
  </w:style>
  <w:style w:type="paragraph" w:styleId="BodyTextFirstIndent2">
    <w:name w:val="Body Text First Indent 2"/>
    <w:basedOn w:val="BodyTextIndent"/>
    <w:link w:val="BodyTextFirstIndent2Char"/>
    <w:semiHidden/>
    <w:unhideWhenUsed/>
    <w:rsid w:val="0016025B"/>
    <w:pPr>
      <w:spacing w:after="0"/>
      <w:ind w:firstLine="360"/>
    </w:pPr>
  </w:style>
  <w:style w:type="character" w:customStyle="1" w:styleId="BodyTextFirstIndent2Char">
    <w:name w:val="Body Text First Indent 2 Char"/>
    <w:basedOn w:val="BodyTextIndentChar"/>
    <w:link w:val="BodyTextFirstIndent2"/>
    <w:semiHidden/>
    <w:rsid w:val="0016025B"/>
    <w:rPr>
      <w:rFonts w:ascii="Verdana" w:hAnsi="Verdana"/>
      <w:color w:val="333333"/>
      <w:sz w:val="18"/>
      <w:szCs w:val="24"/>
    </w:rPr>
  </w:style>
  <w:style w:type="paragraph" w:styleId="BodyTextIndent2">
    <w:name w:val="Body Text Indent 2"/>
    <w:basedOn w:val="Normal"/>
    <w:link w:val="BodyTextIndent2Char"/>
    <w:semiHidden/>
    <w:unhideWhenUsed/>
    <w:rsid w:val="0016025B"/>
    <w:pPr>
      <w:spacing w:after="120" w:line="480" w:lineRule="auto"/>
      <w:ind w:left="360"/>
    </w:pPr>
  </w:style>
  <w:style w:type="character" w:customStyle="1" w:styleId="BodyTextIndent2Char">
    <w:name w:val="Body Text Indent 2 Char"/>
    <w:basedOn w:val="DefaultParagraphFont"/>
    <w:link w:val="BodyTextIndent2"/>
    <w:semiHidden/>
    <w:rsid w:val="0016025B"/>
    <w:rPr>
      <w:rFonts w:ascii="Verdana" w:hAnsi="Verdana"/>
      <w:color w:val="333333"/>
      <w:sz w:val="18"/>
      <w:szCs w:val="24"/>
    </w:rPr>
  </w:style>
  <w:style w:type="paragraph" w:styleId="BodyTextIndent3">
    <w:name w:val="Body Text Indent 3"/>
    <w:basedOn w:val="Normal"/>
    <w:link w:val="BodyTextIndent3Char"/>
    <w:semiHidden/>
    <w:unhideWhenUsed/>
    <w:rsid w:val="0016025B"/>
    <w:pPr>
      <w:spacing w:after="120"/>
      <w:ind w:left="360"/>
    </w:pPr>
    <w:rPr>
      <w:sz w:val="16"/>
      <w:szCs w:val="16"/>
    </w:rPr>
  </w:style>
  <w:style w:type="character" w:customStyle="1" w:styleId="BodyTextIndent3Char">
    <w:name w:val="Body Text Indent 3 Char"/>
    <w:basedOn w:val="DefaultParagraphFont"/>
    <w:link w:val="BodyTextIndent3"/>
    <w:semiHidden/>
    <w:rsid w:val="0016025B"/>
    <w:rPr>
      <w:rFonts w:ascii="Verdana" w:hAnsi="Verdana"/>
      <w:color w:val="333333"/>
      <w:sz w:val="16"/>
      <w:szCs w:val="16"/>
    </w:rPr>
  </w:style>
  <w:style w:type="paragraph" w:styleId="Closing">
    <w:name w:val="Closing"/>
    <w:basedOn w:val="Normal"/>
    <w:link w:val="ClosingChar"/>
    <w:semiHidden/>
    <w:unhideWhenUsed/>
    <w:rsid w:val="0016025B"/>
    <w:pPr>
      <w:ind w:left="4320"/>
    </w:pPr>
  </w:style>
  <w:style w:type="character" w:customStyle="1" w:styleId="ClosingChar">
    <w:name w:val="Closing Char"/>
    <w:basedOn w:val="DefaultParagraphFont"/>
    <w:link w:val="Closing"/>
    <w:semiHidden/>
    <w:rsid w:val="0016025B"/>
    <w:rPr>
      <w:rFonts w:ascii="Verdana" w:hAnsi="Verdana"/>
      <w:color w:val="333333"/>
      <w:sz w:val="18"/>
      <w:szCs w:val="24"/>
    </w:rPr>
  </w:style>
  <w:style w:type="paragraph" w:styleId="E-mailSignature">
    <w:name w:val="E-mail Signature"/>
    <w:basedOn w:val="Normal"/>
    <w:link w:val="E-mailSignatureChar"/>
    <w:semiHidden/>
    <w:unhideWhenUsed/>
    <w:rsid w:val="0016025B"/>
  </w:style>
  <w:style w:type="character" w:customStyle="1" w:styleId="E-mailSignatureChar">
    <w:name w:val="E-mail Signature Char"/>
    <w:basedOn w:val="DefaultParagraphFont"/>
    <w:link w:val="E-mailSignature"/>
    <w:semiHidden/>
    <w:rsid w:val="0016025B"/>
    <w:rPr>
      <w:rFonts w:ascii="Verdana" w:hAnsi="Verdana"/>
      <w:color w:val="333333"/>
      <w:sz w:val="18"/>
      <w:szCs w:val="24"/>
    </w:rPr>
  </w:style>
  <w:style w:type="paragraph" w:styleId="EndnoteText">
    <w:name w:val="endnote text"/>
    <w:basedOn w:val="Normal"/>
    <w:link w:val="EndnoteTextChar"/>
    <w:rsid w:val="0016025B"/>
    <w:rPr>
      <w:sz w:val="20"/>
      <w:szCs w:val="20"/>
    </w:rPr>
  </w:style>
  <w:style w:type="character" w:customStyle="1" w:styleId="EndnoteTextChar">
    <w:name w:val="Endnote Text Char"/>
    <w:basedOn w:val="DefaultParagraphFont"/>
    <w:link w:val="EndnoteText"/>
    <w:rsid w:val="0016025B"/>
    <w:rPr>
      <w:rFonts w:ascii="Verdana" w:hAnsi="Verdana"/>
      <w:color w:val="333333"/>
    </w:rPr>
  </w:style>
  <w:style w:type="paragraph" w:styleId="EnvelopeAddress">
    <w:name w:val="envelope address"/>
    <w:basedOn w:val="Normal"/>
    <w:semiHidden/>
    <w:unhideWhenUsed/>
    <w:rsid w:val="0016025B"/>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semiHidden/>
    <w:unhideWhenUsed/>
    <w:rsid w:val="0016025B"/>
    <w:rPr>
      <w:rFonts w:asciiTheme="majorHAnsi" w:eastAsiaTheme="majorEastAsia" w:hAnsiTheme="majorHAnsi" w:cstheme="majorBidi"/>
      <w:sz w:val="20"/>
      <w:szCs w:val="20"/>
    </w:rPr>
  </w:style>
  <w:style w:type="paragraph" w:styleId="HTMLAddress">
    <w:name w:val="HTML Address"/>
    <w:basedOn w:val="Normal"/>
    <w:link w:val="HTMLAddressChar"/>
    <w:semiHidden/>
    <w:unhideWhenUsed/>
    <w:rsid w:val="0016025B"/>
    <w:rPr>
      <w:i/>
      <w:iCs/>
    </w:rPr>
  </w:style>
  <w:style w:type="character" w:customStyle="1" w:styleId="HTMLAddressChar">
    <w:name w:val="HTML Address Char"/>
    <w:basedOn w:val="DefaultParagraphFont"/>
    <w:link w:val="HTMLAddress"/>
    <w:semiHidden/>
    <w:rsid w:val="0016025B"/>
    <w:rPr>
      <w:rFonts w:ascii="Verdana" w:hAnsi="Verdana"/>
      <w:i/>
      <w:iCs/>
      <w:color w:val="333333"/>
      <w:sz w:val="18"/>
      <w:szCs w:val="24"/>
    </w:rPr>
  </w:style>
  <w:style w:type="paragraph" w:styleId="Index1">
    <w:name w:val="index 1"/>
    <w:basedOn w:val="Normal"/>
    <w:next w:val="Normal"/>
    <w:autoRedefine/>
    <w:semiHidden/>
    <w:unhideWhenUsed/>
    <w:rsid w:val="0016025B"/>
    <w:pPr>
      <w:ind w:left="180" w:hanging="180"/>
    </w:pPr>
  </w:style>
  <w:style w:type="paragraph" w:styleId="Index2">
    <w:name w:val="index 2"/>
    <w:basedOn w:val="Normal"/>
    <w:next w:val="Normal"/>
    <w:autoRedefine/>
    <w:semiHidden/>
    <w:unhideWhenUsed/>
    <w:rsid w:val="0016025B"/>
    <w:pPr>
      <w:ind w:left="360" w:hanging="180"/>
    </w:pPr>
  </w:style>
  <w:style w:type="paragraph" w:styleId="Index3">
    <w:name w:val="index 3"/>
    <w:basedOn w:val="Normal"/>
    <w:next w:val="Normal"/>
    <w:autoRedefine/>
    <w:semiHidden/>
    <w:unhideWhenUsed/>
    <w:rsid w:val="0016025B"/>
    <w:pPr>
      <w:ind w:left="540" w:hanging="180"/>
    </w:pPr>
  </w:style>
  <w:style w:type="paragraph" w:styleId="Index4">
    <w:name w:val="index 4"/>
    <w:basedOn w:val="Normal"/>
    <w:next w:val="Normal"/>
    <w:autoRedefine/>
    <w:semiHidden/>
    <w:unhideWhenUsed/>
    <w:rsid w:val="0016025B"/>
    <w:pPr>
      <w:ind w:left="720" w:hanging="180"/>
    </w:pPr>
  </w:style>
  <w:style w:type="paragraph" w:styleId="Index5">
    <w:name w:val="index 5"/>
    <w:basedOn w:val="Normal"/>
    <w:next w:val="Normal"/>
    <w:autoRedefine/>
    <w:semiHidden/>
    <w:unhideWhenUsed/>
    <w:rsid w:val="0016025B"/>
    <w:pPr>
      <w:ind w:left="900" w:hanging="180"/>
    </w:pPr>
  </w:style>
  <w:style w:type="paragraph" w:styleId="Index6">
    <w:name w:val="index 6"/>
    <w:basedOn w:val="Normal"/>
    <w:next w:val="Normal"/>
    <w:autoRedefine/>
    <w:semiHidden/>
    <w:unhideWhenUsed/>
    <w:rsid w:val="0016025B"/>
    <w:pPr>
      <w:ind w:left="1080" w:hanging="180"/>
    </w:pPr>
  </w:style>
  <w:style w:type="paragraph" w:styleId="Index7">
    <w:name w:val="index 7"/>
    <w:basedOn w:val="Normal"/>
    <w:next w:val="Normal"/>
    <w:autoRedefine/>
    <w:semiHidden/>
    <w:unhideWhenUsed/>
    <w:rsid w:val="0016025B"/>
    <w:pPr>
      <w:ind w:left="1260" w:hanging="180"/>
    </w:pPr>
  </w:style>
  <w:style w:type="paragraph" w:styleId="Index8">
    <w:name w:val="index 8"/>
    <w:basedOn w:val="Normal"/>
    <w:next w:val="Normal"/>
    <w:autoRedefine/>
    <w:semiHidden/>
    <w:unhideWhenUsed/>
    <w:rsid w:val="0016025B"/>
    <w:pPr>
      <w:ind w:left="1440" w:hanging="180"/>
    </w:pPr>
  </w:style>
  <w:style w:type="paragraph" w:styleId="Index9">
    <w:name w:val="index 9"/>
    <w:basedOn w:val="Normal"/>
    <w:next w:val="Normal"/>
    <w:autoRedefine/>
    <w:semiHidden/>
    <w:unhideWhenUsed/>
    <w:rsid w:val="0016025B"/>
    <w:pPr>
      <w:ind w:left="1620" w:hanging="180"/>
    </w:pPr>
  </w:style>
  <w:style w:type="paragraph" w:styleId="IndexHeading">
    <w:name w:val="index heading"/>
    <w:basedOn w:val="Normal"/>
    <w:next w:val="Index1"/>
    <w:semiHidden/>
    <w:unhideWhenUsed/>
    <w:rsid w:val="0016025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16025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6025B"/>
    <w:rPr>
      <w:rFonts w:ascii="Verdana" w:hAnsi="Verdana"/>
      <w:i/>
      <w:iCs/>
      <w:color w:val="4472C4" w:themeColor="accent1"/>
      <w:sz w:val="18"/>
      <w:szCs w:val="24"/>
    </w:rPr>
  </w:style>
  <w:style w:type="paragraph" w:styleId="List">
    <w:name w:val="List"/>
    <w:basedOn w:val="Normal"/>
    <w:rsid w:val="0016025B"/>
    <w:pPr>
      <w:ind w:left="360" w:hanging="360"/>
      <w:contextualSpacing/>
    </w:pPr>
  </w:style>
  <w:style w:type="paragraph" w:styleId="List2">
    <w:name w:val="List 2"/>
    <w:basedOn w:val="Normal"/>
    <w:semiHidden/>
    <w:unhideWhenUsed/>
    <w:rsid w:val="0016025B"/>
    <w:pPr>
      <w:ind w:left="720" w:hanging="360"/>
      <w:contextualSpacing/>
    </w:pPr>
  </w:style>
  <w:style w:type="paragraph" w:styleId="List3">
    <w:name w:val="List 3"/>
    <w:basedOn w:val="Normal"/>
    <w:semiHidden/>
    <w:unhideWhenUsed/>
    <w:rsid w:val="0016025B"/>
    <w:pPr>
      <w:ind w:left="1080" w:hanging="360"/>
      <w:contextualSpacing/>
    </w:pPr>
  </w:style>
  <w:style w:type="paragraph" w:styleId="List4">
    <w:name w:val="List 4"/>
    <w:basedOn w:val="Normal"/>
    <w:semiHidden/>
    <w:unhideWhenUsed/>
    <w:rsid w:val="0016025B"/>
    <w:pPr>
      <w:ind w:left="1440" w:hanging="360"/>
      <w:contextualSpacing/>
    </w:pPr>
  </w:style>
  <w:style w:type="paragraph" w:styleId="List5">
    <w:name w:val="List 5"/>
    <w:basedOn w:val="Normal"/>
    <w:semiHidden/>
    <w:unhideWhenUsed/>
    <w:rsid w:val="0016025B"/>
    <w:pPr>
      <w:ind w:left="1800" w:hanging="360"/>
      <w:contextualSpacing/>
    </w:pPr>
  </w:style>
  <w:style w:type="paragraph" w:styleId="ListBullet">
    <w:name w:val="List Bullet"/>
    <w:basedOn w:val="Normal"/>
    <w:semiHidden/>
    <w:unhideWhenUsed/>
    <w:rsid w:val="0016025B"/>
    <w:pPr>
      <w:numPr>
        <w:numId w:val="1"/>
      </w:numPr>
      <w:contextualSpacing/>
    </w:pPr>
  </w:style>
  <w:style w:type="paragraph" w:styleId="ListBullet3">
    <w:name w:val="List Bullet 3"/>
    <w:basedOn w:val="Normal"/>
    <w:semiHidden/>
    <w:unhideWhenUsed/>
    <w:rsid w:val="0016025B"/>
    <w:pPr>
      <w:numPr>
        <w:numId w:val="28"/>
      </w:numPr>
      <w:contextualSpacing/>
    </w:pPr>
  </w:style>
  <w:style w:type="paragraph" w:styleId="ListBullet4">
    <w:name w:val="List Bullet 4"/>
    <w:basedOn w:val="Normal"/>
    <w:semiHidden/>
    <w:unhideWhenUsed/>
    <w:rsid w:val="0016025B"/>
    <w:pPr>
      <w:numPr>
        <w:numId w:val="29"/>
      </w:numPr>
      <w:contextualSpacing/>
    </w:pPr>
  </w:style>
  <w:style w:type="paragraph" w:styleId="ListBullet5">
    <w:name w:val="List Bullet 5"/>
    <w:basedOn w:val="Normal"/>
    <w:semiHidden/>
    <w:unhideWhenUsed/>
    <w:rsid w:val="0016025B"/>
    <w:pPr>
      <w:numPr>
        <w:numId w:val="30"/>
      </w:numPr>
      <w:contextualSpacing/>
    </w:pPr>
  </w:style>
  <w:style w:type="paragraph" w:styleId="ListContinue">
    <w:name w:val="List Continue"/>
    <w:basedOn w:val="Normal"/>
    <w:rsid w:val="0016025B"/>
    <w:pPr>
      <w:spacing w:after="120"/>
      <w:ind w:left="360"/>
      <w:contextualSpacing/>
    </w:pPr>
  </w:style>
  <w:style w:type="paragraph" w:styleId="ListContinue2">
    <w:name w:val="List Continue 2"/>
    <w:basedOn w:val="Normal"/>
    <w:rsid w:val="0016025B"/>
    <w:pPr>
      <w:spacing w:after="120"/>
      <w:ind w:left="720"/>
      <w:contextualSpacing/>
    </w:pPr>
  </w:style>
  <w:style w:type="paragraph" w:styleId="ListContinue3">
    <w:name w:val="List Continue 3"/>
    <w:basedOn w:val="Normal"/>
    <w:rsid w:val="0016025B"/>
    <w:pPr>
      <w:spacing w:after="120"/>
      <w:ind w:left="1080"/>
      <w:contextualSpacing/>
    </w:pPr>
  </w:style>
  <w:style w:type="paragraph" w:styleId="ListContinue4">
    <w:name w:val="List Continue 4"/>
    <w:basedOn w:val="Normal"/>
    <w:rsid w:val="0016025B"/>
    <w:pPr>
      <w:spacing w:after="120"/>
      <w:ind w:left="1440"/>
      <w:contextualSpacing/>
    </w:pPr>
  </w:style>
  <w:style w:type="paragraph" w:styleId="ListContinue5">
    <w:name w:val="List Continue 5"/>
    <w:basedOn w:val="Normal"/>
    <w:semiHidden/>
    <w:unhideWhenUsed/>
    <w:rsid w:val="0016025B"/>
    <w:pPr>
      <w:spacing w:after="120"/>
      <w:ind w:left="1800"/>
      <w:contextualSpacing/>
    </w:pPr>
  </w:style>
  <w:style w:type="paragraph" w:styleId="MacroText">
    <w:name w:val="macro"/>
    <w:link w:val="MacroTextChar"/>
    <w:semiHidden/>
    <w:unhideWhenUsed/>
    <w:rsid w:val="0016025B"/>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olor w:val="333333"/>
    </w:rPr>
  </w:style>
  <w:style w:type="character" w:customStyle="1" w:styleId="MacroTextChar">
    <w:name w:val="Macro Text Char"/>
    <w:basedOn w:val="DefaultParagraphFont"/>
    <w:link w:val="MacroText"/>
    <w:semiHidden/>
    <w:rsid w:val="0016025B"/>
    <w:rPr>
      <w:rFonts w:ascii="Consolas" w:hAnsi="Consolas"/>
      <w:color w:val="333333"/>
    </w:rPr>
  </w:style>
  <w:style w:type="paragraph" w:styleId="MessageHeader">
    <w:name w:val="Message Header"/>
    <w:basedOn w:val="Normal"/>
    <w:link w:val="MessageHeaderChar"/>
    <w:semiHidden/>
    <w:unhideWhenUsed/>
    <w:rsid w:val="0016025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16025B"/>
    <w:rPr>
      <w:rFonts w:asciiTheme="majorHAnsi" w:eastAsiaTheme="majorEastAsia" w:hAnsiTheme="majorHAnsi" w:cstheme="majorBidi"/>
      <w:color w:val="333333"/>
      <w:sz w:val="24"/>
      <w:szCs w:val="24"/>
      <w:shd w:val="pct20" w:color="auto" w:fill="auto"/>
    </w:rPr>
  </w:style>
  <w:style w:type="paragraph" w:styleId="NoteHeading">
    <w:name w:val="Note Heading"/>
    <w:basedOn w:val="Normal"/>
    <w:next w:val="Normal"/>
    <w:link w:val="NoteHeadingChar"/>
    <w:semiHidden/>
    <w:unhideWhenUsed/>
    <w:rsid w:val="0016025B"/>
  </w:style>
  <w:style w:type="character" w:customStyle="1" w:styleId="NoteHeadingChar">
    <w:name w:val="Note Heading Char"/>
    <w:basedOn w:val="DefaultParagraphFont"/>
    <w:link w:val="NoteHeading"/>
    <w:semiHidden/>
    <w:rsid w:val="0016025B"/>
    <w:rPr>
      <w:rFonts w:ascii="Verdana" w:hAnsi="Verdana"/>
      <w:color w:val="333333"/>
      <w:sz w:val="18"/>
      <w:szCs w:val="24"/>
    </w:rPr>
  </w:style>
  <w:style w:type="paragraph" w:styleId="PlainText">
    <w:name w:val="Plain Text"/>
    <w:basedOn w:val="Normal"/>
    <w:link w:val="PlainTextChar"/>
    <w:semiHidden/>
    <w:unhideWhenUsed/>
    <w:rsid w:val="0016025B"/>
    <w:rPr>
      <w:rFonts w:ascii="Consolas" w:hAnsi="Consolas"/>
      <w:sz w:val="21"/>
      <w:szCs w:val="21"/>
    </w:rPr>
  </w:style>
  <w:style w:type="character" w:customStyle="1" w:styleId="PlainTextChar">
    <w:name w:val="Plain Text Char"/>
    <w:basedOn w:val="DefaultParagraphFont"/>
    <w:link w:val="PlainText"/>
    <w:semiHidden/>
    <w:rsid w:val="0016025B"/>
    <w:rPr>
      <w:rFonts w:ascii="Consolas" w:hAnsi="Consolas"/>
      <w:color w:val="333333"/>
      <w:sz w:val="21"/>
      <w:szCs w:val="21"/>
    </w:rPr>
  </w:style>
  <w:style w:type="paragraph" w:styleId="Quote">
    <w:name w:val="Quote"/>
    <w:basedOn w:val="Normal"/>
    <w:next w:val="Normal"/>
    <w:link w:val="QuoteChar"/>
    <w:uiPriority w:val="29"/>
    <w:qFormat/>
    <w:rsid w:val="001602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6025B"/>
    <w:rPr>
      <w:rFonts w:ascii="Verdana" w:hAnsi="Verdana"/>
      <w:i/>
      <w:iCs/>
      <w:color w:val="404040" w:themeColor="text1" w:themeTint="BF"/>
      <w:sz w:val="18"/>
      <w:szCs w:val="24"/>
    </w:rPr>
  </w:style>
  <w:style w:type="paragraph" w:styleId="Salutation">
    <w:name w:val="Salutation"/>
    <w:basedOn w:val="Normal"/>
    <w:next w:val="Normal"/>
    <w:link w:val="SalutationChar"/>
    <w:semiHidden/>
    <w:unhideWhenUsed/>
    <w:rsid w:val="0016025B"/>
  </w:style>
  <w:style w:type="character" w:customStyle="1" w:styleId="SalutationChar">
    <w:name w:val="Salutation Char"/>
    <w:basedOn w:val="DefaultParagraphFont"/>
    <w:link w:val="Salutation"/>
    <w:semiHidden/>
    <w:rsid w:val="0016025B"/>
    <w:rPr>
      <w:rFonts w:ascii="Verdana" w:hAnsi="Verdana"/>
      <w:color w:val="333333"/>
      <w:sz w:val="18"/>
      <w:szCs w:val="24"/>
    </w:rPr>
  </w:style>
  <w:style w:type="paragraph" w:styleId="Signature">
    <w:name w:val="Signature"/>
    <w:basedOn w:val="Normal"/>
    <w:link w:val="SignatureChar"/>
    <w:semiHidden/>
    <w:unhideWhenUsed/>
    <w:rsid w:val="0016025B"/>
    <w:pPr>
      <w:ind w:left="4320"/>
    </w:pPr>
  </w:style>
  <w:style w:type="character" w:customStyle="1" w:styleId="SignatureChar">
    <w:name w:val="Signature Char"/>
    <w:basedOn w:val="DefaultParagraphFont"/>
    <w:link w:val="Signature"/>
    <w:semiHidden/>
    <w:rsid w:val="0016025B"/>
    <w:rPr>
      <w:rFonts w:ascii="Verdana" w:hAnsi="Verdana"/>
      <w:color w:val="333333"/>
      <w:sz w:val="18"/>
      <w:szCs w:val="24"/>
    </w:rPr>
  </w:style>
  <w:style w:type="paragraph" w:styleId="TableofAuthorities">
    <w:name w:val="table of authorities"/>
    <w:basedOn w:val="Normal"/>
    <w:next w:val="Normal"/>
    <w:semiHidden/>
    <w:unhideWhenUsed/>
    <w:rsid w:val="0016025B"/>
    <w:pPr>
      <w:ind w:left="180" w:hanging="180"/>
    </w:pPr>
  </w:style>
  <w:style w:type="paragraph" w:styleId="TableofFigures">
    <w:name w:val="table of figures"/>
    <w:basedOn w:val="Normal"/>
    <w:next w:val="Normal"/>
    <w:semiHidden/>
    <w:unhideWhenUsed/>
    <w:rsid w:val="0016025B"/>
  </w:style>
  <w:style w:type="paragraph" w:styleId="TOAHeading">
    <w:name w:val="toa heading"/>
    <w:basedOn w:val="Normal"/>
    <w:next w:val="Normal"/>
    <w:rsid w:val="0016025B"/>
    <w:pPr>
      <w:spacing w:before="120"/>
    </w:pPr>
    <w:rPr>
      <w:rFonts w:asciiTheme="majorHAnsi" w:eastAsiaTheme="majorEastAsia" w:hAnsiTheme="majorHAnsi" w:cstheme="majorBidi"/>
      <w:b/>
      <w:bCs/>
      <w:sz w:val="24"/>
    </w:rPr>
  </w:style>
  <w:style w:type="paragraph" w:styleId="TOC4">
    <w:name w:val="toc 4"/>
    <w:basedOn w:val="Normal"/>
    <w:next w:val="Normal"/>
    <w:autoRedefine/>
    <w:semiHidden/>
    <w:unhideWhenUsed/>
    <w:rsid w:val="0016025B"/>
    <w:pPr>
      <w:spacing w:after="100"/>
      <w:ind w:left="540"/>
    </w:pPr>
  </w:style>
  <w:style w:type="paragraph" w:styleId="TOC5">
    <w:name w:val="toc 5"/>
    <w:basedOn w:val="Normal"/>
    <w:next w:val="Normal"/>
    <w:autoRedefine/>
    <w:semiHidden/>
    <w:unhideWhenUsed/>
    <w:rsid w:val="0016025B"/>
    <w:pPr>
      <w:spacing w:after="100"/>
      <w:ind w:left="720"/>
    </w:pPr>
  </w:style>
  <w:style w:type="paragraph" w:styleId="TOC6">
    <w:name w:val="toc 6"/>
    <w:basedOn w:val="Normal"/>
    <w:next w:val="Normal"/>
    <w:autoRedefine/>
    <w:semiHidden/>
    <w:unhideWhenUsed/>
    <w:rsid w:val="0016025B"/>
    <w:pPr>
      <w:spacing w:after="100"/>
      <w:ind w:left="900"/>
    </w:pPr>
  </w:style>
  <w:style w:type="paragraph" w:styleId="TOC7">
    <w:name w:val="toc 7"/>
    <w:basedOn w:val="Normal"/>
    <w:next w:val="Normal"/>
    <w:autoRedefine/>
    <w:semiHidden/>
    <w:unhideWhenUsed/>
    <w:rsid w:val="0016025B"/>
    <w:pPr>
      <w:spacing w:after="100"/>
      <w:ind w:left="1080"/>
    </w:pPr>
  </w:style>
  <w:style w:type="paragraph" w:styleId="TOC8">
    <w:name w:val="toc 8"/>
    <w:basedOn w:val="Normal"/>
    <w:next w:val="Normal"/>
    <w:autoRedefine/>
    <w:semiHidden/>
    <w:unhideWhenUsed/>
    <w:rsid w:val="0016025B"/>
    <w:pPr>
      <w:spacing w:after="100"/>
      <w:ind w:left="1260"/>
    </w:pPr>
  </w:style>
  <w:style w:type="paragraph" w:styleId="TOC9">
    <w:name w:val="toc 9"/>
    <w:basedOn w:val="Normal"/>
    <w:next w:val="Normal"/>
    <w:autoRedefine/>
    <w:semiHidden/>
    <w:unhideWhenUsed/>
    <w:rsid w:val="0016025B"/>
    <w:pPr>
      <w:spacing w:after="100"/>
      <w:ind w:left="1440"/>
    </w:pPr>
  </w:style>
  <w:style w:type="paragraph" w:styleId="TOCHeading">
    <w:name w:val="TOC Heading"/>
    <w:basedOn w:val="Heading1"/>
    <w:next w:val="Normal"/>
    <w:uiPriority w:val="39"/>
    <w:semiHidden/>
    <w:unhideWhenUsed/>
    <w:qFormat/>
    <w:rsid w:val="0016025B"/>
    <w:pPr>
      <w:keepLines/>
      <w:pageBreakBefore w:val="0"/>
      <w:numPr>
        <w:numId w:val="0"/>
      </w:numPr>
      <w:spacing w:after="0"/>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9380">
      <w:bodyDiv w:val="1"/>
      <w:marLeft w:val="0"/>
      <w:marRight w:val="0"/>
      <w:marTop w:val="0"/>
      <w:marBottom w:val="0"/>
      <w:divBdr>
        <w:top w:val="none" w:sz="0" w:space="0" w:color="auto"/>
        <w:left w:val="none" w:sz="0" w:space="0" w:color="auto"/>
        <w:bottom w:val="none" w:sz="0" w:space="0" w:color="auto"/>
        <w:right w:val="none" w:sz="0" w:space="0" w:color="auto"/>
      </w:divBdr>
    </w:div>
    <w:div w:id="3822630">
      <w:bodyDiv w:val="1"/>
      <w:marLeft w:val="0"/>
      <w:marRight w:val="0"/>
      <w:marTop w:val="0"/>
      <w:marBottom w:val="0"/>
      <w:divBdr>
        <w:top w:val="none" w:sz="0" w:space="0" w:color="auto"/>
        <w:left w:val="none" w:sz="0" w:space="0" w:color="auto"/>
        <w:bottom w:val="none" w:sz="0" w:space="0" w:color="auto"/>
        <w:right w:val="none" w:sz="0" w:space="0" w:color="auto"/>
      </w:divBdr>
    </w:div>
    <w:div w:id="35934891">
      <w:bodyDiv w:val="1"/>
      <w:marLeft w:val="0"/>
      <w:marRight w:val="0"/>
      <w:marTop w:val="0"/>
      <w:marBottom w:val="0"/>
      <w:divBdr>
        <w:top w:val="none" w:sz="0" w:space="0" w:color="auto"/>
        <w:left w:val="none" w:sz="0" w:space="0" w:color="auto"/>
        <w:bottom w:val="none" w:sz="0" w:space="0" w:color="auto"/>
        <w:right w:val="none" w:sz="0" w:space="0" w:color="auto"/>
      </w:divBdr>
    </w:div>
    <w:div w:id="45032119">
      <w:bodyDiv w:val="1"/>
      <w:marLeft w:val="0"/>
      <w:marRight w:val="0"/>
      <w:marTop w:val="0"/>
      <w:marBottom w:val="0"/>
      <w:divBdr>
        <w:top w:val="none" w:sz="0" w:space="0" w:color="auto"/>
        <w:left w:val="none" w:sz="0" w:space="0" w:color="auto"/>
        <w:bottom w:val="none" w:sz="0" w:space="0" w:color="auto"/>
        <w:right w:val="none" w:sz="0" w:space="0" w:color="auto"/>
      </w:divBdr>
    </w:div>
    <w:div w:id="60368768">
      <w:bodyDiv w:val="1"/>
      <w:marLeft w:val="0"/>
      <w:marRight w:val="0"/>
      <w:marTop w:val="0"/>
      <w:marBottom w:val="0"/>
      <w:divBdr>
        <w:top w:val="none" w:sz="0" w:space="0" w:color="auto"/>
        <w:left w:val="none" w:sz="0" w:space="0" w:color="auto"/>
        <w:bottom w:val="none" w:sz="0" w:space="0" w:color="auto"/>
        <w:right w:val="none" w:sz="0" w:space="0" w:color="auto"/>
      </w:divBdr>
    </w:div>
    <w:div w:id="76749031">
      <w:bodyDiv w:val="1"/>
      <w:marLeft w:val="0"/>
      <w:marRight w:val="0"/>
      <w:marTop w:val="0"/>
      <w:marBottom w:val="0"/>
      <w:divBdr>
        <w:top w:val="none" w:sz="0" w:space="0" w:color="auto"/>
        <w:left w:val="none" w:sz="0" w:space="0" w:color="auto"/>
        <w:bottom w:val="none" w:sz="0" w:space="0" w:color="auto"/>
        <w:right w:val="none" w:sz="0" w:space="0" w:color="auto"/>
      </w:divBdr>
    </w:div>
    <w:div w:id="115832030">
      <w:bodyDiv w:val="1"/>
      <w:marLeft w:val="0"/>
      <w:marRight w:val="0"/>
      <w:marTop w:val="0"/>
      <w:marBottom w:val="0"/>
      <w:divBdr>
        <w:top w:val="none" w:sz="0" w:space="0" w:color="auto"/>
        <w:left w:val="none" w:sz="0" w:space="0" w:color="auto"/>
        <w:bottom w:val="none" w:sz="0" w:space="0" w:color="auto"/>
        <w:right w:val="none" w:sz="0" w:space="0" w:color="auto"/>
      </w:divBdr>
    </w:div>
    <w:div w:id="118888035">
      <w:bodyDiv w:val="1"/>
      <w:marLeft w:val="0"/>
      <w:marRight w:val="0"/>
      <w:marTop w:val="0"/>
      <w:marBottom w:val="0"/>
      <w:divBdr>
        <w:top w:val="none" w:sz="0" w:space="0" w:color="auto"/>
        <w:left w:val="none" w:sz="0" w:space="0" w:color="auto"/>
        <w:bottom w:val="none" w:sz="0" w:space="0" w:color="auto"/>
        <w:right w:val="none" w:sz="0" w:space="0" w:color="auto"/>
      </w:divBdr>
    </w:div>
    <w:div w:id="128137281">
      <w:bodyDiv w:val="1"/>
      <w:marLeft w:val="0"/>
      <w:marRight w:val="0"/>
      <w:marTop w:val="0"/>
      <w:marBottom w:val="0"/>
      <w:divBdr>
        <w:top w:val="none" w:sz="0" w:space="0" w:color="auto"/>
        <w:left w:val="none" w:sz="0" w:space="0" w:color="auto"/>
        <w:bottom w:val="none" w:sz="0" w:space="0" w:color="auto"/>
        <w:right w:val="none" w:sz="0" w:space="0" w:color="auto"/>
      </w:divBdr>
    </w:div>
    <w:div w:id="146630900">
      <w:bodyDiv w:val="1"/>
      <w:marLeft w:val="0"/>
      <w:marRight w:val="0"/>
      <w:marTop w:val="0"/>
      <w:marBottom w:val="0"/>
      <w:divBdr>
        <w:top w:val="none" w:sz="0" w:space="0" w:color="auto"/>
        <w:left w:val="none" w:sz="0" w:space="0" w:color="auto"/>
        <w:bottom w:val="none" w:sz="0" w:space="0" w:color="auto"/>
        <w:right w:val="none" w:sz="0" w:space="0" w:color="auto"/>
      </w:divBdr>
    </w:div>
    <w:div w:id="167403562">
      <w:bodyDiv w:val="1"/>
      <w:marLeft w:val="0"/>
      <w:marRight w:val="0"/>
      <w:marTop w:val="0"/>
      <w:marBottom w:val="0"/>
      <w:divBdr>
        <w:top w:val="none" w:sz="0" w:space="0" w:color="auto"/>
        <w:left w:val="none" w:sz="0" w:space="0" w:color="auto"/>
        <w:bottom w:val="none" w:sz="0" w:space="0" w:color="auto"/>
        <w:right w:val="none" w:sz="0" w:space="0" w:color="auto"/>
      </w:divBdr>
    </w:div>
    <w:div w:id="192232074">
      <w:bodyDiv w:val="1"/>
      <w:marLeft w:val="0"/>
      <w:marRight w:val="0"/>
      <w:marTop w:val="0"/>
      <w:marBottom w:val="0"/>
      <w:divBdr>
        <w:top w:val="none" w:sz="0" w:space="0" w:color="auto"/>
        <w:left w:val="none" w:sz="0" w:space="0" w:color="auto"/>
        <w:bottom w:val="none" w:sz="0" w:space="0" w:color="auto"/>
        <w:right w:val="none" w:sz="0" w:space="0" w:color="auto"/>
      </w:divBdr>
    </w:div>
    <w:div w:id="192772707">
      <w:bodyDiv w:val="1"/>
      <w:marLeft w:val="0"/>
      <w:marRight w:val="0"/>
      <w:marTop w:val="0"/>
      <w:marBottom w:val="0"/>
      <w:divBdr>
        <w:top w:val="none" w:sz="0" w:space="0" w:color="auto"/>
        <w:left w:val="none" w:sz="0" w:space="0" w:color="auto"/>
        <w:bottom w:val="none" w:sz="0" w:space="0" w:color="auto"/>
        <w:right w:val="none" w:sz="0" w:space="0" w:color="auto"/>
      </w:divBdr>
    </w:div>
    <w:div w:id="193929879">
      <w:bodyDiv w:val="1"/>
      <w:marLeft w:val="0"/>
      <w:marRight w:val="0"/>
      <w:marTop w:val="0"/>
      <w:marBottom w:val="0"/>
      <w:divBdr>
        <w:top w:val="none" w:sz="0" w:space="0" w:color="auto"/>
        <w:left w:val="none" w:sz="0" w:space="0" w:color="auto"/>
        <w:bottom w:val="none" w:sz="0" w:space="0" w:color="auto"/>
        <w:right w:val="none" w:sz="0" w:space="0" w:color="auto"/>
      </w:divBdr>
    </w:div>
    <w:div w:id="197091665">
      <w:bodyDiv w:val="1"/>
      <w:marLeft w:val="0"/>
      <w:marRight w:val="0"/>
      <w:marTop w:val="0"/>
      <w:marBottom w:val="0"/>
      <w:divBdr>
        <w:top w:val="none" w:sz="0" w:space="0" w:color="auto"/>
        <w:left w:val="none" w:sz="0" w:space="0" w:color="auto"/>
        <w:bottom w:val="none" w:sz="0" w:space="0" w:color="auto"/>
        <w:right w:val="none" w:sz="0" w:space="0" w:color="auto"/>
      </w:divBdr>
    </w:div>
    <w:div w:id="225990166">
      <w:bodyDiv w:val="1"/>
      <w:marLeft w:val="0"/>
      <w:marRight w:val="0"/>
      <w:marTop w:val="0"/>
      <w:marBottom w:val="0"/>
      <w:divBdr>
        <w:top w:val="none" w:sz="0" w:space="0" w:color="auto"/>
        <w:left w:val="none" w:sz="0" w:space="0" w:color="auto"/>
        <w:bottom w:val="none" w:sz="0" w:space="0" w:color="auto"/>
        <w:right w:val="none" w:sz="0" w:space="0" w:color="auto"/>
      </w:divBdr>
    </w:div>
    <w:div w:id="229198868">
      <w:bodyDiv w:val="1"/>
      <w:marLeft w:val="0"/>
      <w:marRight w:val="0"/>
      <w:marTop w:val="0"/>
      <w:marBottom w:val="0"/>
      <w:divBdr>
        <w:top w:val="none" w:sz="0" w:space="0" w:color="auto"/>
        <w:left w:val="none" w:sz="0" w:space="0" w:color="auto"/>
        <w:bottom w:val="none" w:sz="0" w:space="0" w:color="auto"/>
        <w:right w:val="none" w:sz="0" w:space="0" w:color="auto"/>
      </w:divBdr>
    </w:div>
    <w:div w:id="231084437">
      <w:bodyDiv w:val="1"/>
      <w:marLeft w:val="0"/>
      <w:marRight w:val="0"/>
      <w:marTop w:val="0"/>
      <w:marBottom w:val="0"/>
      <w:divBdr>
        <w:top w:val="none" w:sz="0" w:space="0" w:color="auto"/>
        <w:left w:val="none" w:sz="0" w:space="0" w:color="auto"/>
        <w:bottom w:val="none" w:sz="0" w:space="0" w:color="auto"/>
        <w:right w:val="none" w:sz="0" w:space="0" w:color="auto"/>
      </w:divBdr>
    </w:div>
    <w:div w:id="246620294">
      <w:bodyDiv w:val="1"/>
      <w:marLeft w:val="0"/>
      <w:marRight w:val="0"/>
      <w:marTop w:val="0"/>
      <w:marBottom w:val="0"/>
      <w:divBdr>
        <w:top w:val="none" w:sz="0" w:space="0" w:color="auto"/>
        <w:left w:val="none" w:sz="0" w:space="0" w:color="auto"/>
        <w:bottom w:val="none" w:sz="0" w:space="0" w:color="auto"/>
        <w:right w:val="none" w:sz="0" w:space="0" w:color="auto"/>
      </w:divBdr>
    </w:div>
    <w:div w:id="263193743">
      <w:bodyDiv w:val="1"/>
      <w:marLeft w:val="0"/>
      <w:marRight w:val="0"/>
      <w:marTop w:val="0"/>
      <w:marBottom w:val="0"/>
      <w:divBdr>
        <w:top w:val="none" w:sz="0" w:space="0" w:color="auto"/>
        <w:left w:val="none" w:sz="0" w:space="0" w:color="auto"/>
        <w:bottom w:val="none" w:sz="0" w:space="0" w:color="auto"/>
        <w:right w:val="none" w:sz="0" w:space="0" w:color="auto"/>
      </w:divBdr>
    </w:div>
    <w:div w:id="273287242">
      <w:bodyDiv w:val="1"/>
      <w:marLeft w:val="0"/>
      <w:marRight w:val="0"/>
      <w:marTop w:val="0"/>
      <w:marBottom w:val="0"/>
      <w:divBdr>
        <w:top w:val="none" w:sz="0" w:space="0" w:color="auto"/>
        <w:left w:val="none" w:sz="0" w:space="0" w:color="auto"/>
        <w:bottom w:val="none" w:sz="0" w:space="0" w:color="auto"/>
        <w:right w:val="none" w:sz="0" w:space="0" w:color="auto"/>
      </w:divBdr>
    </w:div>
    <w:div w:id="281617179">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04892077">
      <w:bodyDiv w:val="1"/>
      <w:marLeft w:val="0"/>
      <w:marRight w:val="0"/>
      <w:marTop w:val="0"/>
      <w:marBottom w:val="0"/>
      <w:divBdr>
        <w:top w:val="none" w:sz="0" w:space="0" w:color="auto"/>
        <w:left w:val="none" w:sz="0" w:space="0" w:color="auto"/>
        <w:bottom w:val="none" w:sz="0" w:space="0" w:color="auto"/>
        <w:right w:val="none" w:sz="0" w:space="0" w:color="auto"/>
      </w:divBdr>
    </w:div>
    <w:div w:id="314728574">
      <w:bodyDiv w:val="1"/>
      <w:marLeft w:val="0"/>
      <w:marRight w:val="0"/>
      <w:marTop w:val="0"/>
      <w:marBottom w:val="0"/>
      <w:divBdr>
        <w:top w:val="none" w:sz="0" w:space="0" w:color="auto"/>
        <w:left w:val="none" w:sz="0" w:space="0" w:color="auto"/>
        <w:bottom w:val="none" w:sz="0" w:space="0" w:color="auto"/>
        <w:right w:val="none" w:sz="0" w:space="0" w:color="auto"/>
      </w:divBdr>
    </w:div>
    <w:div w:id="317001130">
      <w:bodyDiv w:val="1"/>
      <w:marLeft w:val="0"/>
      <w:marRight w:val="0"/>
      <w:marTop w:val="0"/>
      <w:marBottom w:val="0"/>
      <w:divBdr>
        <w:top w:val="none" w:sz="0" w:space="0" w:color="auto"/>
        <w:left w:val="none" w:sz="0" w:space="0" w:color="auto"/>
        <w:bottom w:val="none" w:sz="0" w:space="0" w:color="auto"/>
        <w:right w:val="none" w:sz="0" w:space="0" w:color="auto"/>
      </w:divBdr>
    </w:div>
    <w:div w:id="325549581">
      <w:bodyDiv w:val="1"/>
      <w:marLeft w:val="0"/>
      <w:marRight w:val="0"/>
      <w:marTop w:val="0"/>
      <w:marBottom w:val="0"/>
      <w:divBdr>
        <w:top w:val="none" w:sz="0" w:space="0" w:color="auto"/>
        <w:left w:val="none" w:sz="0" w:space="0" w:color="auto"/>
        <w:bottom w:val="none" w:sz="0" w:space="0" w:color="auto"/>
        <w:right w:val="none" w:sz="0" w:space="0" w:color="auto"/>
      </w:divBdr>
    </w:div>
    <w:div w:id="333335943">
      <w:bodyDiv w:val="1"/>
      <w:marLeft w:val="0"/>
      <w:marRight w:val="0"/>
      <w:marTop w:val="0"/>
      <w:marBottom w:val="0"/>
      <w:divBdr>
        <w:top w:val="none" w:sz="0" w:space="0" w:color="auto"/>
        <w:left w:val="none" w:sz="0" w:space="0" w:color="auto"/>
        <w:bottom w:val="none" w:sz="0" w:space="0" w:color="auto"/>
        <w:right w:val="none" w:sz="0" w:space="0" w:color="auto"/>
      </w:divBdr>
    </w:div>
    <w:div w:id="372390163">
      <w:bodyDiv w:val="1"/>
      <w:marLeft w:val="0"/>
      <w:marRight w:val="0"/>
      <w:marTop w:val="0"/>
      <w:marBottom w:val="0"/>
      <w:divBdr>
        <w:top w:val="none" w:sz="0" w:space="0" w:color="auto"/>
        <w:left w:val="none" w:sz="0" w:space="0" w:color="auto"/>
        <w:bottom w:val="none" w:sz="0" w:space="0" w:color="auto"/>
        <w:right w:val="none" w:sz="0" w:space="0" w:color="auto"/>
      </w:divBdr>
    </w:div>
    <w:div w:id="379869375">
      <w:bodyDiv w:val="1"/>
      <w:marLeft w:val="0"/>
      <w:marRight w:val="0"/>
      <w:marTop w:val="0"/>
      <w:marBottom w:val="0"/>
      <w:divBdr>
        <w:top w:val="none" w:sz="0" w:space="0" w:color="auto"/>
        <w:left w:val="none" w:sz="0" w:space="0" w:color="auto"/>
        <w:bottom w:val="none" w:sz="0" w:space="0" w:color="auto"/>
        <w:right w:val="none" w:sz="0" w:space="0" w:color="auto"/>
      </w:divBdr>
    </w:div>
    <w:div w:id="388312425">
      <w:bodyDiv w:val="1"/>
      <w:marLeft w:val="0"/>
      <w:marRight w:val="0"/>
      <w:marTop w:val="0"/>
      <w:marBottom w:val="0"/>
      <w:divBdr>
        <w:top w:val="none" w:sz="0" w:space="0" w:color="auto"/>
        <w:left w:val="none" w:sz="0" w:space="0" w:color="auto"/>
        <w:bottom w:val="none" w:sz="0" w:space="0" w:color="auto"/>
        <w:right w:val="none" w:sz="0" w:space="0" w:color="auto"/>
      </w:divBdr>
    </w:div>
    <w:div w:id="435367445">
      <w:bodyDiv w:val="1"/>
      <w:marLeft w:val="0"/>
      <w:marRight w:val="0"/>
      <w:marTop w:val="0"/>
      <w:marBottom w:val="0"/>
      <w:divBdr>
        <w:top w:val="none" w:sz="0" w:space="0" w:color="auto"/>
        <w:left w:val="none" w:sz="0" w:space="0" w:color="auto"/>
        <w:bottom w:val="none" w:sz="0" w:space="0" w:color="auto"/>
        <w:right w:val="none" w:sz="0" w:space="0" w:color="auto"/>
      </w:divBdr>
    </w:div>
    <w:div w:id="446388209">
      <w:bodyDiv w:val="1"/>
      <w:marLeft w:val="0"/>
      <w:marRight w:val="0"/>
      <w:marTop w:val="0"/>
      <w:marBottom w:val="0"/>
      <w:divBdr>
        <w:top w:val="none" w:sz="0" w:space="0" w:color="auto"/>
        <w:left w:val="none" w:sz="0" w:space="0" w:color="auto"/>
        <w:bottom w:val="none" w:sz="0" w:space="0" w:color="auto"/>
        <w:right w:val="none" w:sz="0" w:space="0" w:color="auto"/>
      </w:divBdr>
    </w:div>
    <w:div w:id="461193273">
      <w:bodyDiv w:val="1"/>
      <w:marLeft w:val="0"/>
      <w:marRight w:val="0"/>
      <w:marTop w:val="0"/>
      <w:marBottom w:val="0"/>
      <w:divBdr>
        <w:top w:val="none" w:sz="0" w:space="0" w:color="auto"/>
        <w:left w:val="none" w:sz="0" w:space="0" w:color="auto"/>
        <w:bottom w:val="none" w:sz="0" w:space="0" w:color="auto"/>
        <w:right w:val="none" w:sz="0" w:space="0" w:color="auto"/>
      </w:divBdr>
      <w:divsChild>
        <w:div w:id="1459908606">
          <w:marLeft w:val="0"/>
          <w:marRight w:val="0"/>
          <w:marTop w:val="0"/>
          <w:marBottom w:val="0"/>
          <w:divBdr>
            <w:top w:val="none" w:sz="0" w:space="0" w:color="auto"/>
            <w:left w:val="none" w:sz="0" w:space="0" w:color="auto"/>
            <w:bottom w:val="none" w:sz="0" w:space="0" w:color="auto"/>
            <w:right w:val="none" w:sz="0" w:space="0" w:color="auto"/>
          </w:divBdr>
          <w:divsChild>
            <w:div w:id="667825034">
              <w:marLeft w:val="0"/>
              <w:marRight w:val="0"/>
              <w:marTop w:val="0"/>
              <w:marBottom w:val="0"/>
              <w:divBdr>
                <w:top w:val="none" w:sz="0" w:space="0" w:color="auto"/>
                <w:left w:val="none" w:sz="0" w:space="0" w:color="auto"/>
                <w:bottom w:val="none" w:sz="0" w:space="0" w:color="auto"/>
                <w:right w:val="none" w:sz="0" w:space="0" w:color="auto"/>
              </w:divBdr>
              <w:divsChild>
                <w:div w:id="394663451">
                  <w:marLeft w:val="0"/>
                  <w:marRight w:val="0"/>
                  <w:marTop w:val="0"/>
                  <w:marBottom w:val="0"/>
                  <w:divBdr>
                    <w:top w:val="none" w:sz="0" w:space="0" w:color="auto"/>
                    <w:left w:val="none" w:sz="0" w:space="0" w:color="auto"/>
                    <w:bottom w:val="none" w:sz="0" w:space="0" w:color="auto"/>
                    <w:right w:val="none" w:sz="0" w:space="0" w:color="auto"/>
                  </w:divBdr>
                  <w:divsChild>
                    <w:div w:id="659502021">
                      <w:marLeft w:val="0"/>
                      <w:marRight w:val="0"/>
                      <w:marTop w:val="0"/>
                      <w:marBottom w:val="0"/>
                      <w:divBdr>
                        <w:top w:val="none" w:sz="0" w:space="0" w:color="auto"/>
                        <w:left w:val="none" w:sz="0" w:space="0" w:color="auto"/>
                        <w:bottom w:val="none" w:sz="0" w:space="0" w:color="auto"/>
                        <w:right w:val="none" w:sz="0" w:space="0" w:color="auto"/>
                      </w:divBdr>
                      <w:divsChild>
                        <w:div w:id="1151092905">
                          <w:marLeft w:val="0"/>
                          <w:marRight w:val="0"/>
                          <w:marTop w:val="0"/>
                          <w:marBottom w:val="0"/>
                          <w:divBdr>
                            <w:top w:val="none" w:sz="0" w:space="0" w:color="auto"/>
                            <w:left w:val="none" w:sz="0" w:space="0" w:color="auto"/>
                            <w:bottom w:val="none" w:sz="0" w:space="0" w:color="auto"/>
                            <w:right w:val="none" w:sz="0" w:space="0" w:color="auto"/>
                          </w:divBdr>
                          <w:divsChild>
                            <w:div w:id="1758868672">
                              <w:marLeft w:val="0"/>
                              <w:marRight w:val="0"/>
                              <w:marTop w:val="0"/>
                              <w:marBottom w:val="0"/>
                              <w:divBdr>
                                <w:top w:val="none" w:sz="0" w:space="0" w:color="auto"/>
                                <w:left w:val="none" w:sz="0" w:space="0" w:color="auto"/>
                                <w:bottom w:val="none" w:sz="0" w:space="0" w:color="auto"/>
                                <w:right w:val="none" w:sz="0" w:space="0" w:color="auto"/>
                              </w:divBdr>
                              <w:divsChild>
                                <w:div w:id="424611704">
                                  <w:marLeft w:val="0"/>
                                  <w:marRight w:val="0"/>
                                  <w:marTop w:val="0"/>
                                  <w:marBottom w:val="0"/>
                                  <w:divBdr>
                                    <w:top w:val="none" w:sz="0" w:space="0" w:color="auto"/>
                                    <w:left w:val="none" w:sz="0" w:space="0" w:color="auto"/>
                                    <w:bottom w:val="none" w:sz="0" w:space="0" w:color="auto"/>
                                    <w:right w:val="none" w:sz="0" w:space="0" w:color="auto"/>
                                  </w:divBdr>
                                  <w:divsChild>
                                    <w:div w:id="1382707158">
                                      <w:marLeft w:val="0"/>
                                      <w:marRight w:val="0"/>
                                      <w:marTop w:val="0"/>
                                      <w:marBottom w:val="0"/>
                                      <w:divBdr>
                                        <w:top w:val="none" w:sz="0" w:space="0" w:color="auto"/>
                                        <w:left w:val="none" w:sz="0" w:space="0" w:color="auto"/>
                                        <w:bottom w:val="none" w:sz="0" w:space="0" w:color="auto"/>
                                        <w:right w:val="none" w:sz="0" w:space="0" w:color="auto"/>
                                      </w:divBdr>
                                      <w:divsChild>
                                        <w:div w:id="491723636">
                                          <w:marLeft w:val="0"/>
                                          <w:marRight w:val="0"/>
                                          <w:marTop w:val="0"/>
                                          <w:marBottom w:val="0"/>
                                          <w:divBdr>
                                            <w:top w:val="none" w:sz="0" w:space="0" w:color="auto"/>
                                            <w:left w:val="none" w:sz="0" w:space="0" w:color="auto"/>
                                            <w:bottom w:val="none" w:sz="0" w:space="0" w:color="auto"/>
                                            <w:right w:val="none" w:sz="0" w:space="0" w:color="auto"/>
                                          </w:divBdr>
                                          <w:divsChild>
                                            <w:div w:id="769660386">
                                              <w:marLeft w:val="0"/>
                                              <w:marRight w:val="0"/>
                                              <w:marTop w:val="0"/>
                                              <w:marBottom w:val="495"/>
                                              <w:divBdr>
                                                <w:top w:val="none" w:sz="0" w:space="0" w:color="auto"/>
                                                <w:left w:val="none" w:sz="0" w:space="0" w:color="auto"/>
                                                <w:bottom w:val="none" w:sz="0" w:space="0" w:color="auto"/>
                                                <w:right w:val="none" w:sz="0" w:space="0" w:color="auto"/>
                                              </w:divBdr>
                                              <w:divsChild>
                                                <w:div w:id="7737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353635">
      <w:bodyDiv w:val="1"/>
      <w:marLeft w:val="0"/>
      <w:marRight w:val="0"/>
      <w:marTop w:val="0"/>
      <w:marBottom w:val="0"/>
      <w:divBdr>
        <w:top w:val="none" w:sz="0" w:space="0" w:color="auto"/>
        <w:left w:val="none" w:sz="0" w:space="0" w:color="auto"/>
        <w:bottom w:val="none" w:sz="0" w:space="0" w:color="auto"/>
        <w:right w:val="none" w:sz="0" w:space="0" w:color="auto"/>
      </w:divBdr>
    </w:div>
    <w:div w:id="469979420">
      <w:bodyDiv w:val="1"/>
      <w:marLeft w:val="0"/>
      <w:marRight w:val="0"/>
      <w:marTop w:val="0"/>
      <w:marBottom w:val="0"/>
      <w:divBdr>
        <w:top w:val="none" w:sz="0" w:space="0" w:color="auto"/>
        <w:left w:val="none" w:sz="0" w:space="0" w:color="auto"/>
        <w:bottom w:val="none" w:sz="0" w:space="0" w:color="auto"/>
        <w:right w:val="none" w:sz="0" w:space="0" w:color="auto"/>
      </w:divBdr>
    </w:div>
    <w:div w:id="488443727">
      <w:bodyDiv w:val="1"/>
      <w:marLeft w:val="0"/>
      <w:marRight w:val="0"/>
      <w:marTop w:val="0"/>
      <w:marBottom w:val="0"/>
      <w:divBdr>
        <w:top w:val="none" w:sz="0" w:space="0" w:color="auto"/>
        <w:left w:val="none" w:sz="0" w:space="0" w:color="auto"/>
        <w:bottom w:val="none" w:sz="0" w:space="0" w:color="auto"/>
        <w:right w:val="none" w:sz="0" w:space="0" w:color="auto"/>
      </w:divBdr>
    </w:div>
    <w:div w:id="498428514">
      <w:bodyDiv w:val="1"/>
      <w:marLeft w:val="0"/>
      <w:marRight w:val="0"/>
      <w:marTop w:val="0"/>
      <w:marBottom w:val="0"/>
      <w:divBdr>
        <w:top w:val="none" w:sz="0" w:space="0" w:color="auto"/>
        <w:left w:val="none" w:sz="0" w:space="0" w:color="auto"/>
        <w:bottom w:val="none" w:sz="0" w:space="0" w:color="auto"/>
        <w:right w:val="none" w:sz="0" w:space="0" w:color="auto"/>
      </w:divBdr>
    </w:div>
    <w:div w:id="511993659">
      <w:bodyDiv w:val="1"/>
      <w:marLeft w:val="0"/>
      <w:marRight w:val="0"/>
      <w:marTop w:val="0"/>
      <w:marBottom w:val="0"/>
      <w:divBdr>
        <w:top w:val="none" w:sz="0" w:space="0" w:color="auto"/>
        <w:left w:val="none" w:sz="0" w:space="0" w:color="auto"/>
        <w:bottom w:val="none" w:sz="0" w:space="0" w:color="auto"/>
        <w:right w:val="none" w:sz="0" w:space="0" w:color="auto"/>
      </w:divBdr>
    </w:div>
    <w:div w:id="532227075">
      <w:bodyDiv w:val="1"/>
      <w:marLeft w:val="0"/>
      <w:marRight w:val="0"/>
      <w:marTop w:val="0"/>
      <w:marBottom w:val="0"/>
      <w:divBdr>
        <w:top w:val="none" w:sz="0" w:space="0" w:color="auto"/>
        <w:left w:val="none" w:sz="0" w:space="0" w:color="auto"/>
        <w:bottom w:val="none" w:sz="0" w:space="0" w:color="auto"/>
        <w:right w:val="none" w:sz="0" w:space="0" w:color="auto"/>
      </w:divBdr>
    </w:div>
    <w:div w:id="586040270">
      <w:bodyDiv w:val="1"/>
      <w:marLeft w:val="0"/>
      <w:marRight w:val="0"/>
      <w:marTop w:val="0"/>
      <w:marBottom w:val="0"/>
      <w:divBdr>
        <w:top w:val="none" w:sz="0" w:space="0" w:color="auto"/>
        <w:left w:val="none" w:sz="0" w:space="0" w:color="auto"/>
        <w:bottom w:val="none" w:sz="0" w:space="0" w:color="auto"/>
        <w:right w:val="none" w:sz="0" w:space="0" w:color="auto"/>
      </w:divBdr>
    </w:div>
    <w:div w:id="614293472">
      <w:bodyDiv w:val="1"/>
      <w:marLeft w:val="0"/>
      <w:marRight w:val="0"/>
      <w:marTop w:val="0"/>
      <w:marBottom w:val="0"/>
      <w:divBdr>
        <w:top w:val="none" w:sz="0" w:space="0" w:color="auto"/>
        <w:left w:val="none" w:sz="0" w:space="0" w:color="auto"/>
        <w:bottom w:val="none" w:sz="0" w:space="0" w:color="auto"/>
        <w:right w:val="none" w:sz="0" w:space="0" w:color="auto"/>
      </w:divBdr>
    </w:div>
    <w:div w:id="615452391">
      <w:bodyDiv w:val="1"/>
      <w:marLeft w:val="0"/>
      <w:marRight w:val="0"/>
      <w:marTop w:val="0"/>
      <w:marBottom w:val="0"/>
      <w:divBdr>
        <w:top w:val="none" w:sz="0" w:space="0" w:color="auto"/>
        <w:left w:val="none" w:sz="0" w:space="0" w:color="auto"/>
        <w:bottom w:val="none" w:sz="0" w:space="0" w:color="auto"/>
        <w:right w:val="none" w:sz="0" w:space="0" w:color="auto"/>
      </w:divBdr>
    </w:div>
    <w:div w:id="627593332">
      <w:bodyDiv w:val="1"/>
      <w:marLeft w:val="0"/>
      <w:marRight w:val="0"/>
      <w:marTop w:val="0"/>
      <w:marBottom w:val="0"/>
      <w:divBdr>
        <w:top w:val="none" w:sz="0" w:space="0" w:color="auto"/>
        <w:left w:val="none" w:sz="0" w:space="0" w:color="auto"/>
        <w:bottom w:val="none" w:sz="0" w:space="0" w:color="auto"/>
        <w:right w:val="none" w:sz="0" w:space="0" w:color="auto"/>
      </w:divBdr>
    </w:div>
    <w:div w:id="650716958">
      <w:bodyDiv w:val="1"/>
      <w:marLeft w:val="0"/>
      <w:marRight w:val="0"/>
      <w:marTop w:val="0"/>
      <w:marBottom w:val="0"/>
      <w:divBdr>
        <w:top w:val="none" w:sz="0" w:space="0" w:color="auto"/>
        <w:left w:val="none" w:sz="0" w:space="0" w:color="auto"/>
        <w:bottom w:val="none" w:sz="0" w:space="0" w:color="auto"/>
        <w:right w:val="none" w:sz="0" w:space="0" w:color="auto"/>
      </w:divBdr>
    </w:div>
    <w:div w:id="663244002">
      <w:bodyDiv w:val="1"/>
      <w:marLeft w:val="0"/>
      <w:marRight w:val="0"/>
      <w:marTop w:val="0"/>
      <w:marBottom w:val="0"/>
      <w:divBdr>
        <w:top w:val="none" w:sz="0" w:space="0" w:color="auto"/>
        <w:left w:val="none" w:sz="0" w:space="0" w:color="auto"/>
        <w:bottom w:val="none" w:sz="0" w:space="0" w:color="auto"/>
        <w:right w:val="none" w:sz="0" w:space="0" w:color="auto"/>
      </w:divBdr>
    </w:div>
    <w:div w:id="671108469">
      <w:bodyDiv w:val="1"/>
      <w:marLeft w:val="0"/>
      <w:marRight w:val="0"/>
      <w:marTop w:val="0"/>
      <w:marBottom w:val="0"/>
      <w:divBdr>
        <w:top w:val="none" w:sz="0" w:space="0" w:color="auto"/>
        <w:left w:val="none" w:sz="0" w:space="0" w:color="auto"/>
        <w:bottom w:val="none" w:sz="0" w:space="0" w:color="auto"/>
        <w:right w:val="none" w:sz="0" w:space="0" w:color="auto"/>
      </w:divBdr>
    </w:div>
    <w:div w:id="677123365">
      <w:bodyDiv w:val="1"/>
      <w:marLeft w:val="0"/>
      <w:marRight w:val="0"/>
      <w:marTop w:val="0"/>
      <w:marBottom w:val="0"/>
      <w:divBdr>
        <w:top w:val="none" w:sz="0" w:space="0" w:color="auto"/>
        <w:left w:val="none" w:sz="0" w:space="0" w:color="auto"/>
        <w:bottom w:val="none" w:sz="0" w:space="0" w:color="auto"/>
        <w:right w:val="none" w:sz="0" w:space="0" w:color="auto"/>
      </w:divBdr>
    </w:div>
    <w:div w:id="682056164">
      <w:bodyDiv w:val="1"/>
      <w:marLeft w:val="0"/>
      <w:marRight w:val="0"/>
      <w:marTop w:val="0"/>
      <w:marBottom w:val="0"/>
      <w:divBdr>
        <w:top w:val="none" w:sz="0" w:space="0" w:color="auto"/>
        <w:left w:val="none" w:sz="0" w:space="0" w:color="auto"/>
        <w:bottom w:val="none" w:sz="0" w:space="0" w:color="auto"/>
        <w:right w:val="none" w:sz="0" w:space="0" w:color="auto"/>
      </w:divBdr>
    </w:div>
    <w:div w:id="682778228">
      <w:bodyDiv w:val="1"/>
      <w:marLeft w:val="0"/>
      <w:marRight w:val="0"/>
      <w:marTop w:val="0"/>
      <w:marBottom w:val="0"/>
      <w:divBdr>
        <w:top w:val="none" w:sz="0" w:space="0" w:color="auto"/>
        <w:left w:val="none" w:sz="0" w:space="0" w:color="auto"/>
        <w:bottom w:val="none" w:sz="0" w:space="0" w:color="auto"/>
        <w:right w:val="none" w:sz="0" w:space="0" w:color="auto"/>
      </w:divBdr>
    </w:div>
    <w:div w:id="688071918">
      <w:bodyDiv w:val="1"/>
      <w:marLeft w:val="0"/>
      <w:marRight w:val="0"/>
      <w:marTop w:val="0"/>
      <w:marBottom w:val="0"/>
      <w:divBdr>
        <w:top w:val="none" w:sz="0" w:space="0" w:color="auto"/>
        <w:left w:val="none" w:sz="0" w:space="0" w:color="auto"/>
        <w:bottom w:val="none" w:sz="0" w:space="0" w:color="auto"/>
        <w:right w:val="none" w:sz="0" w:space="0" w:color="auto"/>
      </w:divBdr>
    </w:div>
    <w:div w:id="688916769">
      <w:bodyDiv w:val="1"/>
      <w:marLeft w:val="0"/>
      <w:marRight w:val="0"/>
      <w:marTop w:val="0"/>
      <w:marBottom w:val="0"/>
      <w:divBdr>
        <w:top w:val="none" w:sz="0" w:space="0" w:color="auto"/>
        <w:left w:val="none" w:sz="0" w:space="0" w:color="auto"/>
        <w:bottom w:val="none" w:sz="0" w:space="0" w:color="auto"/>
        <w:right w:val="none" w:sz="0" w:space="0" w:color="auto"/>
      </w:divBdr>
    </w:div>
    <w:div w:id="700284138">
      <w:bodyDiv w:val="1"/>
      <w:marLeft w:val="0"/>
      <w:marRight w:val="0"/>
      <w:marTop w:val="0"/>
      <w:marBottom w:val="0"/>
      <w:divBdr>
        <w:top w:val="none" w:sz="0" w:space="0" w:color="auto"/>
        <w:left w:val="none" w:sz="0" w:space="0" w:color="auto"/>
        <w:bottom w:val="none" w:sz="0" w:space="0" w:color="auto"/>
        <w:right w:val="none" w:sz="0" w:space="0" w:color="auto"/>
      </w:divBdr>
    </w:div>
    <w:div w:id="706369986">
      <w:bodyDiv w:val="1"/>
      <w:marLeft w:val="0"/>
      <w:marRight w:val="0"/>
      <w:marTop w:val="0"/>
      <w:marBottom w:val="0"/>
      <w:divBdr>
        <w:top w:val="none" w:sz="0" w:space="0" w:color="auto"/>
        <w:left w:val="none" w:sz="0" w:space="0" w:color="auto"/>
        <w:bottom w:val="none" w:sz="0" w:space="0" w:color="auto"/>
        <w:right w:val="none" w:sz="0" w:space="0" w:color="auto"/>
      </w:divBdr>
    </w:div>
    <w:div w:id="706757854">
      <w:bodyDiv w:val="1"/>
      <w:marLeft w:val="0"/>
      <w:marRight w:val="0"/>
      <w:marTop w:val="0"/>
      <w:marBottom w:val="0"/>
      <w:divBdr>
        <w:top w:val="none" w:sz="0" w:space="0" w:color="auto"/>
        <w:left w:val="none" w:sz="0" w:space="0" w:color="auto"/>
        <w:bottom w:val="none" w:sz="0" w:space="0" w:color="auto"/>
        <w:right w:val="none" w:sz="0" w:space="0" w:color="auto"/>
      </w:divBdr>
    </w:div>
    <w:div w:id="721293270">
      <w:bodyDiv w:val="1"/>
      <w:marLeft w:val="0"/>
      <w:marRight w:val="0"/>
      <w:marTop w:val="0"/>
      <w:marBottom w:val="0"/>
      <w:divBdr>
        <w:top w:val="none" w:sz="0" w:space="0" w:color="auto"/>
        <w:left w:val="none" w:sz="0" w:space="0" w:color="auto"/>
        <w:bottom w:val="none" w:sz="0" w:space="0" w:color="auto"/>
        <w:right w:val="none" w:sz="0" w:space="0" w:color="auto"/>
      </w:divBdr>
    </w:div>
    <w:div w:id="754283589">
      <w:bodyDiv w:val="1"/>
      <w:marLeft w:val="0"/>
      <w:marRight w:val="0"/>
      <w:marTop w:val="0"/>
      <w:marBottom w:val="0"/>
      <w:divBdr>
        <w:top w:val="none" w:sz="0" w:space="0" w:color="auto"/>
        <w:left w:val="none" w:sz="0" w:space="0" w:color="auto"/>
        <w:bottom w:val="none" w:sz="0" w:space="0" w:color="auto"/>
        <w:right w:val="none" w:sz="0" w:space="0" w:color="auto"/>
      </w:divBdr>
    </w:div>
    <w:div w:id="789712689">
      <w:bodyDiv w:val="1"/>
      <w:marLeft w:val="0"/>
      <w:marRight w:val="0"/>
      <w:marTop w:val="0"/>
      <w:marBottom w:val="0"/>
      <w:divBdr>
        <w:top w:val="none" w:sz="0" w:space="0" w:color="auto"/>
        <w:left w:val="none" w:sz="0" w:space="0" w:color="auto"/>
        <w:bottom w:val="none" w:sz="0" w:space="0" w:color="auto"/>
        <w:right w:val="none" w:sz="0" w:space="0" w:color="auto"/>
      </w:divBdr>
    </w:div>
    <w:div w:id="809664304">
      <w:bodyDiv w:val="1"/>
      <w:marLeft w:val="0"/>
      <w:marRight w:val="0"/>
      <w:marTop w:val="0"/>
      <w:marBottom w:val="0"/>
      <w:divBdr>
        <w:top w:val="none" w:sz="0" w:space="0" w:color="auto"/>
        <w:left w:val="none" w:sz="0" w:space="0" w:color="auto"/>
        <w:bottom w:val="none" w:sz="0" w:space="0" w:color="auto"/>
        <w:right w:val="none" w:sz="0" w:space="0" w:color="auto"/>
      </w:divBdr>
    </w:div>
    <w:div w:id="816216588">
      <w:bodyDiv w:val="1"/>
      <w:marLeft w:val="0"/>
      <w:marRight w:val="0"/>
      <w:marTop w:val="0"/>
      <w:marBottom w:val="0"/>
      <w:divBdr>
        <w:top w:val="none" w:sz="0" w:space="0" w:color="auto"/>
        <w:left w:val="none" w:sz="0" w:space="0" w:color="auto"/>
        <w:bottom w:val="none" w:sz="0" w:space="0" w:color="auto"/>
        <w:right w:val="none" w:sz="0" w:space="0" w:color="auto"/>
      </w:divBdr>
    </w:div>
    <w:div w:id="820192210">
      <w:bodyDiv w:val="1"/>
      <w:marLeft w:val="0"/>
      <w:marRight w:val="0"/>
      <w:marTop w:val="0"/>
      <w:marBottom w:val="0"/>
      <w:divBdr>
        <w:top w:val="none" w:sz="0" w:space="0" w:color="auto"/>
        <w:left w:val="none" w:sz="0" w:space="0" w:color="auto"/>
        <w:bottom w:val="none" w:sz="0" w:space="0" w:color="auto"/>
        <w:right w:val="none" w:sz="0" w:space="0" w:color="auto"/>
      </w:divBdr>
    </w:div>
    <w:div w:id="844250808">
      <w:bodyDiv w:val="1"/>
      <w:marLeft w:val="0"/>
      <w:marRight w:val="0"/>
      <w:marTop w:val="0"/>
      <w:marBottom w:val="0"/>
      <w:divBdr>
        <w:top w:val="none" w:sz="0" w:space="0" w:color="auto"/>
        <w:left w:val="none" w:sz="0" w:space="0" w:color="auto"/>
        <w:bottom w:val="none" w:sz="0" w:space="0" w:color="auto"/>
        <w:right w:val="none" w:sz="0" w:space="0" w:color="auto"/>
      </w:divBdr>
    </w:div>
    <w:div w:id="849872211">
      <w:bodyDiv w:val="1"/>
      <w:marLeft w:val="0"/>
      <w:marRight w:val="0"/>
      <w:marTop w:val="0"/>
      <w:marBottom w:val="0"/>
      <w:divBdr>
        <w:top w:val="none" w:sz="0" w:space="0" w:color="auto"/>
        <w:left w:val="none" w:sz="0" w:space="0" w:color="auto"/>
        <w:bottom w:val="none" w:sz="0" w:space="0" w:color="auto"/>
        <w:right w:val="none" w:sz="0" w:space="0" w:color="auto"/>
      </w:divBdr>
    </w:div>
    <w:div w:id="858737273">
      <w:bodyDiv w:val="1"/>
      <w:marLeft w:val="0"/>
      <w:marRight w:val="0"/>
      <w:marTop w:val="0"/>
      <w:marBottom w:val="0"/>
      <w:divBdr>
        <w:top w:val="none" w:sz="0" w:space="0" w:color="auto"/>
        <w:left w:val="none" w:sz="0" w:space="0" w:color="auto"/>
        <w:bottom w:val="none" w:sz="0" w:space="0" w:color="auto"/>
        <w:right w:val="none" w:sz="0" w:space="0" w:color="auto"/>
      </w:divBdr>
    </w:div>
    <w:div w:id="868841015">
      <w:bodyDiv w:val="1"/>
      <w:marLeft w:val="0"/>
      <w:marRight w:val="0"/>
      <w:marTop w:val="0"/>
      <w:marBottom w:val="0"/>
      <w:divBdr>
        <w:top w:val="none" w:sz="0" w:space="0" w:color="auto"/>
        <w:left w:val="none" w:sz="0" w:space="0" w:color="auto"/>
        <w:bottom w:val="none" w:sz="0" w:space="0" w:color="auto"/>
        <w:right w:val="none" w:sz="0" w:space="0" w:color="auto"/>
      </w:divBdr>
    </w:div>
    <w:div w:id="869026910">
      <w:bodyDiv w:val="1"/>
      <w:marLeft w:val="0"/>
      <w:marRight w:val="0"/>
      <w:marTop w:val="0"/>
      <w:marBottom w:val="0"/>
      <w:divBdr>
        <w:top w:val="none" w:sz="0" w:space="0" w:color="auto"/>
        <w:left w:val="none" w:sz="0" w:space="0" w:color="auto"/>
        <w:bottom w:val="none" w:sz="0" w:space="0" w:color="auto"/>
        <w:right w:val="none" w:sz="0" w:space="0" w:color="auto"/>
      </w:divBdr>
    </w:div>
    <w:div w:id="879974154">
      <w:bodyDiv w:val="1"/>
      <w:marLeft w:val="0"/>
      <w:marRight w:val="0"/>
      <w:marTop w:val="0"/>
      <w:marBottom w:val="0"/>
      <w:divBdr>
        <w:top w:val="none" w:sz="0" w:space="0" w:color="auto"/>
        <w:left w:val="none" w:sz="0" w:space="0" w:color="auto"/>
        <w:bottom w:val="none" w:sz="0" w:space="0" w:color="auto"/>
        <w:right w:val="none" w:sz="0" w:space="0" w:color="auto"/>
      </w:divBdr>
    </w:div>
    <w:div w:id="887303015">
      <w:bodyDiv w:val="1"/>
      <w:marLeft w:val="0"/>
      <w:marRight w:val="0"/>
      <w:marTop w:val="0"/>
      <w:marBottom w:val="0"/>
      <w:divBdr>
        <w:top w:val="none" w:sz="0" w:space="0" w:color="auto"/>
        <w:left w:val="none" w:sz="0" w:space="0" w:color="auto"/>
        <w:bottom w:val="none" w:sz="0" w:space="0" w:color="auto"/>
        <w:right w:val="none" w:sz="0" w:space="0" w:color="auto"/>
      </w:divBdr>
    </w:div>
    <w:div w:id="892691713">
      <w:bodyDiv w:val="1"/>
      <w:marLeft w:val="0"/>
      <w:marRight w:val="0"/>
      <w:marTop w:val="0"/>
      <w:marBottom w:val="0"/>
      <w:divBdr>
        <w:top w:val="none" w:sz="0" w:space="0" w:color="auto"/>
        <w:left w:val="none" w:sz="0" w:space="0" w:color="auto"/>
        <w:bottom w:val="none" w:sz="0" w:space="0" w:color="auto"/>
        <w:right w:val="none" w:sz="0" w:space="0" w:color="auto"/>
      </w:divBdr>
    </w:div>
    <w:div w:id="919631927">
      <w:bodyDiv w:val="1"/>
      <w:marLeft w:val="0"/>
      <w:marRight w:val="0"/>
      <w:marTop w:val="0"/>
      <w:marBottom w:val="0"/>
      <w:divBdr>
        <w:top w:val="none" w:sz="0" w:space="0" w:color="auto"/>
        <w:left w:val="none" w:sz="0" w:space="0" w:color="auto"/>
        <w:bottom w:val="none" w:sz="0" w:space="0" w:color="auto"/>
        <w:right w:val="none" w:sz="0" w:space="0" w:color="auto"/>
      </w:divBdr>
    </w:div>
    <w:div w:id="944842763">
      <w:bodyDiv w:val="1"/>
      <w:marLeft w:val="0"/>
      <w:marRight w:val="0"/>
      <w:marTop w:val="0"/>
      <w:marBottom w:val="0"/>
      <w:divBdr>
        <w:top w:val="none" w:sz="0" w:space="0" w:color="auto"/>
        <w:left w:val="none" w:sz="0" w:space="0" w:color="auto"/>
        <w:bottom w:val="none" w:sz="0" w:space="0" w:color="auto"/>
        <w:right w:val="none" w:sz="0" w:space="0" w:color="auto"/>
      </w:divBdr>
    </w:div>
    <w:div w:id="952053710">
      <w:bodyDiv w:val="1"/>
      <w:marLeft w:val="0"/>
      <w:marRight w:val="0"/>
      <w:marTop w:val="0"/>
      <w:marBottom w:val="0"/>
      <w:divBdr>
        <w:top w:val="none" w:sz="0" w:space="0" w:color="auto"/>
        <w:left w:val="none" w:sz="0" w:space="0" w:color="auto"/>
        <w:bottom w:val="none" w:sz="0" w:space="0" w:color="auto"/>
        <w:right w:val="none" w:sz="0" w:space="0" w:color="auto"/>
      </w:divBdr>
    </w:div>
    <w:div w:id="954941753">
      <w:bodyDiv w:val="1"/>
      <w:marLeft w:val="0"/>
      <w:marRight w:val="0"/>
      <w:marTop w:val="0"/>
      <w:marBottom w:val="0"/>
      <w:divBdr>
        <w:top w:val="none" w:sz="0" w:space="0" w:color="auto"/>
        <w:left w:val="none" w:sz="0" w:space="0" w:color="auto"/>
        <w:bottom w:val="none" w:sz="0" w:space="0" w:color="auto"/>
        <w:right w:val="none" w:sz="0" w:space="0" w:color="auto"/>
      </w:divBdr>
    </w:div>
    <w:div w:id="975184177">
      <w:bodyDiv w:val="1"/>
      <w:marLeft w:val="0"/>
      <w:marRight w:val="0"/>
      <w:marTop w:val="0"/>
      <w:marBottom w:val="0"/>
      <w:divBdr>
        <w:top w:val="none" w:sz="0" w:space="0" w:color="auto"/>
        <w:left w:val="none" w:sz="0" w:space="0" w:color="auto"/>
        <w:bottom w:val="none" w:sz="0" w:space="0" w:color="auto"/>
        <w:right w:val="none" w:sz="0" w:space="0" w:color="auto"/>
      </w:divBdr>
    </w:div>
    <w:div w:id="984819477">
      <w:bodyDiv w:val="1"/>
      <w:marLeft w:val="0"/>
      <w:marRight w:val="0"/>
      <w:marTop w:val="0"/>
      <w:marBottom w:val="0"/>
      <w:divBdr>
        <w:top w:val="none" w:sz="0" w:space="0" w:color="auto"/>
        <w:left w:val="none" w:sz="0" w:space="0" w:color="auto"/>
        <w:bottom w:val="none" w:sz="0" w:space="0" w:color="auto"/>
        <w:right w:val="none" w:sz="0" w:space="0" w:color="auto"/>
      </w:divBdr>
    </w:div>
    <w:div w:id="991560300">
      <w:bodyDiv w:val="1"/>
      <w:marLeft w:val="0"/>
      <w:marRight w:val="0"/>
      <w:marTop w:val="0"/>
      <w:marBottom w:val="0"/>
      <w:divBdr>
        <w:top w:val="none" w:sz="0" w:space="0" w:color="auto"/>
        <w:left w:val="none" w:sz="0" w:space="0" w:color="auto"/>
        <w:bottom w:val="none" w:sz="0" w:space="0" w:color="auto"/>
        <w:right w:val="none" w:sz="0" w:space="0" w:color="auto"/>
      </w:divBdr>
    </w:div>
    <w:div w:id="993291779">
      <w:bodyDiv w:val="1"/>
      <w:marLeft w:val="0"/>
      <w:marRight w:val="0"/>
      <w:marTop w:val="0"/>
      <w:marBottom w:val="0"/>
      <w:divBdr>
        <w:top w:val="none" w:sz="0" w:space="0" w:color="auto"/>
        <w:left w:val="none" w:sz="0" w:space="0" w:color="auto"/>
        <w:bottom w:val="none" w:sz="0" w:space="0" w:color="auto"/>
        <w:right w:val="none" w:sz="0" w:space="0" w:color="auto"/>
      </w:divBdr>
    </w:div>
    <w:div w:id="1006521341">
      <w:bodyDiv w:val="1"/>
      <w:marLeft w:val="0"/>
      <w:marRight w:val="0"/>
      <w:marTop w:val="0"/>
      <w:marBottom w:val="0"/>
      <w:divBdr>
        <w:top w:val="none" w:sz="0" w:space="0" w:color="auto"/>
        <w:left w:val="none" w:sz="0" w:space="0" w:color="auto"/>
        <w:bottom w:val="none" w:sz="0" w:space="0" w:color="auto"/>
        <w:right w:val="none" w:sz="0" w:space="0" w:color="auto"/>
      </w:divBdr>
    </w:div>
    <w:div w:id="1014382897">
      <w:bodyDiv w:val="1"/>
      <w:marLeft w:val="0"/>
      <w:marRight w:val="0"/>
      <w:marTop w:val="0"/>
      <w:marBottom w:val="0"/>
      <w:divBdr>
        <w:top w:val="none" w:sz="0" w:space="0" w:color="auto"/>
        <w:left w:val="none" w:sz="0" w:space="0" w:color="auto"/>
        <w:bottom w:val="none" w:sz="0" w:space="0" w:color="auto"/>
        <w:right w:val="none" w:sz="0" w:space="0" w:color="auto"/>
      </w:divBdr>
    </w:div>
    <w:div w:id="1054238738">
      <w:bodyDiv w:val="1"/>
      <w:marLeft w:val="0"/>
      <w:marRight w:val="0"/>
      <w:marTop w:val="0"/>
      <w:marBottom w:val="0"/>
      <w:divBdr>
        <w:top w:val="none" w:sz="0" w:space="0" w:color="auto"/>
        <w:left w:val="none" w:sz="0" w:space="0" w:color="auto"/>
        <w:bottom w:val="none" w:sz="0" w:space="0" w:color="auto"/>
        <w:right w:val="none" w:sz="0" w:space="0" w:color="auto"/>
      </w:divBdr>
    </w:div>
    <w:div w:id="1068958786">
      <w:bodyDiv w:val="1"/>
      <w:marLeft w:val="0"/>
      <w:marRight w:val="0"/>
      <w:marTop w:val="0"/>
      <w:marBottom w:val="0"/>
      <w:divBdr>
        <w:top w:val="none" w:sz="0" w:space="0" w:color="auto"/>
        <w:left w:val="none" w:sz="0" w:space="0" w:color="auto"/>
        <w:bottom w:val="none" w:sz="0" w:space="0" w:color="auto"/>
        <w:right w:val="none" w:sz="0" w:space="0" w:color="auto"/>
      </w:divBdr>
    </w:div>
    <w:div w:id="1071005440">
      <w:bodyDiv w:val="1"/>
      <w:marLeft w:val="0"/>
      <w:marRight w:val="0"/>
      <w:marTop w:val="0"/>
      <w:marBottom w:val="0"/>
      <w:divBdr>
        <w:top w:val="none" w:sz="0" w:space="0" w:color="auto"/>
        <w:left w:val="none" w:sz="0" w:space="0" w:color="auto"/>
        <w:bottom w:val="none" w:sz="0" w:space="0" w:color="auto"/>
        <w:right w:val="none" w:sz="0" w:space="0" w:color="auto"/>
      </w:divBdr>
    </w:div>
    <w:div w:id="1080951255">
      <w:bodyDiv w:val="1"/>
      <w:marLeft w:val="0"/>
      <w:marRight w:val="0"/>
      <w:marTop w:val="0"/>
      <w:marBottom w:val="0"/>
      <w:divBdr>
        <w:top w:val="none" w:sz="0" w:space="0" w:color="auto"/>
        <w:left w:val="none" w:sz="0" w:space="0" w:color="auto"/>
        <w:bottom w:val="none" w:sz="0" w:space="0" w:color="auto"/>
        <w:right w:val="none" w:sz="0" w:space="0" w:color="auto"/>
      </w:divBdr>
    </w:div>
    <w:div w:id="1093278368">
      <w:bodyDiv w:val="1"/>
      <w:marLeft w:val="0"/>
      <w:marRight w:val="0"/>
      <w:marTop w:val="0"/>
      <w:marBottom w:val="0"/>
      <w:divBdr>
        <w:top w:val="none" w:sz="0" w:space="0" w:color="auto"/>
        <w:left w:val="none" w:sz="0" w:space="0" w:color="auto"/>
        <w:bottom w:val="none" w:sz="0" w:space="0" w:color="auto"/>
        <w:right w:val="none" w:sz="0" w:space="0" w:color="auto"/>
      </w:divBdr>
    </w:div>
    <w:div w:id="1095708337">
      <w:bodyDiv w:val="1"/>
      <w:marLeft w:val="0"/>
      <w:marRight w:val="0"/>
      <w:marTop w:val="0"/>
      <w:marBottom w:val="0"/>
      <w:divBdr>
        <w:top w:val="none" w:sz="0" w:space="0" w:color="auto"/>
        <w:left w:val="none" w:sz="0" w:space="0" w:color="auto"/>
        <w:bottom w:val="none" w:sz="0" w:space="0" w:color="auto"/>
        <w:right w:val="none" w:sz="0" w:space="0" w:color="auto"/>
      </w:divBdr>
    </w:div>
    <w:div w:id="1120609940">
      <w:bodyDiv w:val="1"/>
      <w:marLeft w:val="0"/>
      <w:marRight w:val="0"/>
      <w:marTop w:val="0"/>
      <w:marBottom w:val="0"/>
      <w:divBdr>
        <w:top w:val="none" w:sz="0" w:space="0" w:color="auto"/>
        <w:left w:val="none" w:sz="0" w:space="0" w:color="auto"/>
        <w:bottom w:val="none" w:sz="0" w:space="0" w:color="auto"/>
        <w:right w:val="none" w:sz="0" w:space="0" w:color="auto"/>
      </w:divBdr>
    </w:div>
    <w:div w:id="1122841167">
      <w:bodyDiv w:val="1"/>
      <w:marLeft w:val="0"/>
      <w:marRight w:val="0"/>
      <w:marTop w:val="0"/>
      <w:marBottom w:val="0"/>
      <w:divBdr>
        <w:top w:val="none" w:sz="0" w:space="0" w:color="auto"/>
        <w:left w:val="none" w:sz="0" w:space="0" w:color="auto"/>
        <w:bottom w:val="none" w:sz="0" w:space="0" w:color="auto"/>
        <w:right w:val="none" w:sz="0" w:space="0" w:color="auto"/>
      </w:divBdr>
    </w:div>
    <w:div w:id="1135761558">
      <w:bodyDiv w:val="1"/>
      <w:marLeft w:val="0"/>
      <w:marRight w:val="0"/>
      <w:marTop w:val="0"/>
      <w:marBottom w:val="0"/>
      <w:divBdr>
        <w:top w:val="none" w:sz="0" w:space="0" w:color="auto"/>
        <w:left w:val="none" w:sz="0" w:space="0" w:color="auto"/>
        <w:bottom w:val="none" w:sz="0" w:space="0" w:color="auto"/>
        <w:right w:val="none" w:sz="0" w:space="0" w:color="auto"/>
      </w:divBdr>
    </w:div>
    <w:div w:id="1162233073">
      <w:bodyDiv w:val="1"/>
      <w:marLeft w:val="0"/>
      <w:marRight w:val="0"/>
      <w:marTop w:val="0"/>
      <w:marBottom w:val="0"/>
      <w:divBdr>
        <w:top w:val="none" w:sz="0" w:space="0" w:color="auto"/>
        <w:left w:val="none" w:sz="0" w:space="0" w:color="auto"/>
        <w:bottom w:val="none" w:sz="0" w:space="0" w:color="auto"/>
        <w:right w:val="none" w:sz="0" w:space="0" w:color="auto"/>
      </w:divBdr>
    </w:div>
    <w:div w:id="1172331253">
      <w:bodyDiv w:val="1"/>
      <w:marLeft w:val="0"/>
      <w:marRight w:val="0"/>
      <w:marTop w:val="0"/>
      <w:marBottom w:val="0"/>
      <w:divBdr>
        <w:top w:val="none" w:sz="0" w:space="0" w:color="auto"/>
        <w:left w:val="none" w:sz="0" w:space="0" w:color="auto"/>
        <w:bottom w:val="none" w:sz="0" w:space="0" w:color="auto"/>
        <w:right w:val="none" w:sz="0" w:space="0" w:color="auto"/>
      </w:divBdr>
    </w:div>
    <w:div w:id="1213037981">
      <w:bodyDiv w:val="1"/>
      <w:marLeft w:val="0"/>
      <w:marRight w:val="0"/>
      <w:marTop w:val="0"/>
      <w:marBottom w:val="0"/>
      <w:divBdr>
        <w:top w:val="none" w:sz="0" w:space="0" w:color="auto"/>
        <w:left w:val="none" w:sz="0" w:space="0" w:color="auto"/>
        <w:bottom w:val="none" w:sz="0" w:space="0" w:color="auto"/>
        <w:right w:val="none" w:sz="0" w:space="0" w:color="auto"/>
      </w:divBdr>
    </w:div>
    <w:div w:id="1233931048">
      <w:bodyDiv w:val="1"/>
      <w:marLeft w:val="0"/>
      <w:marRight w:val="0"/>
      <w:marTop w:val="0"/>
      <w:marBottom w:val="0"/>
      <w:divBdr>
        <w:top w:val="none" w:sz="0" w:space="0" w:color="auto"/>
        <w:left w:val="none" w:sz="0" w:space="0" w:color="auto"/>
        <w:bottom w:val="none" w:sz="0" w:space="0" w:color="auto"/>
        <w:right w:val="none" w:sz="0" w:space="0" w:color="auto"/>
      </w:divBdr>
    </w:div>
    <w:div w:id="1234781611">
      <w:bodyDiv w:val="1"/>
      <w:marLeft w:val="0"/>
      <w:marRight w:val="0"/>
      <w:marTop w:val="0"/>
      <w:marBottom w:val="0"/>
      <w:divBdr>
        <w:top w:val="none" w:sz="0" w:space="0" w:color="auto"/>
        <w:left w:val="none" w:sz="0" w:space="0" w:color="auto"/>
        <w:bottom w:val="none" w:sz="0" w:space="0" w:color="auto"/>
        <w:right w:val="none" w:sz="0" w:space="0" w:color="auto"/>
      </w:divBdr>
    </w:div>
    <w:div w:id="1247836981">
      <w:bodyDiv w:val="1"/>
      <w:marLeft w:val="0"/>
      <w:marRight w:val="0"/>
      <w:marTop w:val="0"/>
      <w:marBottom w:val="0"/>
      <w:divBdr>
        <w:top w:val="none" w:sz="0" w:space="0" w:color="auto"/>
        <w:left w:val="none" w:sz="0" w:space="0" w:color="auto"/>
        <w:bottom w:val="none" w:sz="0" w:space="0" w:color="auto"/>
        <w:right w:val="none" w:sz="0" w:space="0" w:color="auto"/>
      </w:divBdr>
    </w:div>
    <w:div w:id="1251769214">
      <w:bodyDiv w:val="1"/>
      <w:marLeft w:val="0"/>
      <w:marRight w:val="0"/>
      <w:marTop w:val="0"/>
      <w:marBottom w:val="0"/>
      <w:divBdr>
        <w:top w:val="none" w:sz="0" w:space="0" w:color="auto"/>
        <w:left w:val="none" w:sz="0" w:space="0" w:color="auto"/>
        <w:bottom w:val="none" w:sz="0" w:space="0" w:color="auto"/>
        <w:right w:val="none" w:sz="0" w:space="0" w:color="auto"/>
      </w:divBdr>
    </w:div>
    <w:div w:id="1258489450">
      <w:bodyDiv w:val="1"/>
      <w:marLeft w:val="0"/>
      <w:marRight w:val="0"/>
      <w:marTop w:val="0"/>
      <w:marBottom w:val="0"/>
      <w:divBdr>
        <w:top w:val="none" w:sz="0" w:space="0" w:color="auto"/>
        <w:left w:val="none" w:sz="0" w:space="0" w:color="auto"/>
        <w:bottom w:val="none" w:sz="0" w:space="0" w:color="auto"/>
        <w:right w:val="none" w:sz="0" w:space="0" w:color="auto"/>
      </w:divBdr>
    </w:div>
    <w:div w:id="1260678155">
      <w:bodyDiv w:val="1"/>
      <w:marLeft w:val="0"/>
      <w:marRight w:val="0"/>
      <w:marTop w:val="0"/>
      <w:marBottom w:val="0"/>
      <w:divBdr>
        <w:top w:val="none" w:sz="0" w:space="0" w:color="auto"/>
        <w:left w:val="none" w:sz="0" w:space="0" w:color="auto"/>
        <w:bottom w:val="none" w:sz="0" w:space="0" w:color="auto"/>
        <w:right w:val="none" w:sz="0" w:space="0" w:color="auto"/>
      </w:divBdr>
    </w:div>
    <w:div w:id="1274483600">
      <w:bodyDiv w:val="1"/>
      <w:marLeft w:val="0"/>
      <w:marRight w:val="0"/>
      <w:marTop w:val="0"/>
      <w:marBottom w:val="0"/>
      <w:divBdr>
        <w:top w:val="none" w:sz="0" w:space="0" w:color="auto"/>
        <w:left w:val="none" w:sz="0" w:space="0" w:color="auto"/>
        <w:bottom w:val="none" w:sz="0" w:space="0" w:color="auto"/>
        <w:right w:val="none" w:sz="0" w:space="0" w:color="auto"/>
      </w:divBdr>
    </w:div>
    <w:div w:id="1300955363">
      <w:bodyDiv w:val="1"/>
      <w:marLeft w:val="0"/>
      <w:marRight w:val="0"/>
      <w:marTop w:val="0"/>
      <w:marBottom w:val="0"/>
      <w:divBdr>
        <w:top w:val="none" w:sz="0" w:space="0" w:color="auto"/>
        <w:left w:val="none" w:sz="0" w:space="0" w:color="auto"/>
        <w:bottom w:val="none" w:sz="0" w:space="0" w:color="auto"/>
        <w:right w:val="none" w:sz="0" w:space="0" w:color="auto"/>
      </w:divBdr>
    </w:div>
    <w:div w:id="1302224142">
      <w:bodyDiv w:val="1"/>
      <w:marLeft w:val="0"/>
      <w:marRight w:val="0"/>
      <w:marTop w:val="0"/>
      <w:marBottom w:val="0"/>
      <w:divBdr>
        <w:top w:val="none" w:sz="0" w:space="0" w:color="auto"/>
        <w:left w:val="none" w:sz="0" w:space="0" w:color="auto"/>
        <w:bottom w:val="none" w:sz="0" w:space="0" w:color="auto"/>
        <w:right w:val="none" w:sz="0" w:space="0" w:color="auto"/>
      </w:divBdr>
    </w:div>
    <w:div w:id="1308587309">
      <w:bodyDiv w:val="1"/>
      <w:marLeft w:val="0"/>
      <w:marRight w:val="0"/>
      <w:marTop w:val="0"/>
      <w:marBottom w:val="0"/>
      <w:divBdr>
        <w:top w:val="none" w:sz="0" w:space="0" w:color="auto"/>
        <w:left w:val="none" w:sz="0" w:space="0" w:color="auto"/>
        <w:bottom w:val="none" w:sz="0" w:space="0" w:color="auto"/>
        <w:right w:val="none" w:sz="0" w:space="0" w:color="auto"/>
      </w:divBdr>
    </w:div>
    <w:div w:id="1308895786">
      <w:bodyDiv w:val="1"/>
      <w:marLeft w:val="0"/>
      <w:marRight w:val="0"/>
      <w:marTop w:val="0"/>
      <w:marBottom w:val="0"/>
      <w:divBdr>
        <w:top w:val="none" w:sz="0" w:space="0" w:color="auto"/>
        <w:left w:val="none" w:sz="0" w:space="0" w:color="auto"/>
        <w:bottom w:val="none" w:sz="0" w:space="0" w:color="auto"/>
        <w:right w:val="none" w:sz="0" w:space="0" w:color="auto"/>
      </w:divBdr>
    </w:div>
    <w:div w:id="1323586201">
      <w:bodyDiv w:val="1"/>
      <w:marLeft w:val="0"/>
      <w:marRight w:val="0"/>
      <w:marTop w:val="0"/>
      <w:marBottom w:val="0"/>
      <w:divBdr>
        <w:top w:val="none" w:sz="0" w:space="0" w:color="auto"/>
        <w:left w:val="none" w:sz="0" w:space="0" w:color="auto"/>
        <w:bottom w:val="none" w:sz="0" w:space="0" w:color="auto"/>
        <w:right w:val="none" w:sz="0" w:space="0" w:color="auto"/>
      </w:divBdr>
    </w:div>
    <w:div w:id="1331447255">
      <w:bodyDiv w:val="1"/>
      <w:marLeft w:val="0"/>
      <w:marRight w:val="0"/>
      <w:marTop w:val="0"/>
      <w:marBottom w:val="0"/>
      <w:divBdr>
        <w:top w:val="none" w:sz="0" w:space="0" w:color="auto"/>
        <w:left w:val="none" w:sz="0" w:space="0" w:color="auto"/>
        <w:bottom w:val="none" w:sz="0" w:space="0" w:color="auto"/>
        <w:right w:val="none" w:sz="0" w:space="0" w:color="auto"/>
      </w:divBdr>
    </w:div>
    <w:div w:id="1345938337">
      <w:bodyDiv w:val="1"/>
      <w:marLeft w:val="0"/>
      <w:marRight w:val="0"/>
      <w:marTop w:val="0"/>
      <w:marBottom w:val="0"/>
      <w:divBdr>
        <w:top w:val="none" w:sz="0" w:space="0" w:color="auto"/>
        <w:left w:val="none" w:sz="0" w:space="0" w:color="auto"/>
        <w:bottom w:val="none" w:sz="0" w:space="0" w:color="auto"/>
        <w:right w:val="none" w:sz="0" w:space="0" w:color="auto"/>
      </w:divBdr>
    </w:div>
    <w:div w:id="1354114479">
      <w:bodyDiv w:val="1"/>
      <w:marLeft w:val="0"/>
      <w:marRight w:val="0"/>
      <w:marTop w:val="0"/>
      <w:marBottom w:val="0"/>
      <w:divBdr>
        <w:top w:val="none" w:sz="0" w:space="0" w:color="auto"/>
        <w:left w:val="none" w:sz="0" w:space="0" w:color="auto"/>
        <w:bottom w:val="none" w:sz="0" w:space="0" w:color="auto"/>
        <w:right w:val="none" w:sz="0" w:space="0" w:color="auto"/>
      </w:divBdr>
    </w:div>
    <w:div w:id="1355619489">
      <w:bodyDiv w:val="1"/>
      <w:marLeft w:val="0"/>
      <w:marRight w:val="0"/>
      <w:marTop w:val="0"/>
      <w:marBottom w:val="0"/>
      <w:divBdr>
        <w:top w:val="none" w:sz="0" w:space="0" w:color="auto"/>
        <w:left w:val="none" w:sz="0" w:space="0" w:color="auto"/>
        <w:bottom w:val="none" w:sz="0" w:space="0" w:color="auto"/>
        <w:right w:val="none" w:sz="0" w:space="0" w:color="auto"/>
      </w:divBdr>
    </w:div>
    <w:div w:id="1359622661">
      <w:bodyDiv w:val="1"/>
      <w:marLeft w:val="0"/>
      <w:marRight w:val="0"/>
      <w:marTop w:val="0"/>
      <w:marBottom w:val="0"/>
      <w:divBdr>
        <w:top w:val="none" w:sz="0" w:space="0" w:color="auto"/>
        <w:left w:val="none" w:sz="0" w:space="0" w:color="auto"/>
        <w:bottom w:val="none" w:sz="0" w:space="0" w:color="auto"/>
        <w:right w:val="none" w:sz="0" w:space="0" w:color="auto"/>
      </w:divBdr>
    </w:div>
    <w:div w:id="1376855131">
      <w:bodyDiv w:val="1"/>
      <w:marLeft w:val="0"/>
      <w:marRight w:val="0"/>
      <w:marTop w:val="0"/>
      <w:marBottom w:val="0"/>
      <w:divBdr>
        <w:top w:val="none" w:sz="0" w:space="0" w:color="auto"/>
        <w:left w:val="none" w:sz="0" w:space="0" w:color="auto"/>
        <w:bottom w:val="none" w:sz="0" w:space="0" w:color="auto"/>
        <w:right w:val="none" w:sz="0" w:space="0" w:color="auto"/>
      </w:divBdr>
    </w:div>
    <w:div w:id="1429109661">
      <w:bodyDiv w:val="1"/>
      <w:marLeft w:val="0"/>
      <w:marRight w:val="0"/>
      <w:marTop w:val="0"/>
      <w:marBottom w:val="0"/>
      <w:divBdr>
        <w:top w:val="none" w:sz="0" w:space="0" w:color="auto"/>
        <w:left w:val="none" w:sz="0" w:space="0" w:color="auto"/>
        <w:bottom w:val="none" w:sz="0" w:space="0" w:color="auto"/>
        <w:right w:val="none" w:sz="0" w:space="0" w:color="auto"/>
      </w:divBdr>
    </w:div>
    <w:div w:id="1434282186">
      <w:bodyDiv w:val="1"/>
      <w:marLeft w:val="0"/>
      <w:marRight w:val="0"/>
      <w:marTop w:val="0"/>
      <w:marBottom w:val="0"/>
      <w:divBdr>
        <w:top w:val="none" w:sz="0" w:space="0" w:color="auto"/>
        <w:left w:val="none" w:sz="0" w:space="0" w:color="auto"/>
        <w:bottom w:val="none" w:sz="0" w:space="0" w:color="auto"/>
        <w:right w:val="none" w:sz="0" w:space="0" w:color="auto"/>
      </w:divBdr>
    </w:div>
    <w:div w:id="1439175879">
      <w:bodyDiv w:val="1"/>
      <w:marLeft w:val="0"/>
      <w:marRight w:val="0"/>
      <w:marTop w:val="0"/>
      <w:marBottom w:val="0"/>
      <w:divBdr>
        <w:top w:val="none" w:sz="0" w:space="0" w:color="auto"/>
        <w:left w:val="none" w:sz="0" w:space="0" w:color="auto"/>
        <w:bottom w:val="none" w:sz="0" w:space="0" w:color="auto"/>
        <w:right w:val="none" w:sz="0" w:space="0" w:color="auto"/>
      </w:divBdr>
    </w:div>
    <w:div w:id="1454977674">
      <w:bodyDiv w:val="1"/>
      <w:marLeft w:val="0"/>
      <w:marRight w:val="0"/>
      <w:marTop w:val="0"/>
      <w:marBottom w:val="0"/>
      <w:divBdr>
        <w:top w:val="none" w:sz="0" w:space="0" w:color="auto"/>
        <w:left w:val="none" w:sz="0" w:space="0" w:color="auto"/>
        <w:bottom w:val="none" w:sz="0" w:space="0" w:color="auto"/>
        <w:right w:val="none" w:sz="0" w:space="0" w:color="auto"/>
      </w:divBdr>
    </w:div>
    <w:div w:id="1482624338">
      <w:bodyDiv w:val="1"/>
      <w:marLeft w:val="0"/>
      <w:marRight w:val="0"/>
      <w:marTop w:val="0"/>
      <w:marBottom w:val="0"/>
      <w:divBdr>
        <w:top w:val="none" w:sz="0" w:space="0" w:color="auto"/>
        <w:left w:val="none" w:sz="0" w:space="0" w:color="auto"/>
        <w:bottom w:val="none" w:sz="0" w:space="0" w:color="auto"/>
        <w:right w:val="none" w:sz="0" w:space="0" w:color="auto"/>
      </w:divBdr>
    </w:div>
    <w:div w:id="1488209461">
      <w:bodyDiv w:val="1"/>
      <w:marLeft w:val="0"/>
      <w:marRight w:val="0"/>
      <w:marTop w:val="0"/>
      <w:marBottom w:val="0"/>
      <w:divBdr>
        <w:top w:val="none" w:sz="0" w:space="0" w:color="auto"/>
        <w:left w:val="none" w:sz="0" w:space="0" w:color="auto"/>
        <w:bottom w:val="none" w:sz="0" w:space="0" w:color="auto"/>
        <w:right w:val="none" w:sz="0" w:space="0" w:color="auto"/>
      </w:divBdr>
    </w:div>
    <w:div w:id="1497913360">
      <w:bodyDiv w:val="1"/>
      <w:marLeft w:val="0"/>
      <w:marRight w:val="0"/>
      <w:marTop w:val="0"/>
      <w:marBottom w:val="0"/>
      <w:divBdr>
        <w:top w:val="none" w:sz="0" w:space="0" w:color="auto"/>
        <w:left w:val="none" w:sz="0" w:space="0" w:color="auto"/>
        <w:bottom w:val="none" w:sz="0" w:space="0" w:color="auto"/>
        <w:right w:val="none" w:sz="0" w:space="0" w:color="auto"/>
      </w:divBdr>
    </w:div>
    <w:div w:id="1504660137">
      <w:bodyDiv w:val="1"/>
      <w:marLeft w:val="0"/>
      <w:marRight w:val="0"/>
      <w:marTop w:val="0"/>
      <w:marBottom w:val="0"/>
      <w:divBdr>
        <w:top w:val="none" w:sz="0" w:space="0" w:color="auto"/>
        <w:left w:val="none" w:sz="0" w:space="0" w:color="auto"/>
        <w:bottom w:val="none" w:sz="0" w:space="0" w:color="auto"/>
        <w:right w:val="none" w:sz="0" w:space="0" w:color="auto"/>
      </w:divBdr>
    </w:div>
    <w:div w:id="1514959035">
      <w:bodyDiv w:val="1"/>
      <w:marLeft w:val="0"/>
      <w:marRight w:val="0"/>
      <w:marTop w:val="0"/>
      <w:marBottom w:val="0"/>
      <w:divBdr>
        <w:top w:val="none" w:sz="0" w:space="0" w:color="auto"/>
        <w:left w:val="none" w:sz="0" w:space="0" w:color="auto"/>
        <w:bottom w:val="none" w:sz="0" w:space="0" w:color="auto"/>
        <w:right w:val="none" w:sz="0" w:space="0" w:color="auto"/>
      </w:divBdr>
    </w:div>
    <w:div w:id="1541431514">
      <w:bodyDiv w:val="1"/>
      <w:marLeft w:val="0"/>
      <w:marRight w:val="0"/>
      <w:marTop w:val="0"/>
      <w:marBottom w:val="0"/>
      <w:divBdr>
        <w:top w:val="none" w:sz="0" w:space="0" w:color="auto"/>
        <w:left w:val="none" w:sz="0" w:space="0" w:color="auto"/>
        <w:bottom w:val="none" w:sz="0" w:space="0" w:color="auto"/>
        <w:right w:val="none" w:sz="0" w:space="0" w:color="auto"/>
      </w:divBdr>
    </w:div>
    <w:div w:id="1550071115">
      <w:bodyDiv w:val="1"/>
      <w:marLeft w:val="0"/>
      <w:marRight w:val="0"/>
      <w:marTop w:val="0"/>
      <w:marBottom w:val="0"/>
      <w:divBdr>
        <w:top w:val="none" w:sz="0" w:space="0" w:color="auto"/>
        <w:left w:val="none" w:sz="0" w:space="0" w:color="auto"/>
        <w:bottom w:val="none" w:sz="0" w:space="0" w:color="auto"/>
        <w:right w:val="none" w:sz="0" w:space="0" w:color="auto"/>
      </w:divBdr>
    </w:div>
    <w:div w:id="1564754960">
      <w:bodyDiv w:val="1"/>
      <w:marLeft w:val="0"/>
      <w:marRight w:val="0"/>
      <w:marTop w:val="0"/>
      <w:marBottom w:val="0"/>
      <w:divBdr>
        <w:top w:val="none" w:sz="0" w:space="0" w:color="auto"/>
        <w:left w:val="none" w:sz="0" w:space="0" w:color="auto"/>
        <w:bottom w:val="none" w:sz="0" w:space="0" w:color="auto"/>
        <w:right w:val="none" w:sz="0" w:space="0" w:color="auto"/>
      </w:divBdr>
    </w:div>
    <w:div w:id="1572614733">
      <w:bodyDiv w:val="1"/>
      <w:marLeft w:val="0"/>
      <w:marRight w:val="0"/>
      <w:marTop w:val="0"/>
      <w:marBottom w:val="0"/>
      <w:divBdr>
        <w:top w:val="none" w:sz="0" w:space="0" w:color="auto"/>
        <w:left w:val="none" w:sz="0" w:space="0" w:color="auto"/>
        <w:bottom w:val="none" w:sz="0" w:space="0" w:color="auto"/>
        <w:right w:val="none" w:sz="0" w:space="0" w:color="auto"/>
      </w:divBdr>
    </w:div>
    <w:div w:id="1581524716">
      <w:bodyDiv w:val="1"/>
      <w:marLeft w:val="0"/>
      <w:marRight w:val="0"/>
      <w:marTop w:val="0"/>
      <w:marBottom w:val="0"/>
      <w:divBdr>
        <w:top w:val="none" w:sz="0" w:space="0" w:color="auto"/>
        <w:left w:val="none" w:sz="0" w:space="0" w:color="auto"/>
        <w:bottom w:val="none" w:sz="0" w:space="0" w:color="auto"/>
        <w:right w:val="none" w:sz="0" w:space="0" w:color="auto"/>
      </w:divBdr>
    </w:div>
    <w:div w:id="1590036960">
      <w:bodyDiv w:val="1"/>
      <w:marLeft w:val="0"/>
      <w:marRight w:val="0"/>
      <w:marTop w:val="0"/>
      <w:marBottom w:val="0"/>
      <w:divBdr>
        <w:top w:val="none" w:sz="0" w:space="0" w:color="auto"/>
        <w:left w:val="none" w:sz="0" w:space="0" w:color="auto"/>
        <w:bottom w:val="none" w:sz="0" w:space="0" w:color="auto"/>
        <w:right w:val="none" w:sz="0" w:space="0" w:color="auto"/>
      </w:divBdr>
    </w:div>
    <w:div w:id="1609897517">
      <w:bodyDiv w:val="1"/>
      <w:marLeft w:val="0"/>
      <w:marRight w:val="0"/>
      <w:marTop w:val="0"/>
      <w:marBottom w:val="0"/>
      <w:divBdr>
        <w:top w:val="none" w:sz="0" w:space="0" w:color="auto"/>
        <w:left w:val="none" w:sz="0" w:space="0" w:color="auto"/>
        <w:bottom w:val="none" w:sz="0" w:space="0" w:color="auto"/>
        <w:right w:val="none" w:sz="0" w:space="0" w:color="auto"/>
      </w:divBdr>
    </w:div>
    <w:div w:id="1621650270">
      <w:bodyDiv w:val="1"/>
      <w:marLeft w:val="0"/>
      <w:marRight w:val="0"/>
      <w:marTop w:val="0"/>
      <w:marBottom w:val="0"/>
      <w:divBdr>
        <w:top w:val="none" w:sz="0" w:space="0" w:color="auto"/>
        <w:left w:val="none" w:sz="0" w:space="0" w:color="auto"/>
        <w:bottom w:val="none" w:sz="0" w:space="0" w:color="auto"/>
        <w:right w:val="none" w:sz="0" w:space="0" w:color="auto"/>
      </w:divBdr>
    </w:div>
    <w:div w:id="1628390051">
      <w:bodyDiv w:val="1"/>
      <w:marLeft w:val="0"/>
      <w:marRight w:val="0"/>
      <w:marTop w:val="0"/>
      <w:marBottom w:val="0"/>
      <w:divBdr>
        <w:top w:val="none" w:sz="0" w:space="0" w:color="auto"/>
        <w:left w:val="none" w:sz="0" w:space="0" w:color="auto"/>
        <w:bottom w:val="none" w:sz="0" w:space="0" w:color="auto"/>
        <w:right w:val="none" w:sz="0" w:space="0" w:color="auto"/>
      </w:divBdr>
    </w:div>
    <w:div w:id="1634680099">
      <w:bodyDiv w:val="1"/>
      <w:marLeft w:val="0"/>
      <w:marRight w:val="0"/>
      <w:marTop w:val="0"/>
      <w:marBottom w:val="0"/>
      <w:divBdr>
        <w:top w:val="none" w:sz="0" w:space="0" w:color="auto"/>
        <w:left w:val="none" w:sz="0" w:space="0" w:color="auto"/>
        <w:bottom w:val="none" w:sz="0" w:space="0" w:color="auto"/>
        <w:right w:val="none" w:sz="0" w:space="0" w:color="auto"/>
      </w:divBdr>
    </w:div>
    <w:div w:id="1640260400">
      <w:bodyDiv w:val="1"/>
      <w:marLeft w:val="0"/>
      <w:marRight w:val="0"/>
      <w:marTop w:val="0"/>
      <w:marBottom w:val="0"/>
      <w:divBdr>
        <w:top w:val="none" w:sz="0" w:space="0" w:color="auto"/>
        <w:left w:val="none" w:sz="0" w:space="0" w:color="auto"/>
        <w:bottom w:val="none" w:sz="0" w:space="0" w:color="auto"/>
        <w:right w:val="none" w:sz="0" w:space="0" w:color="auto"/>
      </w:divBdr>
    </w:div>
    <w:div w:id="1645357373">
      <w:bodyDiv w:val="1"/>
      <w:marLeft w:val="0"/>
      <w:marRight w:val="0"/>
      <w:marTop w:val="0"/>
      <w:marBottom w:val="0"/>
      <w:divBdr>
        <w:top w:val="none" w:sz="0" w:space="0" w:color="auto"/>
        <w:left w:val="none" w:sz="0" w:space="0" w:color="auto"/>
        <w:bottom w:val="none" w:sz="0" w:space="0" w:color="auto"/>
        <w:right w:val="none" w:sz="0" w:space="0" w:color="auto"/>
      </w:divBdr>
    </w:div>
    <w:div w:id="1651130713">
      <w:bodyDiv w:val="1"/>
      <w:marLeft w:val="0"/>
      <w:marRight w:val="0"/>
      <w:marTop w:val="0"/>
      <w:marBottom w:val="0"/>
      <w:divBdr>
        <w:top w:val="none" w:sz="0" w:space="0" w:color="auto"/>
        <w:left w:val="none" w:sz="0" w:space="0" w:color="auto"/>
        <w:bottom w:val="none" w:sz="0" w:space="0" w:color="auto"/>
        <w:right w:val="none" w:sz="0" w:space="0" w:color="auto"/>
      </w:divBdr>
    </w:div>
    <w:div w:id="1664090136">
      <w:bodyDiv w:val="1"/>
      <w:marLeft w:val="0"/>
      <w:marRight w:val="0"/>
      <w:marTop w:val="0"/>
      <w:marBottom w:val="0"/>
      <w:divBdr>
        <w:top w:val="none" w:sz="0" w:space="0" w:color="auto"/>
        <w:left w:val="none" w:sz="0" w:space="0" w:color="auto"/>
        <w:bottom w:val="none" w:sz="0" w:space="0" w:color="auto"/>
        <w:right w:val="none" w:sz="0" w:space="0" w:color="auto"/>
      </w:divBdr>
    </w:div>
    <w:div w:id="1723167437">
      <w:bodyDiv w:val="1"/>
      <w:marLeft w:val="0"/>
      <w:marRight w:val="0"/>
      <w:marTop w:val="0"/>
      <w:marBottom w:val="0"/>
      <w:divBdr>
        <w:top w:val="none" w:sz="0" w:space="0" w:color="auto"/>
        <w:left w:val="none" w:sz="0" w:space="0" w:color="auto"/>
        <w:bottom w:val="none" w:sz="0" w:space="0" w:color="auto"/>
        <w:right w:val="none" w:sz="0" w:space="0" w:color="auto"/>
      </w:divBdr>
    </w:div>
    <w:div w:id="1737625091">
      <w:bodyDiv w:val="1"/>
      <w:marLeft w:val="0"/>
      <w:marRight w:val="0"/>
      <w:marTop w:val="0"/>
      <w:marBottom w:val="0"/>
      <w:divBdr>
        <w:top w:val="none" w:sz="0" w:space="0" w:color="auto"/>
        <w:left w:val="none" w:sz="0" w:space="0" w:color="auto"/>
        <w:bottom w:val="none" w:sz="0" w:space="0" w:color="auto"/>
        <w:right w:val="none" w:sz="0" w:space="0" w:color="auto"/>
      </w:divBdr>
    </w:div>
    <w:div w:id="1770807202">
      <w:bodyDiv w:val="1"/>
      <w:marLeft w:val="0"/>
      <w:marRight w:val="0"/>
      <w:marTop w:val="0"/>
      <w:marBottom w:val="0"/>
      <w:divBdr>
        <w:top w:val="none" w:sz="0" w:space="0" w:color="auto"/>
        <w:left w:val="none" w:sz="0" w:space="0" w:color="auto"/>
        <w:bottom w:val="none" w:sz="0" w:space="0" w:color="auto"/>
        <w:right w:val="none" w:sz="0" w:space="0" w:color="auto"/>
      </w:divBdr>
    </w:div>
    <w:div w:id="1779523817">
      <w:bodyDiv w:val="1"/>
      <w:marLeft w:val="0"/>
      <w:marRight w:val="0"/>
      <w:marTop w:val="0"/>
      <w:marBottom w:val="0"/>
      <w:divBdr>
        <w:top w:val="none" w:sz="0" w:space="0" w:color="auto"/>
        <w:left w:val="none" w:sz="0" w:space="0" w:color="auto"/>
        <w:bottom w:val="none" w:sz="0" w:space="0" w:color="auto"/>
        <w:right w:val="none" w:sz="0" w:space="0" w:color="auto"/>
      </w:divBdr>
    </w:div>
    <w:div w:id="1782065702">
      <w:bodyDiv w:val="1"/>
      <w:marLeft w:val="0"/>
      <w:marRight w:val="0"/>
      <w:marTop w:val="0"/>
      <w:marBottom w:val="0"/>
      <w:divBdr>
        <w:top w:val="none" w:sz="0" w:space="0" w:color="auto"/>
        <w:left w:val="none" w:sz="0" w:space="0" w:color="auto"/>
        <w:bottom w:val="none" w:sz="0" w:space="0" w:color="auto"/>
        <w:right w:val="none" w:sz="0" w:space="0" w:color="auto"/>
      </w:divBdr>
    </w:div>
    <w:div w:id="1796171222">
      <w:bodyDiv w:val="1"/>
      <w:marLeft w:val="0"/>
      <w:marRight w:val="0"/>
      <w:marTop w:val="0"/>
      <w:marBottom w:val="0"/>
      <w:divBdr>
        <w:top w:val="none" w:sz="0" w:space="0" w:color="auto"/>
        <w:left w:val="none" w:sz="0" w:space="0" w:color="auto"/>
        <w:bottom w:val="none" w:sz="0" w:space="0" w:color="auto"/>
        <w:right w:val="none" w:sz="0" w:space="0" w:color="auto"/>
      </w:divBdr>
    </w:div>
    <w:div w:id="1828205461">
      <w:bodyDiv w:val="1"/>
      <w:marLeft w:val="0"/>
      <w:marRight w:val="0"/>
      <w:marTop w:val="0"/>
      <w:marBottom w:val="0"/>
      <w:divBdr>
        <w:top w:val="none" w:sz="0" w:space="0" w:color="auto"/>
        <w:left w:val="none" w:sz="0" w:space="0" w:color="auto"/>
        <w:bottom w:val="none" w:sz="0" w:space="0" w:color="auto"/>
        <w:right w:val="none" w:sz="0" w:space="0" w:color="auto"/>
      </w:divBdr>
    </w:div>
    <w:div w:id="1849557462">
      <w:bodyDiv w:val="1"/>
      <w:marLeft w:val="0"/>
      <w:marRight w:val="0"/>
      <w:marTop w:val="0"/>
      <w:marBottom w:val="0"/>
      <w:divBdr>
        <w:top w:val="none" w:sz="0" w:space="0" w:color="auto"/>
        <w:left w:val="none" w:sz="0" w:space="0" w:color="auto"/>
        <w:bottom w:val="none" w:sz="0" w:space="0" w:color="auto"/>
        <w:right w:val="none" w:sz="0" w:space="0" w:color="auto"/>
      </w:divBdr>
      <w:divsChild>
        <w:div w:id="327372274">
          <w:marLeft w:val="0"/>
          <w:marRight w:val="0"/>
          <w:marTop w:val="0"/>
          <w:marBottom w:val="0"/>
          <w:divBdr>
            <w:top w:val="none" w:sz="0" w:space="0" w:color="auto"/>
            <w:left w:val="none" w:sz="0" w:space="0" w:color="auto"/>
            <w:bottom w:val="none" w:sz="0" w:space="0" w:color="auto"/>
            <w:right w:val="none" w:sz="0" w:space="0" w:color="auto"/>
          </w:divBdr>
        </w:div>
        <w:div w:id="524757015">
          <w:marLeft w:val="0"/>
          <w:marRight w:val="0"/>
          <w:marTop w:val="0"/>
          <w:marBottom w:val="0"/>
          <w:divBdr>
            <w:top w:val="none" w:sz="0" w:space="0" w:color="auto"/>
            <w:left w:val="none" w:sz="0" w:space="0" w:color="auto"/>
            <w:bottom w:val="none" w:sz="0" w:space="0" w:color="auto"/>
            <w:right w:val="none" w:sz="0" w:space="0" w:color="auto"/>
          </w:divBdr>
        </w:div>
        <w:div w:id="1840807848">
          <w:marLeft w:val="0"/>
          <w:marRight w:val="0"/>
          <w:marTop w:val="0"/>
          <w:marBottom w:val="0"/>
          <w:divBdr>
            <w:top w:val="none" w:sz="0" w:space="0" w:color="auto"/>
            <w:left w:val="none" w:sz="0" w:space="0" w:color="auto"/>
            <w:bottom w:val="none" w:sz="0" w:space="0" w:color="auto"/>
            <w:right w:val="none" w:sz="0" w:space="0" w:color="auto"/>
          </w:divBdr>
        </w:div>
        <w:div w:id="2112582440">
          <w:marLeft w:val="0"/>
          <w:marRight w:val="0"/>
          <w:marTop w:val="0"/>
          <w:marBottom w:val="0"/>
          <w:divBdr>
            <w:top w:val="none" w:sz="0" w:space="0" w:color="auto"/>
            <w:left w:val="none" w:sz="0" w:space="0" w:color="auto"/>
            <w:bottom w:val="none" w:sz="0" w:space="0" w:color="auto"/>
            <w:right w:val="none" w:sz="0" w:space="0" w:color="auto"/>
          </w:divBdr>
        </w:div>
      </w:divsChild>
    </w:div>
    <w:div w:id="1850828321">
      <w:bodyDiv w:val="1"/>
      <w:marLeft w:val="0"/>
      <w:marRight w:val="0"/>
      <w:marTop w:val="0"/>
      <w:marBottom w:val="0"/>
      <w:divBdr>
        <w:top w:val="none" w:sz="0" w:space="0" w:color="auto"/>
        <w:left w:val="none" w:sz="0" w:space="0" w:color="auto"/>
        <w:bottom w:val="none" w:sz="0" w:space="0" w:color="auto"/>
        <w:right w:val="none" w:sz="0" w:space="0" w:color="auto"/>
      </w:divBdr>
    </w:div>
    <w:div w:id="1854025143">
      <w:bodyDiv w:val="1"/>
      <w:marLeft w:val="0"/>
      <w:marRight w:val="0"/>
      <w:marTop w:val="0"/>
      <w:marBottom w:val="0"/>
      <w:divBdr>
        <w:top w:val="none" w:sz="0" w:space="0" w:color="auto"/>
        <w:left w:val="none" w:sz="0" w:space="0" w:color="auto"/>
        <w:bottom w:val="none" w:sz="0" w:space="0" w:color="auto"/>
        <w:right w:val="none" w:sz="0" w:space="0" w:color="auto"/>
      </w:divBdr>
    </w:div>
    <w:div w:id="1868638956">
      <w:bodyDiv w:val="1"/>
      <w:marLeft w:val="0"/>
      <w:marRight w:val="0"/>
      <w:marTop w:val="0"/>
      <w:marBottom w:val="0"/>
      <w:divBdr>
        <w:top w:val="none" w:sz="0" w:space="0" w:color="auto"/>
        <w:left w:val="none" w:sz="0" w:space="0" w:color="auto"/>
        <w:bottom w:val="none" w:sz="0" w:space="0" w:color="auto"/>
        <w:right w:val="none" w:sz="0" w:space="0" w:color="auto"/>
      </w:divBdr>
    </w:div>
    <w:div w:id="1885167904">
      <w:bodyDiv w:val="1"/>
      <w:marLeft w:val="0"/>
      <w:marRight w:val="0"/>
      <w:marTop w:val="0"/>
      <w:marBottom w:val="0"/>
      <w:divBdr>
        <w:top w:val="none" w:sz="0" w:space="0" w:color="auto"/>
        <w:left w:val="none" w:sz="0" w:space="0" w:color="auto"/>
        <w:bottom w:val="none" w:sz="0" w:space="0" w:color="auto"/>
        <w:right w:val="none" w:sz="0" w:space="0" w:color="auto"/>
      </w:divBdr>
    </w:div>
    <w:div w:id="1895195347">
      <w:bodyDiv w:val="1"/>
      <w:marLeft w:val="0"/>
      <w:marRight w:val="0"/>
      <w:marTop w:val="0"/>
      <w:marBottom w:val="0"/>
      <w:divBdr>
        <w:top w:val="none" w:sz="0" w:space="0" w:color="auto"/>
        <w:left w:val="none" w:sz="0" w:space="0" w:color="auto"/>
        <w:bottom w:val="none" w:sz="0" w:space="0" w:color="auto"/>
        <w:right w:val="none" w:sz="0" w:space="0" w:color="auto"/>
      </w:divBdr>
    </w:div>
    <w:div w:id="1906254450">
      <w:bodyDiv w:val="1"/>
      <w:marLeft w:val="0"/>
      <w:marRight w:val="0"/>
      <w:marTop w:val="0"/>
      <w:marBottom w:val="0"/>
      <w:divBdr>
        <w:top w:val="none" w:sz="0" w:space="0" w:color="auto"/>
        <w:left w:val="none" w:sz="0" w:space="0" w:color="auto"/>
        <w:bottom w:val="none" w:sz="0" w:space="0" w:color="auto"/>
        <w:right w:val="none" w:sz="0" w:space="0" w:color="auto"/>
      </w:divBdr>
    </w:div>
    <w:div w:id="1910918723">
      <w:bodyDiv w:val="1"/>
      <w:marLeft w:val="0"/>
      <w:marRight w:val="0"/>
      <w:marTop w:val="0"/>
      <w:marBottom w:val="0"/>
      <w:divBdr>
        <w:top w:val="none" w:sz="0" w:space="0" w:color="auto"/>
        <w:left w:val="none" w:sz="0" w:space="0" w:color="auto"/>
        <w:bottom w:val="none" w:sz="0" w:space="0" w:color="auto"/>
        <w:right w:val="none" w:sz="0" w:space="0" w:color="auto"/>
      </w:divBdr>
    </w:div>
    <w:div w:id="1914313820">
      <w:bodyDiv w:val="1"/>
      <w:marLeft w:val="0"/>
      <w:marRight w:val="0"/>
      <w:marTop w:val="0"/>
      <w:marBottom w:val="0"/>
      <w:divBdr>
        <w:top w:val="none" w:sz="0" w:space="0" w:color="auto"/>
        <w:left w:val="none" w:sz="0" w:space="0" w:color="auto"/>
        <w:bottom w:val="none" w:sz="0" w:space="0" w:color="auto"/>
        <w:right w:val="none" w:sz="0" w:space="0" w:color="auto"/>
      </w:divBdr>
    </w:div>
    <w:div w:id="1920167177">
      <w:bodyDiv w:val="1"/>
      <w:marLeft w:val="0"/>
      <w:marRight w:val="0"/>
      <w:marTop w:val="0"/>
      <w:marBottom w:val="0"/>
      <w:divBdr>
        <w:top w:val="none" w:sz="0" w:space="0" w:color="auto"/>
        <w:left w:val="none" w:sz="0" w:space="0" w:color="auto"/>
        <w:bottom w:val="none" w:sz="0" w:space="0" w:color="auto"/>
        <w:right w:val="none" w:sz="0" w:space="0" w:color="auto"/>
      </w:divBdr>
    </w:div>
    <w:div w:id="1926957885">
      <w:bodyDiv w:val="1"/>
      <w:marLeft w:val="0"/>
      <w:marRight w:val="0"/>
      <w:marTop w:val="0"/>
      <w:marBottom w:val="0"/>
      <w:divBdr>
        <w:top w:val="none" w:sz="0" w:space="0" w:color="auto"/>
        <w:left w:val="none" w:sz="0" w:space="0" w:color="auto"/>
        <w:bottom w:val="none" w:sz="0" w:space="0" w:color="auto"/>
        <w:right w:val="none" w:sz="0" w:space="0" w:color="auto"/>
      </w:divBdr>
    </w:div>
    <w:div w:id="1970428533">
      <w:bodyDiv w:val="1"/>
      <w:marLeft w:val="0"/>
      <w:marRight w:val="0"/>
      <w:marTop w:val="0"/>
      <w:marBottom w:val="0"/>
      <w:divBdr>
        <w:top w:val="none" w:sz="0" w:space="0" w:color="auto"/>
        <w:left w:val="none" w:sz="0" w:space="0" w:color="auto"/>
        <w:bottom w:val="none" w:sz="0" w:space="0" w:color="auto"/>
        <w:right w:val="none" w:sz="0" w:space="0" w:color="auto"/>
      </w:divBdr>
    </w:div>
    <w:div w:id="1980914125">
      <w:bodyDiv w:val="1"/>
      <w:marLeft w:val="0"/>
      <w:marRight w:val="0"/>
      <w:marTop w:val="0"/>
      <w:marBottom w:val="0"/>
      <w:divBdr>
        <w:top w:val="none" w:sz="0" w:space="0" w:color="auto"/>
        <w:left w:val="none" w:sz="0" w:space="0" w:color="auto"/>
        <w:bottom w:val="none" w:sz="0" w:space="0" w:color="auto"/>
        <w:right w:val="none" w:sz="0" w:space="0" w:color="auto"/>
      </w:divBdr>
    </w:div>
    <w:div w:id="1986158977">
      <w:bodyDiv w:val="1"/>
      <w:marLeft w:val="0"/>
      <w:marRight w:val="0"/>
      <w:marTop w:val="0"/>
      <w:marBottom w:val="0"/>
      <w:divBdr>
        <w:top w:val="none" w:sz="0" w:space="0" w:color="auto"/>
        <w:left w:val="none" w:sz="0" w:space="0" w:color="auto"/>
        <w:bottom w:val="none" w:sz="0" w:space="0" w:color="auto"/>
        <w:right w:val="none" w:sz="0" w:space="0" w:color="auto"/>
      </w:divBdr>
    </w:div>
    <w:div w:id="2020307723">
      <w:bodyDiv w:val="1"/>
      <w:marLeft w:val="0"/>
      <w:marRight w:val="0"/>
      <w:marTop w:val="0"/>
      <w:marBottom w:val="0"/>
      <w:divBdr>
        <w:top w:val="none" w:sz="0" w:space="0" w:color="auto"/>
        <w:left w:val="none" w:sz="0" w:space="0" w:color="auto"/>
        <w:bottom w:val="none" w:sz="0" w:space="0" w:color="auto"/>
        <w:right w:val="none" w:sz="0" w:space="0" w:color="auto"/>
      </w:divBdr>
    </w:div>
    <w:div w:id="2020810776">
      <w:bodyDiv w:val="1"/>
      <w:marLeft w:val="0"/>
      <w:marRight w:val="0"/>
      <w:marTop w:val="0"/>
      <w:marBottom w:val="0"/>
      <w:divBdr>
        <w:top w:val="none" w:sz="0" w:space="0" w:color="auto"/>
        <w:left w:val="none" w:sz="0" w:space="0" w:color="auto"/>
        <w:bottom w:val="none" w:sz="0" w:space="0" w:color="auto"/>
        <w:right w:val="none" w:sz="0" w:space="0" w:color="auto"/>
      </w:divBdr>
    </w:div>
    <w:div w:id="2073041677">
      <w:bodyDiv w:val="1"/>
      <w:marLeft w:val="0"/>
      <w:marRight w:val="0"/>
      <w:marTop w:val="0"/>
      <w:marBottom w:val="0"/>
      <w:divBdr>
        <w:top w:val="none" w:sz="0" w:space="0" w:color="auto"/>
        <w:left w:val="none" w:sz="0" w:space="0" w:color="auto"/>
        <w:bottom w:val="none" w:sz="0" w:space="0" w:color="auto"/>
        <w:right w:val="none" w:sz="0" w:space="0" w:color="auto"/>
      </w:divBdr>
    </w:div>
    <w:div w:id="2085489017">
      <w:bodyDiv w:val="1"/>
      <w:marLeft w:val="0"/>
      <w:marRight w:val="0"/>
      <w:marTop w:val="0"/>
      <w:marBottom w:val="0"/>
      <w:divBdr>
        <w:top w:val="none" w:sz="0" w:space="0" w:color="auto"/>
        <w:left w:val="none" w:sz="0" w:space="0" w:color="auto"/>
        <w:bottom w:val="none" w:sz="0" w:space="0" w:color="auto"/>
        <w:right w:val="none" w:sz="0" w:space="0" w:color="auto"/>
      </w:divBdr>
    </w:div>
    <w:div w:id="2100833215">
      <w:bodyDiv w:val="1"/>
      <w:marLeft w:val="0"/>
      <w:marRight w:val="0"/>
      <w:marTop w:val="0"/>
      <w:marBottom w:val="0"/>
      <w:divBdr>
        <w:top w:val="none" w:sz="0" w:space="0" w:color="auto"/>
        <w:left w:val="none" w:sz="0" w:space="0" w:color="auto"/>
        <w:bottom w:val="none" w:sz="0" w:space="0" w:color="auto"/>
        <w:right w:val="none" w:sz="0" w:space="0" w:color="auto"/>
      </w:divBdr>
    </w:div>
    <w:div w:id="2103720945">
      <w:bodyDiv w:val="1"/>
      <w:marLeft w:val="0"/>
      <w:marRight w:val="0"/>
      <w:marTop w:val="0"/>
      <w:marBottom w:val="0"/>
      <w:divBdr>
        <w:top w:val="none" w:sz="0" w:space="0" w:color="auto"/>
        <w:left w:val="none" w:sz="0" w:space="0" w:color="auto"/>
        <w:bottom w:val="none" w:sz="0" w:space="0" w:color="auto"/>
        <w:right w:val="none" w:sz="0" w:space="0" w:color="auto"/>
      </w:divBdr>
    </w:div>
    <w:div w:id="2114669827">
      <w:bodyDiv w:val="1"/>
      <w:marLeft w:val="0"/>
      <w:marRight w:val="0"/>
      <w:marTop w:val="0"/>
      <w:marBottom w:val="0"/>
      <w:divBdr>
        <w:top w:val="none" w:sz="0" w:space="0" w:color="auto"/>
        <w:left w:val="none" w:sz="0" w:space="0" w:color="auto"/>
        <w:bottom w:val="none" w:sz="0" w:space="0" w:color="auto"/>
        <w:right w:val="none" w:sz="0" w:space="0" w:color="auto"/>
      </w:divBdr>
    </w:div>
    <w:div w:id="2121758422">
      <w:bodyDiv w:val="1"/>
      <w:marLeft w:val="0"/>
      <w:marRight w:val="0"/>
      <w:marTop w:val="0"/>
      <w:marBottom w:val="0"/>
      <w:divBdr>
        <w:top w:val="none" w:sz="0" w:space="0" w:color="auto"/>
        <w:left w:val="none" w:sz="0" w:space="0" w:color="auto"/>
        <w:bottom w:val="none" w:sz="0" w:space="0" w:color="auto"/>
        <w:right w:val="none" w:sz="0" w:space="0" w:color="auto"/>
      </w:divBdr>
    </w:div>
    <w:div w:id="2145348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liclavoro.gov.it/" TargetMode="External"/><Relationship Id="rId21" Type="http://schemas.openxmlformats.org/officeDocument/2006/relationships/image" Target="media/image10.png"/><Relationship Id="rId42" Type="http://schemas.openxmlformats.org/officeDocument/2006/relationships/hyperlink" Target="https://pianotriennale-ict.italia.it/en/faqs/" TargetMode="External"/><Relationship Id="rId63" Type="http://schemas.openxmlformats.org/officeDocument/2006/relationships/hyperlink" Target="https://docs.italia.it/italia/cloud-italia/italian-cloud-strategy-docs/it/stabile/index.html" TargetMode="External"/><Relationship Id="rId84" Type="http://schemas.openxmlformats.org/officeDocument/2006/relationships/hyperlink" Target="https://www.gazzettaufficiale.it/atto/serie_generale/caricaDettaglioAtto/originario?atto.dataPubblicazioneGazzetta=2013-04-05&amp;atto.codiceRedazionale=13G00076&amp;elenco30giorni=true" TargetMode="External"/><Relationship Id="rId138" Type="http://schemas.openxmlformats.org/officeDocument/2006/relationships/hyperlink" Target="https://www.gazzettaufficiale.it/eli/id/2019/02/12/19A00934/sg" TargetMode="External"/><Relationship Id="rId159" Type="http://schemas.openxmlformats.org/officeDocument/2006/relationships/hyperlink" Target="https://presidenza.governo.it/AmministrazioneTrasparente/Organizzazione/ArticolazioneUffici/Dipartimenti/DTD.html" TargetMode="External"/><Relationship Id="rId170" Type="http://schemas.openxmlformats.org/officeDocument/2006/relationships/footer" Target="footer10.xml"/><Relationship Id="rId191" Type="http://schemas.openxmlformats.org/officeDocument/2006/relationships/hyperlink" Target="https://lu.wavestone.com/en/" TargetMode="External"/><Relationship Id="rId205"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hyperlink" Target="https://www.infoparlamento.it/Pdf/ShowPdf/4054" TargetMode="External"/><Relationship Id="rId11" Type="http://schemas.openxmlformats.org/officeDocument/2006/relationships/image" Target="media/image2.png"/><Relationship Id="rId32" Type="http://schemas.openxmlformats.org/officeDocument/2006/relationships/hyperlink" Target="https://digital-strategy.ec.europa.eu/en/policies/desi" TargetMode="External"/><Relationship Id="rId37" Type="http://schemas.openxmlformats.org/officeDocument/2006/relationships/footer" Target="footer3.xml"/><Relationship Id="rId53" Type="http://schemas.openxmlformats.org/officeDocument/2006/relationships/hyperlink" Target="https://open.gov.it/en/open-government/national-plan/5nap" TargetMode="External"/><Relationship Id="rId58" Type="http://schemas.openxmlformats.org/officeDocument/2006/relationships/hyperlink" Target="https://bandaultralarga.italia.it/" TargetMode="External"/><Relationship Id="rId74" Type="http://schemas.openxmlformats.org/officeDocument/2006/relationships/hyperlink" Target="https://www.gazzettaufficiale.it/eli/id/2022/06/29/22G00091/sg" TargetMode="External"/><Relationship Id="rId79" Type="http://schemas.openxmlformats.org/officeDocument/2006/relationships/hyperlink" Target="https://www.funzionepubblica.gov.it/sites/funzionepubblica.gov.it/files/Circolare_n_3_10_2018.pdf" TargetMode="External"/><Relationship Id="rId102" Type="http://schemas.openxmlformats.org/officeDocument/2006/relationships/hyperlink" Target="https://www.gazzettaufficiale.it/eli/id/2021/10/26/21G00159/SG" TargetMode="External"/><Relationship Id="rId123" Type="http://schemas.openxmlformats.org/officeDocument/2006/relationships/hyperlink" Target="https://docs.italia.it/italia/designers-italia/app-valutazione-modelli-docs/it/versione-attuale/index.html" TargetMode="External"/><Relationship Id="rId128" Type="http://schemas.openxmlformats.org/officeDocument/2006/relationships/hyperlink" Target="https://www.cliclavoro.gov.it/" TargetMode="External"/><Relationship Id="rId144" Type="http://schemas.openxmlformats.org/officeDocument/2006/relationships/hyperlink" Target="https://www.eid.gov.it/" TargetMode="External"/><Relationship Id="rId149" Type="http://schemas.openxmlformats.org/officeDocument/2006/relationships/hyperlink" Target="https://www.indicepa.gov.it/ipa-portale/documentale/index.php" TargetMode="External"/><Relationship Id="rId5" Type="http://schemas.openxmlformats.org/officeDocument/2006/relationships/numbering" Target="numbering.xml"/><Relationship Id="rId90" Type="http://schemas.openxmlformats.org/officeDocument/2006/relationships/hyperlink" Target="https://www.normattiva.it/uri-res/N2Ls?urn:nir:stato:decreto-legge:2021;82" TargetMode="External"/><Relationship Id="rId95" Type="http://schemas.openxmlformats.org/officeDocument/2006/relationships/hyperlink" Target="https://www.garanteprivacy.it/" TargetMode="External"/><Relationship Id="rId160" Type="http://schemas.openxmlformats.org/officeDocument/2006/relationships/hyperlink" Target="https://www.gazzettaufficiale.it/eli/id/2021/03/01/21G00028/sg" TargetMode="External"/><Relationship Id="rId165" Type="http://schemas.openxmlformats.org/officeDocument/2006/relationships/hyperlink" Target="https://www.agid.gov.it/it/agenzia/strategia-quadro-normativo" TargetMode="External"/><Relationship Id="rId181" Type="http://schemas.openxmlformats.org/officeDocument/2006/relationships/hyperlink" Target="https://europa.eu/youreurope/citizens/consumers/index_en.htm" TargetMode="External"/><Relationship Id="rId186" Type="http://schemas.openxmlformats.org/officeDocument/2006/relationships/hyperlink" Target="https://europa.eu/youreurope/business/product-requirements/index_en.htm" TargetMode="External"/><Relationship Id="rId22" Type="http://schemas.openxmlformats.org/officeDocument/2006/relationships/hyperlink" Target="https://joinup.ec.europa.eu/collection/nifo-national-interoperability-framework-observatory/eif-monitoring" TargetMode="External"/><Relationship Id="rId27" Type="http://schemas.openxmlformats.org/officeDocument/2006/relationships/image" Target="media/image13.emf"/><Relationship Id="rId43" Type="http://schemas.openxmlformats.org/officeDocument/2006/relationships/hyperlink" Target="http://www.agid.gov.it/" TargetMode="External"/><Relationship Id="rId48" Type="http://schemas.openxmlformats.org/officeDocument/2006/relationships/hyperlink" Target="https://innovazione.gov.it/dipartimento/focus/polo-strategico-nazionale/" TargetMode="External"/><Relationship Id="rId64" Type="http://schemas.openxmlformats.org/officeDocument/2006/relationships/hyperlink" Target="https://eurohpc-ju.europa.eu/new-call-developing-hpc-ecosystem-based-risc-v-2023-02-01_en" TargetMode="External"/><Relationship Id="rId69" Type="http://schemas.openxmlformats.org/officeDocument/2006/relationships/footer" Target="footer4.xml"/><Relationship Id="rId113" Type="http://schemas.openxmlformats.org/officeDocument/2006/relationships/footer" Target="footer7.xml"/><Relationship Id="rId118" Type="http://schemas.openxmlformats.org/officeDocument/2006/relationships/hyperlink" Target="https://developers.italia.it/en/designers/" TargetMode="External"/><Relationship Id="rId134" Type="http://schemas.openxmlformats.org/officeDocument/2006/relationships/hyperlink" Target="https://appaltinnovativi.gov.it/" TargetMode="External"/><Relationship Id="rId139" Type="http://schemas.openxmlformats.org/officeDocument/2006/relationships/hyperlink" Target="https://www.pagopa.gov.it/" TargetMode="External"/><Relationship Id="rId80" Type="http://schemas.openxmlformats.org/officeDocument/2006/relationships/hyperlink" Target="https://www.altalex.com/documents/leggi/2018/01/15/modifica-cad" TargetMode="External"/><Relationship Id="rId85" Type="http://schemas.openxmlformats.org/officeDocument/2006/relationships/hyperlink" Target="https://www.gazzettaufficiale.it/eli/id/2016/06/8/16G00108/sg" TargetMode="External"/><Relationship Id="rId150" Type="http://schemas.openxmlformats.org/officeDocument/2006/relationships/hyperlink" Target="https://www.inipec.gov.it/" TargetMode="External"/><Relationship Id="rId155" Type="http://schemas.openxmlformats.org/officeDocument/2006/relationships/footer" Target="footer8.xml"/><Relationship Id="rId171" Type="http://schemas.openxmlformats.org/officeDocument/2006/relationships/header" Target="header12.xml"/><Relationship Id="rId176" Type="http://schemas.openxmlformats.org/officeDocument/2006/relationships/hyperlink" Target="https://europa.eu/youreurope/citizens/vehicles/index_en.htm" TargetMode="External"/><Relationship Id="rId192" Type="http://schemas.openxmlformats.org/officeDocument/2006/relationships/image" Target="media/image16.png"/><Relationship Id="rId197" Type="http://schemas.openxmlformats.org/officeDocument/2006/relationships/image" Target="media/image18.png"/><Relationship Id="rId201" Type="http://schemas.openxmlformats.org/officeDocument/2006/relationships/hyperlink" Target="https://www.linkedin.com/in/interoperableeurope/" TargetMode="External"/><Relationship Id="rId12" Type="http://schemas.openxmlformats.org/officeDocument/2006/relationships/image" Target="media/image3.jpeg"/><Relationship Id="rId17" Type="http://schemas.openxmlformats.org/officeDocument/2006/relationships/footer" Target="footer1.xml"/><Relationship Id="rId33" Type="http://schemas.openxmlformats.org/officeDocument/2006/relationships/hyperlink" Target="https://digital-strategy.ec.europa.eu/en/library/egovernment-benchmark-2022" TargetMode="External"/><Relationship Id="rId38" Type="http://schemas.openxmlformats.org/officeDocument/2006/relationships/hyperlink" Target="https://innovazione.gov.it/italia-digitale-2026/" TargetMode="External"/><Relationship Id="rId59" Type="http://schemas.openxmlformats.org/officeDocument/2006/relationships/hyperlink" Target="https://docs.italia.it/italia/developers-italia/gl-acquisition-and-reuse-software-for-pa-docs/en/stabile/index.html" TargetMode="External"/><Relationship Id="rId103" Type="http://schemas.openxmlformats.org/officeDocument/2006/relationships/hyperlink" Target="https://www.normattiva.it/uri-res/N2Ls?urn:nir:stato:decreto.legislativo:2016-04-18;50!vig=" TargetMode="External"/><Relationship Id="rId108" Type="http://schemas.openxmlformats.org/officeDocument/2006/relationships/hyperlink" Target="https://www.normattiva.it/atto/caricaDettaglioAtto?atto.dataPubblicazioneGazzetta=2014-06-24&amp;atto.codiceRedazionale=14G00103&amp;currentPage=1" TargetMode="External"/><Relationship Id="rId124" Type="http://schemas.openxmlformats.org/officeDocument/2006/relationships/hyperlink" Target="https://sts.regione.emilia-romagna.it/adfs/ls/?SAMLRequest=nZPLbtswEEX3%2BQqBe5nUw3VD2AaUGEENpK1qK110N5FGDgGKVDmU%2B%2Fj6UsqzCGog3V5dzpw7M1oSdLqXxeDvzA6%2FD0g%2Bin522pCcvqzY4Iy0QIqkgQ5J%2Blrui4%2FXMp0J2TvrbW01O9tuVozSLG3e1fNFkiVt835Ro6hzkYigtLdJkqfnYpFiOs%2FnLPqKjpQ1KxbKsGhLNODWkAfjgyTSLBZZnCVVMpfiXIrsG4s2AU0Z8NOrO%2B97kpyTp5nDQ9Bwhp3SCmJnOzgYmCnPoWmJa%2BIsurKuxinkirWgCceeJRCpIz4p5UOaC2UaZQ6no9%2Fem0h%2BqKoyLj%2FvKxYVROhGwEtraOjQ7dEdVY03u%2BtnZOh7rWr4HWzq3%2BwyzzMOXah3RMcf6%2FEOPRTBSXxXVmx9thyXJKfxuRdrO40Oj5hs%2FTaosemSv2j5ANDLT6HJdlPaUOTX%2F9zPuKAO%2FGn3qKgmbier7McLIo%2FGs2hfjgBfBtCqVejeOuxpmFGhtf1x6RB8OAnvBmTr%2B7B%2FxwuZ%2BeufZv0H&amp;RelayState=s232d6c57131fd87ce0c4010c57fb11429072e2545&amp;SigAlg=http%3A%2F%2Fwww.w3.org%2F2000%2F09%2Fxmldsig%23rsa-sha1&amp;Signature=USSkygXMPgJU1UBawurqP%2FKR7v3To%2F0qFcqrVcOA%2FlzV3M6C1J%2Fg11aBPpR8sTIguvRPTH%2FdpqZAjLzmqA%2F1w27kDFK2bfsezNsVN%2FNL%2F0BPTsX5JxrnCneRP%2F42XRwtJ3GJJNxqx2h7nLP9bB8XRSOvkKpYB5YnlK2MJoc4O9aUMjWXzHzyGqnRiBNoAWmW%2FYoUuI5YE1TPMY2DG01hnkz0Jiw9YAqn3vAJLDnbGOI%2FjSW8zHQVERAvy6MjFi2hE2ObPAjTb%2BphUS1YvEvDosBe%2B85ORPhIdIZmZ09AymJAKYEXv0000e9%2FnTta3wTlg%2B7YPO7%2BnD%2Bv5lPz1gE66g%3D%3D&amp;client-request-id=a536bcb0-94df-451a-e625-0080010c006c&amp;pullStatus=0" TargetMode="External"/><Relationship Id="rId129" Type="http://schemas.openxmlformats.org/officeDocument/2006/relationships/hyperlink" Target="http://www.progettoicar.it/home.aspx" TargetMode="External"/><Relationship Id="rId54" Type="http://schemas.openxmlformats.org/officeDocument/2006/relationships/hyperlink" Target="https://docs.italia.it/italia/design/lg-design-servizi-web/it/versione-corrente/index.html" TargetMode="External"/><Relationship Id="rId70" Type="http://schemas.openxmlformats.org/officeDocument/2006/relationships/header" Target="header6.xml"/><Relationship Id="rId75" Type="http://schemas.openxmlformats.org/officeDocument/2006/relationships/hyperlink" Target="https://www.inpa.gov.it/" TargetMode="External"/><Relationship Id="rId91" Type="http://schemas.openxmlformats.org/officeDocument/2006/relationships/hyperlink" Target="https://www.sicurezzanazionale.gov.it/sisr.nsf/chi-siamo/organizzazione/comitato-interministeriale-per-la-sicurezza-della-repubblica-cisr.html" TargetMode="External"/><Relationship Id="rId96" Type="http://schemas.openxmlformats.org/officeDocument/2006/relationships/hyperlink" Target="https://www.normattiva.it/atto/caricaDettaglioAtto?atto.dataPubblicazioneGazzetta=2010-03-09&amp;atto.codiceRedazionale=010G0043&amp;currentPage=1" TargetMode="External"/><Relationship Id="rId140" Type="http://schemas.openxmlformats.org/officeDocument/2006/relationships/hyperlink" Target="https://www.funzionepubblica.gov.it/articolo/dipartimento/24-10-2018/competenze-digitali-la-pa-al-la-consultazione-del-syllabus" TargetMode="External"/><Relationship Id="rId145" Type="http://schemas.openxmlformats.org/officeDocument/2006/relationships/hyperlink" Target="https://docs.italia.it/italia/piano-triennale-ict/pianotriennale-ict-doc/it/2017-2019/doc/04_infrastrutture-immateriali.html" TargetMode="External"/><Relationship Id="rId161" Type="http://schemas.openxmlformats.org/officeDocument/2006/relationships/hyperlink" Target="https://innovazione.gov.it/argomenti/citd-comitato-interministeriale/" TargetMode="External"/><Relationship Id="rId166" Type="http://schemas.openxmlformats.org/officeDocument/2006/relationships/hyperlink" Target="https://www.gazzettaufficiale.it/eli/gu/2012/08/11/187/so/171/sg/pdf" TargetMode="External"/><Relationship Id="rId182" Type="http://schemas.openxmlformats.org/officeDocument/2006/relationships/hyperlink" Target="https://europa.eu/youreurope/business/running-business/index_en.htm" TargetMode="External"/><Relationship Id="rId187" Type="http://schemas.openxmlformats.org/officeDocument/2006/relationships/hyperlink" Target="https://europa.eu/youreurope/business/finance-funding/index_en.ht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emf"/><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s://padigitale2026.gov.it/" TargetMode="External"/><Relationship Id="rId119" Type="http://schemas.openxmlformats.org/officeDocument/2006/relationships/hyperlink" Target="https://presidenza.governo.it/AmministrazioneTrasparente/BandiContratti/Procedure_LavoriFornitureServizi/Trasparenza/InformazioniSingoleProcedure/Detail?idLavoro=trsp_233179&amp;tipocontr=128234" TargetMode="External"/><Relationship Id="rId44" Type="http://schemas.openxmlformats.org/officeDocument/2006/relationships/hyperlink" Target="https://www.agid.gov.it/it/agenzia/piano-triennale" TargetMode="External"/><Relationship Id="rId60" Type="http://schemas.openxmlformats.org/officeDocument/2006/relationships/hyperlink" Target="https://assets.innovazione.gov.it/1637777513-strategic-program-aiweb.pdf" TargetMode="External"/><Relationship Id="rId65" Type="http://schemas.openxmlformats.org/officeDocument/2006/relationships/hyperlink" Target="https://www.gazzettaufficiale.it/atto/serie_generale/caricaDettaglioAtto/originario?atto.dataPubblicazioneGazzetta=2023-02-06&amp;atto.codiceRedazionale=23A00682&amp;elenco30giorni=false" TargetMode="External"/><Relationship Id="rId81" Type="http://schemas.openxmlformats.org/officeDocument/2006/relationships/hyperlink" Target="https://innovazione.gov.it/progetti/dati-e-interoperabilita/" TargetMode="External"/><Relationship Id="rId86" Type="http://schemas.openxmlformats.org/officeDocument/2006/relationships/hyperlink" Target="https://www.gazzettaufficiale.it/eli/id/1990/08/18/090G0294/sg" TargetMode="External"/><Relationship Id="rId130" Type="http://schemas.openxmlformats.org/officeDocument/2006/relationships/hyperlink" Target="https://www.spid.gov.it/" TargetMode="External"/><Relationship Id="rId135" Type="http://schemas.openxmlformats.org/officeDocument/2006/relationships/hyperlink" Target="https://www.agid.gov.it/it/piattaforme/procurement/forum-procurement" TargetMode="External"/><Relationship Id="rId151" Type="http://schemas.openxmlformats.org/officeDocument/2006/relationships/hyperlink" Target="https://www.dati.gov.it/" TargetMode="External"/><Relationship Id="rId156" Type="http://schemas.openxmlformats.org/officeDocument/2006/relationships/header" Target="header10.xml"/><Relationship Id="rId177" Type="http://schemas.openxmlformats.org/officeDocument/2006/relationships/hyperlink" Target="https://europa.eu/youreurope/citizens/residence/index_en.htm" TargetMode="External"/><Relationship Id="rId198" Type="http://schemas.openxmlformats.org/officeDocument/2006/relationships/hyperlink" Target="https://mobile.twitter.com/InteroperableEU" TargetMode="External"/><Relationship Id="rId172" Type="http://schemas.openxmlformats.org/officeDocument/2006/relationships/footer" Target="footer11.xml"/><Relationship Id="rId193" Type="http://schemas.openxmlformats.org/officeDocument/2006/relationships/hyperlink" Target="https://lu.wavestone.com/en/" TargetMode="External"/><Relationship Id="rId202" Type="http://schemas.openxmlformats.org/officeDocument/2006/relationships/image" Target="media/image8.png"/><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hyperlink" Target="https://www.pagopa.it/it/prodotti-e-servizi/piattaforma-digitale-nazionale-dati" TargetMode="External"/><Relationship Id="rId109" Type="http://schemas.openxmlformats.org/officeDocument/2006/relationships/hyperlink" Target="https://www.gazzettaufficiale.it/eli/id/2019/02/12/19G00017/sg" TargetMode="External"/><Relationship Id="rId34" Type="http://schemas.openxmlformats.org/officeDocument/2006/relationships/header" Target="header3.xml"/><Relationship Id="rId50" Type="http://schemas.openxmlformats.org/officeDocument/2006/relationships/hyperlink" Target="https://www.agid.gov.it/it/infrastrutture/sistema-pubblico-connettivita/il-nuovo-modello-interoperabilita" TargetMode="External"/><Relationship Id="rId55" Type="http://schemas.openxmlformats.org/officeDocument/2006/relationships/hyperlink" Target="https://www.spid.gov.it/cos-e-spid/diventa-fornitore-di-servizi/procedura-tecnica/" TargetMode="External"/><Relationship Id="rId76" Type="http://schemas.openxmlformats.org/officeDocument/2006/relationships/hyperlink" Target="https://www.gazzettaufficiale.it/eli/id/2021/07/30/21A04731/sg" TargetMode="External"/><Relationship Id="rId97" Type="http://schemas.openxmlformats.org/officeDocument/2006/relationships/hyperlink" Target="https://www.normattiva.it/uri-res/N2Ls?urn:nir:stato:decreto.legislativo:2005-03-07;82!vig=" TargetMode="External"/><Relationship Id="rId104" Type="http://schemas.openxmlformats.org/officeDocument/2006/relationships/hyperlink" Target="https://www.agid.gov.it/sites/default/files/repository_files/36_-_dt_dg_n._36_-_12_feb_2018_-_riorganizzazione_dominio_gov_22.12.2017_003_1_4.pdf" TargetMode="External"/><Relationship Id="rId120" Type="http://schemas.openxmlformats.org/officeDocument/2006/relationships/hyperlink" Target="https://docs.italia.it/" TargetMode="External"/><Relationship Id="rId125" Type="http://schemas.openxmlformats.org/officeDocument/2006/relationships/hyperlink" Target="https://digitale.regione.emilia-romagna.it/comtem/struttura-e-governance" TargetMode="External"/><Relationship Id="rId141" Type="http://schemas.openxmlformats.org/officeDocument/2006/relationships/hyperlink" Target="https://commission.europa.eu/law/cross-border-cases/judicial-cooperation_en" TargetMode="External"/><Relationship Id="rId146" Type="http://schemas.openxmlformats.org/officeDocument/2006/relationships/hyperlink" Target="https://www.anpr.interno.it/portale/" TargetMode="External"/><Relationship Id="rId167" Type="http://schemas.openxmlformats.org/officeDocument/2006/relationships/hyperlink" Target="https://www.garanteprivacy.it/web/guest" TargetMode="External"/><Relationship Id="rId188" Type="http://schemas.openxmlformats.org/officeDocument/2006/relationships/hyperlink" Target="https://europa.eu/youreurope/business/dealing-with-customers/index_en.htm" TargetMode="External"/><Relationship Id="rId7" Type="http://schemas.openxmlformats.org/officeDocument/2006/relationships/settings" Target="settings.xml"/><Relationship Id="rId71" Type="http://schemas.openxmlformats.org/officeDocument/2006/relationships/footer" Target="footer5.xml"/><Relationship Id="rId92" Type="http://schemas.openxmlformats.org/officeDocument/2006/relationships/hyperlink" Target="https://www.gazzettaufficiale.it/eli/id/2019/08/20/19A05279/sg" TargetMode="External"/><Relationship Id="rId162" Type="http://schemas.openxmlformats.org/officeDocument/2006/relationships/hyperlink" Target="https://www.gazzettaufficiale.it/eli/id/2021/05/31/21G00087/sg" TargetMode="External"/><Relationship Id="rId183" Type="http://schemas.openxmlformats.org/officeDocument/2006/relationships/hyperlink" Target="https://europa.eu/youreurope/business/taxation/index_en.htm"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hyperlink" Target="https://joinup.ec.europa.eu/collection/nifo-national-interoperability-framework-observatory/eif-monitoring" TargetMode="External"/><Relationship Id="rId40" Type="http://schemas.openxmlformats.org/officeDocument/2006/relationships/hyperlink" Target="https://www.schema.gov.it/" TargetMode="External"/><Relationship Id="rId45" Type="http://schemas.openxmlformats.org/officeDocument/2006/relationships/image" Target="media/image15.png"/><Relationship Id="rId66" Type="http://schemas.openxmlformats.org/officeDocument/2006/relationships/hyperlink" Target="https://www.mimit.gov.it/it/incentivi/calcolo-ad-alte-prestazioni-euro-hpc" TargetMode="External"/><Relationship Id="rId87" Type="http://schemas.openxmlformats.org/officeDocument/2006/relationships/hyperlink" Target="https://www.gazzettaufficiale.it/eli/id/2015/08/13/15G00138/sg" TargetMode="External"/><Relationship Id="rId110" Type="http://schemas.openxmlformats.org/officeDocument/2006/relationships/header" Target="header7.xml"/><Relationship Id="rId115" Type="http://schemas.openxmlformats.org/officeDocument/2006/relationships/hyperlink" Target="https://www.anagrafenazionale.interno.it/portale/" TargetMode="External"/><Relationship Id="rId131" Type="http://schemas.openxmlformats.org/officeDocument/2006/relationships/hyperlink" Target="https://avanzamentodigitale.italia.it/it/progetto/spid" TargetMode="External"/><Relationship Id="rId136" Type="http://schemas.openxmlformats.org/officeDocument/2006/relationships/hyperlink" Target="https://www.acquistinretepa.it/opencms/opencms/" TargetMode="External"/><Relationship Id="rId157" Type="http://schemas.openxmlformats.org/officeDocument/2006/relationships/footer" Target="footer9.xml"/><Relationship Id="rId178" Type="http://schemas.openxmlformats.org/officeDocument/2006/relationships/hyperlink" Target="https://europa.eu/youreurope/citizens/education/index_en.htm" TargetMode="External"/><Relationship Id="rId61" Type="http://schemas.openxmlformats.org/officeDocument/2006/relationships/hyperlink" Target="https://www.mise.gov.it/index.php/it/comunicazioni/servizi-alle-imprese/tecnologia-5g/tecnologie-emergenti-5g" TargetMode="External"/><Relationship Id="rId82" Type="http://schemas.openxmlformats.org/officeDocument/2006/relationships/hyperlink" Target="https://trasparenza.agid.gov.it/archivio28_provvedimenti-amministrativi_0_122346_725_1.html" TargetMode="External"/><Relationship Id="rId152" Type="http://schemas.openxmlformats.org/officeDocument/2006/relationships/hyperlink" Target="https://www.gazzettaufficiale.it/eli/id/2020/07/16/20G00096/sg" TargetMode="External"/><Relationship Id="rId173" Type="http://schemas.openxmlformats.org/officeDocument/2006/relationships/hyperlink" Target="https://europa.eu/youreurope/citizens/index_en.htm" TargetMode="External"/><Relationship Id="rId194" Type="http://schemas.openxmlformats.org/officeDocument/2006/relationships/hyperlink" Target="https://ec.europa.eu/isa2/news/new-level-cooperation-isa%C2%B2-building-interoperable-europe_en" TargetMode="External"/><Relationship Id="rId199" Type="http://schemas.openxmlformats.org/officeDocument/2006/relationships/hyperlink" Target="https://twitter.com/Joinup_eu" TargetMode="External"/><Relationship Id="rId203" Type="http://schemas.openxmlformats.org/officeDocument/2006/relationships/footer" Target="footer13.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footer" Target="footer2.xml"/><Relationship Id="rId56" Type="http://schemas.openxmlformats.org/officeDocument/2006/relationships/hyperlink" Target="https://identitadigitale.gov.it/kit-comunicazione-pa/" TargetMode="External"/><Relationship Id="rId77" Type="http://schemas.openxmlformats.org/officeDocument/2006/relationships/hyperlink" Target="https://www.agid.gov.it/it/agenzia/stampa-e-comunicazione/notizie/2020/09/23/il-decreto-semplificazione-innovazione-digitale-legge-nuove-regole-strumenti" TargetMode="External"/><Relationship Id="rId100" Type="http://schemas.openxmlformats.org/officeDocument/2006/relationships/hyperlink" Target="https://docs.italia.it/italia/piano-triennale-ict/codice-amministrazione-digitale-docs/it/v2010-07-07/_rst/capo5_sezione2_art59.html" TargetMode="External"/><Relationship Id="rId105" Type="http://schemas.openxmlformats.org/officeDocument/2006/relationships/hyperlink" Target="https://www.normattiva.it/uri-res/N2Ls?urn:nir:stato:decreto.legislativo:2014-11-21;175" TargetMode="External"/><Relationship Id="rId126" Type="http://schemas.openxmlformats.org/officeDocument/2006/relationships/hyperlink" Target="https://www.agid.gov.it/it/infrastrutture/sistema-pubblico-connettivita" TargetMode="External"/><Relationship Id="rId147" Type="http://schemas.openxmlformats.org/officeDocument/2006/relationships/hyperlink" Target="https://certificaticasellario.giustizia.it/sac/" TargetMode="External"/><Relationship Id="rId168" Type="http://schemas.openxmlformats.org/officeDocument/2006/relationships/hyperlink" Target="https://www.acn.gov.it/" TargetMode="External"/><Relationship Id="rId8" Type="http://schemas.openxmlformats.org/officeDocument/2006/relationships/webSettings" Target="webSettings.xml"/><Relationship Id="rId51" Type="http://schemas.openxmlformats.org/officeDocument/2006/relationships/hyperlink" Target="https://www.agid.gov.it/sites/default/files/repository_files/547_dt_dg_n_547_1_ott_2021_adozione_lg_interoperabilit_tecnica_e_sicurezza.pdf" TargetMode="External"/><Relationship Id="rId72" Type="http://schemas.openxmlformats.org/officeDocument/2006/relationships/hyperlink" Target="https://www.gazzettaufficiale.it/eli/id/2023/02/24/23G00022/sg" TargetMode="External"/><Relationship Id="rId93" Type="http://schemas.openxmlformats.org/officeDocument/2006/relationships/hyperlink" Target="https://www.garanteprivacy.it/documents/10160/0/Codice+in+materia+di+protezione+dei+dati+personali+%28Testo+coordinato%29.pdf/b1787d6b-6bce-07da-a38f-3742e3888c1d?version=1.6" TargetMode="External"/><Relationship Id="rId98" Type="http://schemas.openxmlformats.org/officeDocument/2006/relationships/hyperlink" Target="https://www.gazzettaufficiale.it/eli/id/2014/08/20/14A06580/sg" TargetMode="External"/><Relationship Id="rId121" Type="http://schemas.openxmlformats.org/officeDocument/2006/relationships/hyperlink" Target="https://indicepa.gov.it/ipa-portale/" TargetMode="External"/><Relationship Id="rId142" Type="http://schemas.openxmlformats.org/officeDocument/2006/relationships/hyperlink" Target="https://joinup.ec.europa.eu/collection/egovernment/solution/european-land-information-service-eulis/about" TargetMode="External"/><Relationship Id="rId163" Type="http://schemas.openxmlformats.org/officeDocument/2006/relationships/hyperlink" Target="https://www.gazzettaufficiale.it/atto/vediMenuHTML?atto.dataPubblicazioneGazzetta=2021-07-30&amp;atto.codiceRedazionale=21G00118&amp;tipoSerie=serie_generale&amp;tipoVigenza=originario" TargetMode="External"/><Relationship Id="rId184" Type="http://schemas.openxmlformats.org/officeDocument/2006/relationships/hyperlink" Target="https://europa.eu/youreurope/business/selling-in-eu/index_en.htm" TargetMode="External"/><Relationship Id="rId189" Type="http://schemas.openxmlformats.org/officeDocument/2006/relationships/header" Target="header13.xml"/><Relationship Id="rId3" Type="http://schemas.openxmlformats.org/officeDocument/2006/relationships/customXml" Target="../customXml/item3.xml"/><Relationship Id="rId25" Type="http://schemas.openxmlformats.org/officeDocument/2006/relationships/image" Target="media/image12.emf"/><Relationship Id="rId46" Type="http://schemas.openxmlformats.org/officeDocument/2006/relationships/hyperlink" Target="https://innovazione.gov.it/notizie/articoli/pubblicata-l-edizione-2022-del-piano-triennale-per-l-informatica-nella-pa/" TargetMode="External"/><Relationship Id="rId67" Type="http://schemas.openxmlformats.org/officeDocument/2006/relationships/hyperlink" Target="https://www.mimit.gov.it/index.php/it/notizie-stampa/banda-ultralarga-al-via-il-piano-per-isole-minori" TargetMode="External"/><Relationship Id="rId116" Type="http://schemas.openxmlformats.org/officeDocument/2006/relationships/hyperlink" Target="https://www.impresainungiorno.gov.it/web/l-impresa-e-l-europa/doing-business-in-italy" TargetMode="External"/><Relationship Id="rId137" Type="http://schemas.openxmlformats.org/officeDocument/2006/relationships/hyperlink" Target="https://www.agenziaentrate.gov.it/portale/web/guest/schede/fabbricatiterreni/sistema-di-interscambio" TargetMode="External"/><Relationship Id="rId158" Type="http://schemas.openxmlformats.org/officeDocument/2006/relationships/hyperlink" Target="https://joinup.ec.europa.eu/collection/nifo-national-interoperability-framework-observatory/digital-public-administration-and-interoperability-national-level-italy" TargetMode="External"/><Relationship Id="rId20" Type="http://schemas.openxmlformats.org/officeDocument/2006/relationships/hyperlink" Target="https://ec.europa.eu/isa2/sites/isa/files/eif_brochure_final.pdf" TargetMode="External"/><Relationship Id="rId41" Type="http://schemas.openxmlformats.org/officeDocument/2006/relationships/hyperlink" Target="https://pianotriennale-ict.italia.it/" TargetMode="External"/><Relationship Id="rId62" Type="http://schemas.openxmlformats.org/officeDocument/2006/relationships/hyperlink" Target="https://www.acn.gov.it/" TargetMode="External"/><Relationship Id="rId83" Type="http://schemas.openxmlformats.org/officeDocument/2006/relationships/hyperlink" Target="https://trasparenza.agid.gov.it/archivio28_provvedimenti-amministrativi_0_123064_725_1.html" TargetMode="External"/><Relationship Id="rId88" Type="http://schemas.openxmlformats.org/officeDocument/2006/relationships/hyperlink" Target="https://www.gazzettaufficiale.it/eli/id/2015/07/10/15G00116/sg" TargetMode="External"/><Relationship Id="rId111" Type="http://schemas.openxmlformats.org/officeDocument/2006/relationships/footer" Target="footer6.xml"/><Relationship Id="rId132" Type="http://schemas.openxmlformats.org/officeDocument/2006/relationships/hyperlink" Target="https://www.passaportonline.poliziadistato.it/" TargetMode="External"/><Relationship Id="rId153" Type="http://schemas.openxmlformats.org/officeDocument/2006/relationships/hyperlink" Target="https://innovazione.gov.it/dipartimento/focus/polo-strategico-nazionale/" TargetMode="External"/><Relationship Id="rId174" Type="http://schemas.openxmlformats.org/officeDocument/2006/relationships/hyperlink" Target="https://europa.eu/youreurope/citizens/travel/index_en.htm" TargetMode="External"/><Relationship Id="rId179" Type="http://schemas.openxmlformats.org/officeDocument/2006/relationships/hyperlink" Target="https://europa.eu/youreurope/citizens/health/index_en.htm" TargetMode="External"/><Relationship Id="rId195" Type="http://schemas.openxmlformats.org/officeDocument/2006/relationships/hyperlink" Target="https://digital-strategy.ec.europa.eu/en/activities/digital-programme" TargetMode="External"/><Relationship Id="rId190" Type="http://schemas.openxmlformats.org/officeDocument/2006/relationships/footer" Target="footer12.xml"/><Relationship Id="rId204" Type="http://schemas.openxmlformats.org/officeDocument/2006/relationships/fontTable" Target="fontTable.xml"/><Relationship Id="rId15" Type="http://schemas.openxmlformats.org/officeDocument/2006/relationships/image" Target="media/image6.svg"/><Relationship Id="rId36" Type="http://schemas.openxmlformats.org/officeDocument/2006/relationships/header" Target="header4.xml"/><Relationship Id="rId57" Type="http://schemas.openxmlformats.org/officeDocument/2006/relationships/hyperlink" Target="https://www.gazzettaufficiale.it/eli/id/2019/11/20/19G00140/sg" TargetMode="External"/><Relationship Id="rId106" Type="http://schemas.openxmlformats.org/officeDocument/2006/relationships/hyperlink" Target="https://www.gazzettaufficiale.it/eli/id/2018/12/14/18G00163/sg" TargetMode="External"/><Relationship Id="rId127" Type="http://schemas.openxmlformats.org/officeDocument/2006/relationships/hyperlink" Target="https://ec.europa.eu/isa2/solutions/testa_en/" TargetMode="External"/><Relationship Id="rId10" Type="http://schemas.openxmlformats.org/officeDocument/2006/relationships/endnotes" Target="endnotes.xml"/><Relationship Id="rId31" Type="http://schemas.openxmlformats.org/officeDocument/2006/relationships/hyperlink" Target="https://ec.europa.eu/eurostat/databrowser/explore/all/cc?lang=en&amp;subtheme=eq.eq_age.eq_aiso&amp;display=list&amp;sort=category&amp;extractionId=ISOC_BDE15EI" TargetMode="External"/><Relationship Id="rId52" Type="http://schemas.openxmlformats.org/officeDocument/2006/relationships/hyperlink" Target="https://www.agid.gov.it/sites/default/files/repository_files/linee_guida_interoperabilit_tecnica_pa.pdf" TargetMode="External"/><Relationship Id="rId73" Type="http://schemas.openxmlformats.org/officeDocument/2006/relationships/hyperlink" Target="https://www.gazzettaufficiale.it/eli/id/2022/04/30/22G00049/sg" TargetMode="External"/><Relationship Id="rId78" Type="http://schemas.openxmlformats.org/officeDocument/2006/relationships/hyperlink" Target="https://www.gazzettaufficiale.it/eli/id/2019/12/30/19G00165/sg" TargetMode="External"/><Relationship Id="rId94" Type="http://schemas.openxmlformats.org/officeDocument/2006/relationships/hyperlink" Target="https://www.gazzettaufficiale.it/eli/id/2018/09/04/18G00129/sg" TargetMode="External"/><Relationship Id="rId99" Type="http://schemas.openxmlformats.org/officeDocument/2006/relationships/hyperlink" Target="https://dait.interno.gov.it/servizi-demografici" TargetMode="External"/><Relationship Id="rId101" Type="http://schemas.openxmlformats.org/officeDocument/2006/relationships/hyperlink" Target="https://www.dirittoprivatoinrete.it/impresa/articolo_2188_e_ss.htm" TargetMode="External"/><Relationship Id="rId122" Type="http://schemas.openxmlformats.org/officeDocument/2006/relationships/hyperlink" Target="https://www.pagopa.it/it/prodotti-e-servizi/piattaforma-digitale-nazionale-dati" TargetMode="External"/><Relationship Id="rId143" Type="http://schemas.openxmlformats.org/officeDocument/2006/relationships/hyperlink" Target="https://cordis.europa.eu/project/id/225010" TargetMode="External"/><Relationship Id="rId148" Type="http://schemas.openxmlformats.org/officeDocument/2006/relationships/hyperlink" Target="https://www.registroimprese.it/" TargetMode="External"/><Relationship Id="rId164" Type="http://schemas.openxmlformats.org/officeDocument/2006/relationships/hyperlink" Target="https://www.agid.gov.it/" TargetMode="External"/><Relationship Id="rId169" Type="http://schemas.openxmlformats.org/officeDocument/2006/relationships/header" Target="header11.xml"/><Relationship Id="rId185" Type="http://schemas.openxmlformats.org/officeDocument/2006/relationships/hyperlink" Target="https://europa.eu/youreurope/business/human-resource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family/index_en.htm"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hyperlink" Target="https://innovazione.gov.it/progetti/infrastrutture-digitali-e-cloud/" TargetMode="External"/><Relationship Id="rId68" Type="http://schemas.openxmlformats.org/officeDocument/2006/relationships/header" Target="header5.xml"/><Relationship Id="rId89" Type="http://schemas.openxmlformats.org/officeDocument/2006/relationships/hyperlink" Target="https://www.gazzettaufficiale.it/eli/id/2018/01/12/18G00003/sg" TargetMode="External"/><Relationship Id="rId112" Type="http://schemas.openxmlformats.org/officeDocument/2006/relationships/header" Target="header8.xml"/><Relationship Id="rId133" Type="http://schemas.openxmlformats.org/officeDocument/2006/relationships/hyperlink" Target="https://io.italia.it/" TargetMode="External"/><Relationship Id="rId154" Type="http://schemas.openxmlformats.org/officeDocument/2006/relationships/header" Target="header9.xml"/><Relationship Id="rId175" Type="http://schemas.openxmlformats.org/officeDocument/2006/relationships/hyperlink" Target="https://europa.eu/youreurope/citizens/work/index_en.htm" TargetMode="External"/><Relationship Id="rId196" Type="http://schemas.openxmlformats.org/officeDocument/2006/relationships/image" Target="media/image17.jpeg"/><Relationship Id="rId200" Type="http://schemas.openxmlformats.org/officeDocument/2006/relationships/image" Target="media/image19.em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10.xml.rels><?xml version="1.0" encoding="UTF-8" standalone="yes"?>
<Relationships xmlns="http://schemas.openxmlformats.org/package/2006/relationships"><Relationship Id="rId1" Type="http://schemas.openxmlformats.org/officeDocument/2006/relationships/image" Target="media/image8.png"/></Relationships>
</file>

<file path=word/_rels/footer12.xml.rels><?xml version="1.0" encoding="UTF-8" standalone="yes"?>
<Relationships xmlns="http://schemas.openxmlformats.org/package/2006/relationships"><Relationship Id="rId1" Type="http://schemas.openxmlformats.org/officeDocument/2006/relationships/image" Target="media/image8.png"/></Relationships>
</file>

<file path=word/_rels/footer13.xml.rels><?xml version="1.0" encoding="UTF-8" standalone="yes"?>
<Relationships xmlns="http://schemas.openxmlformats.org/package/2006/relationships"><Relationship Id="rId1" Type="http://schemas.openxmlformats.org/officeDocument/2006/relationships/image" Target="media/image20.jpe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footer6.xml.rels><?xml version="1.0" encoding="UTF-8" standalone="yes"?>
<Relationships xmlns="http://schemas.openxmlformats.org/package/2006/relationships"><Relationship Id="rId1" Type="http://schemas.openxmlformats.org/officeDocument/2006/relationships/image" Target="media/image8.png"/></Relationships>
</file>

<file path=word/_rels/footer8.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3547ddf-0108-4433-b559-4c482a0027b3" xsi:nil="true"/>
    <lcf76f155ced4ddcb4097134ff3c332f xmlns="b6775bef-df63-411f-a67c-614df09c452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F93438999241D4F87FC5E8DE2D84203" ma:contentTypeVersion="14" ma:contentTypeDescription="Create a new document." ma:contentTypeScope="" ma:versionID="be363b9ac579964ac0dbe4c89273bf66">
  <xsd:schema xmlns:xsd="http://www.w3.org/2001/XMLSchema" xmlns:xs="http://www.w3.org/2001/XMLSchema" xmlns:p="http://schemas.microsoft.com/office/2006/metadata/properties" xmlns:ns2="b6775bef-df63-411f-a67c-614df09c452d" xmlns:ns3="d3547ddf-0108-4433-b559-4c482a0027b3" targetNamespace="http://schemas.microsoft.com/office/2006/metadata/properties" ma:root="true" ma:fieldsID="923e79687ba10c54398da682f80943ca" ns2:_="" ns3:_="">
    <xsd:import namespace="b6775bef-df63-411f-a67c-614df09c452d"/>
    <xsd:import namespace="d3547ddf-0108-4433-b559-4c482a0027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775bef-df63-411f-a67c-614df09c45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47ddf-0108-4433-b559-4c482a0027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37d8f8d9-998d-4250-aa08-aefdfcff79a6}" ma:internalName="TaxCatchAll" ma:showField="CatchAllData" ma:web="d3547ddf-0108-4433-b559-4c482a0027b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9F5543-23D8-4D91-A983-888FB48D2BFE}">
  <ds:schemaRefs>
    <ds:schemaRef ds:uri="http://schemas.microsoft.com/office/2006/metadata/properties"/>
    <ds:schemaRef ds:uri="http://schemas.microsoft.com/office/infopath/2007/PartnerControls"/>
    <ds:schemaRef ds:uri="d3547ddf-0108-4433-b559-4c482a0027b3"/>
    <ds:schemaRef ds:uri="b6775bef-df63-411f-a67c-614df09c452d"/>
  </ds:schemaRefs>
</ds:datastoreItem>
</file>

<file path=customXml/itemProps2.xml><?xml version="1.0" encoding="utf-8"?>
<ds:datastoreItem xmlns:ds="http://schemas.openxmlformats.org/officeDocument/2006/customXml" ds:itemID="{B7289684-7396-6843-9F40-6DD5070F566B}">
  <ds:schemaRefs>
    <ds:schemaRef ds:uri="http://schemas.openxmlformats.org/officeDocument/2006/bibliography"/>
  </ds:schemaRefs>
</ds:datastoreItem>
</file>

<file path=customXml/itemProps3.xml><?xml version="1.0" encoding="utf-8"?>
<ds:datastoreItem xmlns:ds="http://schemas.openxmlformats.org/officeDocument/2006/customXml" ds:itemID="{B7C4A993-0E80-4DA9-87E7-A9D2B29C28EB}">
  <ds:schemaRefs>
    <ds:schemaRef ds:uri="http://schemas.microsoft.com/sharepoint/v3/contenttype/forms"/>
  </ds:schemaRefs>
</ds:datastoreItem>
</file>

<file path=customXml/itemProps4.xml><?xml version="1.0" encoding="utf-8"?>
<ds:datastoreItem xmlns:ds="http://schemas.openxmlformats.org/officeDocument/2006/customXml" ds:itemID="{C57FF8CC-4853-4287-B534-8957751DDF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775bef-df63-411f-a67c-614df09c452d"/>
    <ds:schemaRef ds:uri="d3547ddf-0108-4433-b559-4c482a0027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81</Pages>
  <Words>17586</Words>
  <Characters>100244</Characters>
  <Application>Microsoft Office Word</Application>
  <DocSecurity>0</DocSecurity>
  <Lines>835</Lines>
  <Paragraphs>235</Paragraphs>
  <ScaleCrop>false</ScaleCrop>
  <HeadingPairs>
    <vt:vector size="6" baseType="variant">
      <vt:variant>
        <vt:lpstr>Titolo</vt:lpstr>
      </vt:variant>
      <vt:variant>
        <vt:i4>1</vt:i4>
      </vt:variant>
      <vt:variant>
        <vt:lpstr>Title</vt:lpstr>
      </vt:variant>
      <vt:variant>
        <vt:i4>1</vt:i4>
      </vt:variant>
      <vt:variant>
        <vt:lpstr>Headings</vt:lpstr>
      </vt:variant>
      <vt:variant>
        <vt:i4>45</vt:i4>
      </vt:variant>
    </vt:vector>
  </HeadingPairs>
  <TitlesOfParts>
    <vt:vector size="47" baseType="lpstr">
      <vt:lpstr/>
      <vt:lpstr/>
      <vt:lpstr>Country Profile   </vt:lpstr>
      <vt:lpstr>    Digital Public Administration State of Play</vt:lpstr>
      <vt:lpstr>    Interoperability State of Play</vt:lpstr>
      <vt:lpstr>2023 Selection of topics </vt:lpstr>
      <vt:lpstr>    Interoperability</vt:lpstr>
      <vt:lpstr>    Innovative technologies</vt:lpstr>
      <vt:lpstr>    </vt:lpstr>
      <vt:lpstr>    Data sharing</vt:lpstr>
      <vt:lpstr>Digital Public Administration Political Communications</vt:lpstr>
      <vt:lpstr>    Specific political communications on digital public administration</vt:lpstr>
      <vt:lpstr>    Interoperability</vt:lpstr>
      <vt:lpstr>    </vt:lpstr>
      <vt:lpstr>    Reference Interoperability Architecture and Centralised Registry Development </vt:lpstr>
      <vt:lpstr>    In 2020, the State eGovernment Agency began implementing a project on the develo</vt:lpstr>
      <vt:lpstr>    Legal (legal view);</vt:lpstr>
      <vt:lpstr>    Organisational view;</vt:lpstr>
      <vt:lpstr>    Technical (technical - application view, technical - infrastructure view); and</vt:lpstr>
      <vt:lpstr>    Semantic (semantic view). </vt:lpstr>
      <vt:lpstr>    The project also envisages the development of a plan for gradual RIA implementat</vt:lpstr>
      <vt:lpstr>    Key enablers</vt:lpstr>
      <vt:lpstr>        Open Data, Reusability and Access to Public Information Open Data, Reusability a</vt:lpstr>
      <vt:lpstr>        </vt:lpstr>
      <vt:lpstr>        on theSTfor theoand for itsiThe regulation was a  June   No political communicat</vt:lpstr>
      <vt:lpstr>        eID and Trust Services</vt:lpstr>
      <vt:lpstr>        Security aspects </vt:lpstr>
      <vt:lpstr>        Interconnection of base registers</vt:lpstr>
      <vt:lpstr>        eProcurement</vt:lpstr>
      <vt:lpstr>    Domain-specific political communications</vt:lpstr>
      <vt:lpstr>    Innovative technologies</vt:lpstr>
      <vt:lpstr>        Artificial Intelligence (AI)</vt:lpstr>
      <vt:lpstr>        Distributed ledger technologies</vt:lpstr>
      <vt:lpstr>        Big data </vt:lpstr>
      <vt:lpstr>        Cloud computing</vt:lpstr>
      <vt:lpstr>        /Internet of Things (IoT)</vt:lpstr>
      <vt:lpstr>        High-performance computing</vt:lpstr>
      <vt:lpstr>        High-speed broadband connectivity</vt:lpstr>
      <vt:lpstr>        GovTech </vt:lpstr>
      <vt:lpstr>Digital Public Administration Legislation</vt:lpstr>
      <vt:lpstr>    Specific legislation on digital public administration</vt:lpstr>
      <vt:lpstr>    Interoperability </vt:lpstr>
      <vt:lpstr>    Key enablers</vt:lpstr>
      <vt:lpstr>        Open Data, Reusability and Access to Public Information</vt:lpstr>
      <vt:lpstr>        eID and Trust Services</vt:lpstr>
      <vt:lpstr>        Security aspects </vt:lpstr>
      <vt:lpstr>        Interconnection of base registers</vt:lpstr>
    </vt:vector>
  </TitlesOfParts>
  <Company/>
  <LinksUpToDate>false</LinksUpToDate>
  <CharactersWithSpaces>117595</CharactersWithSpaces>
  <SharedDoc>false</SharedDoc>
  <HLinks>
    <vt:vector size="984" baseType="variant">
      <vt:variant>
        <vt:i4>4980827</vt:i4>
      </vt:variant>
      <vt:variant>
        <vt:i4>510</vt:i4>
      </vt:variant>
      <vt:variant>
        <vt:i4>0</vt:i4>
      </vt:variant>
      <vt:variant>
        <vt:i4>5</vt:i4>
      </vt:variant>
      <vt:variant>
        <vt:lpwstr>https://www.linkedin.com/in/interoperableeurope/</vt:lpwstr>
      </vt:variant>
      <vt:variant>
        <vt:lpwstr/>
      </vt:variant>
      <vt:variant>
        <vt:i4>852092</vt:i4>
      </vt:variant>
      <vt:variant>
        <vt:i4>507</vt:i4>
      </vt:variant>
      <vt:variant>
        <vt:i4>0</vt:i4>
      </vt:variant>
      <vt:variant>
        <vt:i4>5</vt:i4>
      </vt:variant>
      <vt:variant>
        <vt:lpwstr>https://twitter.com/Joinup_eu</vt:lpwstr>
      </vt:variant>
      <vt:variant>
        <vt:lpwstr/>
      </vt:variant>
      <vt:variant>
        <vt:i4>7864428</vt:i4>
      </vt:variant>
      <vt:variant>
        <vt:i4>504</vt:i4>
      </vt:variant>
      <vt:variant>
        <vt:i4>0</vt:i4>
      </vt:variant>
      <vt:variant>
        <vt:i4>5</vt:i4>
      </vt:variant>
      <vt:variant>
        <vt:lpwstr>https://mobile.twitter.com/InteroperableEU</vt:lpwstr>
      </vt:variant>
      <vt:variant>
        <vt:lpwstr/>
      </vt:variant>
      <vt:variant>
        <vt:i4>4718608</vt:i4>
      </vt:variant>
      <vt:variant>
        <vt:i4>501</vt:i4>
      </vt:variant>
      <vt:variant>
        <vt:i4>0</vt:i4>
      </vt:variant>
      <vt:variant>
        <vt:i4>5</vt:i4>
      </vt:variant>
      <vt:variant>
        <vt:lpwstr>https://digital-strategy.ec.europa.eu/en/activities/digital-programme</vt:lpwstr>
      </vt:variant>
      <vt:variant>
        <vt:lpwstr/>
      </vt:variant>
      <vt:variant>
        <vt:i4>7602205</vt:i4>
      </vt:variant>
      <vt:variant>
        <vt:i4>498</vt:i4>
      </vt:variant>
      <vt:variant>
        <vt:i4>0</vt:i4>
      </vt:variant>
      <vt:variant>
        <vt:i4>5</vt:i4>
      </vt:variant>
      <vt:variant>
        <vt:lpwstr>https://ec.europa.eu/isa2/news/new-level-cooperation-isa%C2%B2-building-interoperable-europe_en</vt:lpwstr>
      </vt:variant>
      <vt:variant>
        <vt:lpwstr/>
      </vt:variant>
      <vt:variant>
        <vt:i4>5767196</vt:i4>
      </vt:variant>
      <vt:variant>
        <vt:i4>495</vt:i4>
      </vt:variant>
      <vt:variant>
        <vt:i4>0</vt:i4>
      </vt:variant>
      <vt:variant>
        <vt:i4>5</vt:i4>
      </vt:variant>
      <vt:variant>
        <vt:lpwstr>https://lu.wavestone.com/en/</vt:lpwstr>
      </vt:variant>
      <vt:variant>
        <vt:lpwstr/>
      </vt:variant>
      <vt:variant>
        <vt:i4>589940</vt:i4>
      </vt:variant>
      <vt:variant>
        <vt:i4>492</vt:i4>
      </vt:variant>
      <vt:variant>
        <vt:i4>0</vt:i4>
      </vt:variant>
      <vt:variant>
        <vt:i4>5</vt:i4>
      </vt:variant>
      <vt:variant>
        <vt:lpwstr>https://europa.eu/youreurope/business/dealing-with-customers/index_en.htm</vt:lpwstr>
      </vt:variant>
      <vt:variant>
        <vt:lpwstr/>
      </vt:variant>
      <vt:variant>
        <vt:i4>4718717</vt:i4>
      </vt:variant>
      <vt:variant>
        <vt:i4>489</vt:i4>
      </vt:variant>
      <vt:variant>
        <vt:i4>0</vt:i4>
      </vt:variant>
      <vt:variant>
        <vt:i4>5</vt:i4>
      </vt:variant>
      <vt:variant>
        <vt:lpwstr>https://europa.eu/youreurope/business/finance-funding/index_en.htm</vt:lpwstr>
      </vt:variant>
      <vt:variant>
        <vt:lpwstr/>
      </vt:variant>
      <vt:variant>
        <vt:i4>6357071</vt:i4>
      </vt:variant>
      <vt:variant>
        <vt:i4>486</vt:i4>
      </vt:variant>
      <vt:variant>
        <vt:i4>0</vt:i4>
      </vt:variant>
      <vt:variant>
        <vt:i4>5</vt:i4>
      </vt:variant>
      <vt:variant>
        <vt:lpwstr>https://europa.eu/youreurope/business/product-requirements/index_en.htm</vt:lpwstr>
      </vt:variant>
      <vt:variant>
        <vt:lpwstr/>
      </vt:variant>
      <vt:variant>
        <vt:i4>5570679</vt:i4>
      </vt:variant>
      <vt:variant>
        <vt:i4>483</vt:i4>
      </vt:variant>
      <vt:variant>
        <vt:i4>0</vt:i4>
      </vt:variant>
      <vt:variant>
        <vt:i4>5</vt:i4>
      </vt:variant>
      <vt:variant>
        <vt:lpwstr>https://europa.eu/youreurope/business/human-resources/index_en.htm</vt:lpwstr>
      </vt:variant>
      <vt:variant>
        <vt:lpwstr/>
      </vt:variant>
      <vt:variant>
        <vt:i4>3145816</vt:i4>
      </vt:variant>
      <vt:variant>
        <vt:i4>480</vt:i4>
      </vt:variant>
      <vt:variant>
        <vt:i4>0</vt:i4>
      </vt:variant>
      <vt:variant>
        <vt:i4>5</vt:i4>
      </vt:variant>
      <vt:variant>
        <vt:lpwstr>https://europa.eu/youreurope/business/selling-in-eu/index_en.htm</vt:lpwstr>
      </vt:variant>
      <vt:variant>
        <vt:lpwstr/>
      </vt:variant>
      <vt:variant>
        <vt:i4>2883672</vt:i4>
      </vt:variant>
      <vt:variant>
        <vt:i4>477</vt:i4>
      </vt:variant>
      <vt:variant>
        <vt:i4>0</vt:i4>
      </vt:variant>
      <vt:variant>
        <vt:i4>5</vt:i4>
      </vt:variant>
      <vt:variant>
        <vt:lpwstr>https://europa.eu/youreurope/business/taxation/index_en.htm</vt:lpwstr>
      </vt:variant>
      <vt:variant>
        <vt:lpwstr/>
      </vt:variant>
      <vt:variant>
        <vt:i4>7929937</vt:i4>
      </vt:variant>
      <vt:variant>
        <vt:i4>474</vt:i4>
      </vt:variant>
      <vt:variant>
        <vt:i4>0</vt:i4>
      </vt:variant>
      <vt:variant>
        <vt:i4>5</vt:i4>
      </vt:variant>
      <vt:variant>
        <vt:lpwstr>https://europa.eu/youreurope/business/running-business/index_en.htm</vt:lpwstr>
      </vt:variant>
      <vt:variant>
        <vt:lpwstr/>
      </vt:variant>
      <vt:variant>
        <vt:i4>8192010</vt:i4>
      </vt:variant>
      <vt:variant>
        <vt:i4>471</vt:i4>
      </vt:variant>
      <vt:variant>
        <vt:i4>0</vt:i4>
      </vt:variant>
      <vt:variant>
        <vt:i4>5</vt:i4>
      </vt:variant>
      <vt:variant>
        <vt:lpwstr>https://europa.eu/youreurope/citizens/consumers/index_en.htm</vt:lpwstr>
      </vt:variant>
      <vt:variant>
        <vt:lpwstr/>
      </vt:variant>
      <vt:variant>
        <vt:i4>5570612</vt:i4>
      </vt:variant>
      <vt:variant>
        <vt:i4>468</vt:i4>
      </vt:variant>
      <vt:variant>
        <vt:i4>0</vt:i4>
      </vt:variant>
      <vt:variant>
        <vt:i4>5</vt:i4>
      </vt:variant>
      <vt:variant>
        <vt:lpwstr>https://europa.eu/youreurope/citizens/family/index_en.htm</vt:lpwstr>
      </vt:variant>
      <vt:variant>
        <vt:lpwstr/>
      </vt:variant>
      <vt:variant>
        <vt:i4>4522030</vt:i4>
      </vt:variant>
      <vt:variant>
        <vt:i4>465</vt:i4>
      </vt:variant>
      <vt:variant>
        <vt:i4>0</vt:i4>
      </vt:variant>
      <vt:variant>
        <vt:i4>5</vt:i4>
      </vt:variant>
      <vt:variant>
        <vt:lpwstr>https://europa.eu/youreurope/citizens/health/index_en.htm</vt:lpwstr>
      </vt:variant>
      <vt:variant>
        <vt:lpwstr/>
      </vt:variant>
      <vt:variant>
        <vt:i4>6422546</vt:i4>
      </vt:variant>
      <vt:variant>
        <vt:i4>462</vt:i4>
      </vt:variant>
      <vt:variant>
        <vt:i4>0</vt:i4>
      </vt:variant>
      <vt:variant>
        <vt:i4>5</vt:i4>
      </vt:variant>
      <vt:variant>
        <vt:lpwstr>https://europa.eu/youreurope/citizens/education/index_en.htm</vt:lpwstr>
      </vt:variant>
      <vt:variant>
        <vt:lpwstr/>
      </vt:variant>
      <vt:variant>
        <vt:i4>7602186</vt:i4>
      </vt:variant>
      <vt:variant>
        <vt:i4>459</vt:i4>
      </vt:variant>
      <vt:variant>
        <vt:i4>0</vt:i4>
      </vt:variant>
      <vt:variant>
        <vt:i4>5</vt:i4>
      </vt:variant>
      <vt:variant>
        <vt:lpwstr>https://europa.eu/youreurope/citizens/residence/index_en.htm</vt:lpwstr>
      </vt:variant>
      <vt:variant>
        <vt:lpwstr/>
      </vt:variant>
      <vt:variant>
        <vt:i4>3604555</vt:i4>
      </vt:variant>
      <vt:variant>
        <vt:i4>456</vt:i4>
      </vt:variant>
      <vt:variant>
        <vt:i4>0</vt:i4>
      </vt:variant>
      <vt:variant>
        <vt:i4>5</vt:i4>
      </vt:variant>
      <vt:variant>
        <vt:lpwstr>https://europa.eu/youreurope/citizens/vehicles/index_en.htm</vt:lpwstr>
      </vt:variant>
      <vt:variant>
        <vt:lpwstr/>
      </vt:variant>
      <vt:variant>
        <vt:i4>2097238</vt:i4>
      </vt:variant>
      <vt:variant>
        <vt:i4>453</vt:i4>
      </vt:variant>
      <vt:variant>
        <vt:i4>0</vt:i4>
      </vt:variant>
      <vt:variant>
        <vt:i4>5</vt:i4>
      </vt:variant>
      <vt:variant>
        <vt:lpwstr>https://europa.eu/youreurope/citizens/work/index_en.htm</vt:lpwstr>
      </vt:variant>
      <vt:variant>
        <vt:lpwstr/>
      </vt:variant>
      <vt:variant>
        <vt:i4>4980771</vt:i4>
      </vt:variant>
      <vt:variant>
        <vt:i4>450</vt:i4>
      </vt:variant>
      <vt:variant>
        <vt:i4>0</vt:i4>
      </vt:variant>
      <vt:variant>
        <vt:i4>5</vt:i4>
      </vt:variant>
      <vt:variant>
        <vt:lpwstr>https://europa.eu/youreurope/citizens/travel/index_en.htm</vt:lpwstr>
      </vt:variant>
      <vt:variant>
        <vt:lpwstr/>
      </vt:variant>
      <vt:variant>
        <vt:i4>5308516</vt:i4>
      </vt:variant>
      <vt:variant>
        <vt:i4>447</vt:i4>
      </vt:variant>
      <vt:variant>
        <vt:i4>0</vt:i4>
      </vt:variant>
      <vt:variant>
        <vt:i4>5</vt:i4>
      </vt:variant>
      <vt:variant>
        <vt:lpwstr>https://europa.eu/youreurope/citizens/index_en.htm</vt:lpwstr>
      </vt:variant>
      <vt:variant>
        <vt:lpwstr/>
      </vt:variant>
      <vt:variant>
        <vt:i4>4521989</vt:i4>
      </vt:variant>
      <vt:variant>
        <vt:i4>444</vt:i4>
      </vt:variant>
      <vt:variant>
        <vt:i4>0</vt:i4>
      </vt:variant>
      <vt:variant>
        <vt:i4>5</vt:i4>
      </vt:variant>
      <vt:variant>
        <vt:lpwstr>https://info-regix.egov.bg/public</vt:lpwstr>
      </vt:variant>
      <vt:variant>
        <vt:lpwstr/>
      </vt:variant>
      <vt:variant>
        <vt:i4>6946926</vt:i4>
      </vt:variant>
      <vt:variant>
        <vt:i4>441</vt:i4>
      </vt:variant>
      <vt:variant>
        <vt:i4>0</vt:i4>
      </vt:variant>
      <vt:variant>
        <vt:i4>5</vt:i4>
      </vt:variant>
      <vt:variant>
        <vt:lpwstr>https://www.nssi.bg/aboutbg</vt:lpwstr>
      </vt:variant>
      <vt:variant>
        <vt:lpwstr/>
      </vt:variant>
      <vt:variant>
        <vt:i4>7208997</vt:i4>
      </vt:variant>
      <vt:variant>
        <vt:i4>438</vt:i4>
      </vt:variant>
      <vt:variant>
        <vt:i4>0</vt:i4>
      </vt:variant>
      <vt:variant>
        <vt:i4>5</vt:i4>
      </vt:variant>
      <vt:variant>
        <vt:lpwstr>https://www.noi.bg/</vt:lpwstr>
      </vt:variant>
      <vt:variant>
        <vt:lpwstr/>
      </vt:variant>
      <vt:variant>
        <vt:i4>6488099</vt:i4>
      </vt:variant>
      <vt:variant>
        <vt:i4>435</vt:i4>
      </vt:variant>
      <vt:variant>
        <vt:i4>0</vt:i4>
      </vt:variant>
      <vt:variant>
        <vt:i4>5</vt:i4>
      </vt:variant>
      <vt:variant>
        <vt:lpwstr>https://www.cpdp.bg/?p=element&amp;aid=1231</vt:lpwstr>
      </vt:variant>
      <vt:variant>
        <vt:lpwstr/>
      </vt:variant>
      <vt:variant>
        <vt:i4>7667831</vt:i4>
      </vt:variant>
      <vt:variant>
        <vt:i4>432</vt:i4>
      </vt:variant>
      <vt:variant>
        <vt:i4>0</vt:i4>
      </vt:variant>
      <vt:variant>
        <vt:i4>5</vt:i4>
      </vt:variant>
      <vt:variant>
        <vt:lpwstr>https://nap.bg/page?id=444</vt:lpwstr>
      </vt:variant>
      <vt:variant>
        <vt:lpwstr/>
      </vt:variant>
      <vt:variant>
        <vt:i4>655376</vt:i4>
      </vt:variant>
      <vt:variant>
        <vt:i4>429</vt:i4>
      </vt:variant>
      <vt:variant>
        <vt:i4>0</vt:i4>
      </vt:variant>
      <vt:variant>
        <vt:i4>5</vt:i4>
      </vt:variant>
      <vt:variant>
        <vt:lpwstr>https://git.egov.bg/</vt:lpwstr>
      </vt:variant>
      <vt:variant>
        <vt:lpwstr/>
      </vt:variant>
      <vt:variant>
        <vt:i4>8257597</vt:i4>
      </vt:variant>
      <vt:variant>
        <vt:i4>426</vt:i4>
      </vt:variant>
      <vt:variant>
        <vt:i4>0</vt:i4>
      </vt:variant>
      <vt:variant>
        <vt:i4>5</vt:i4>
      </vt:variant>
      <vt:variant>
        <vt:lpwstr>https://github.com/governmentbg</vt:lpwstr>
      </vt:variant>
      <vt:variant>
        <vt:lpwstr/>
      </vt:variant>
      <vt:variant>
        <vt:i4>6422562</vt:i4>
      </vt:variant>
      <vt:variant>
        <vt:i4>423</vt:i4>
      </vt:variant>
      <vt:variant>
        <vt:i4>0</vt:i4>
      </vt:variant>
      <vt:variant>
        <vt:i4>5</vt:i4>
      </vt:variant>
      <vt:variant>
        <vt:lpwstr>https://www.lex.bg/laws/ldoc/2135555445</vt:lpwstr>
      </vt:variant>
      <vt:variant>
        <vt:lpwstr/>
      </vt:variant>
      <vt:variant>
        <vt:i4>131082</vt:i4>
      </vt:variant>
      <vt:variant>
        <vt:i4>420</vt:i4>
      </vt:variant>
      <vt:variant>
        <vt:i4>0</vt:i4>
      </vt:variant>
      <vt:variant>
        <vt:i4>5</vt:i4>
      </vt:variant>
      <vt:variant>
        <vt:lpwstr>https://pay.egov.bg/</vt:lpwstr>
      </vt:variant>
      <vt:variant>
        <vt:lpwstr/>
      </vt:variant>
      <vt:variant>
        <vt:i4>786463</vt:i4>
      </vt:variant>
      <vt:variant>
        <vt:i4>417</vt:i4>
      </vt:variant>
      <vt:variant>
        <vt:i4>0</vt:i4>
      </vt:variant>
      <vt:variant>
        <vt:i4>5</vt:i4>
      </vt:variant>
      <vt:variant>
        <vt:lpwstr>https://www.borica.bg/en</vt:lpwstr>
      </vt:variant>
      <vt:variant>
        <vt:lpwstr/>
      </vt:variant>
      <vt:variant>
        <vt:i4>3342461</vt:i4>
      </vt:variant>
      <vt:variant>
        <vt:i4>414</vt:i4>
      </vt:variant>
      <vt:variant>
        <vt:i4>0</vt:i4>
      </vt:variant>
      <vt:variant>
        <vt:i4>5</vt:i4>
      </vt:variant>
      <vt:variant>
        <vt:lpwstr>https://inv.bg/home</vt:lpwstr>
      </vt:variant>
      <vt:variant>
        <vt:lpwstr/>
      </vt:variant>
      <vt:variant>
        <vt:i4>327684</vt:i4>
      </vt:variant>
      <vt:variant>
        <vt:i4>411</vt:i4>
      </vt:variant>
      <vt:variant>
        <vt:i4>0</vt:i4>
      </vt:variant>
      <vt:variant>
        <vt:i4>5</vt:i4>
      </vt:variant>
      <vt:variant>
        <vt:lpwstr>http://www.efaktura.bg/en</vt:lpwstr>
      </vt:variant>
      <vt:variant>
        <vt:lpwstr/>
      </vt:variant>
      <vt:variant>
        <vt:i4>5898336</vt:i4>
      </vt:variant>
      <vt:variant>
        <vt:i4>408</vt:i4>
      </vt:variant>
      <vt:variant>
        <vt:i4>0</vt:i4>
      </vt:variant>
      <vt:variant>
        <vt:i4>5</vt:i4>
      </vt:variant>
      <vt:variant>
        <vt:lpwstr>http://rop3-app1.aop.bg:7778/portal/page?_pageid=173,1130263&amp;_dad=portal&amp;_schema=PORTAL</vt:lpwstr>
      </vt:variant>
      <vt:variant>
        <vt:lpwstr/>
      </vt:variant>
      <vt:variant>
        <vt:i4>5898322</vt:i4>
      </vt:variant>
      <vt:variant>
        <vt:i4>405</vt:i4>
      </vt:variant>
      <vt:variant>
        <vt:i4>0</vt:i4>
      </vt:variant>
      <vt:variant>
        <vt:i4>5</vt:i4>
      </vt:variant>
      <vt:variant>
        <vt:lpwstr>http://www.aop.bg/index.php?ln=1</vt:lpwstr>
      </vt:variant>
      <vt:variant>
        <vt:lpwstr/>
      </vt:variant>
      <vt:variant>
        <vt:i4>5898322</vt:i4>
      </vt:variant>
      <vt:variant>
        <vt:i4>402</vt:i4>
      </vt:variant>
      <vt:variant>
        <vt:i4>0</vt:i4>
      </vt:variant>
      <vt:variant>
        <vt:i4>5</vt:i4>
      </vt:variant>
      <vt:variant>
        <vt:lpwstr>http://www.aop.bg/index.php?ln=1</vt:lpwstr>
      </vt:variant>
      <vt:variant>
        <vt:lpwstr/>
      </vt:variant>
      <vt:variant>
        <vt:i4>4915273</vt:i4>
      </vt:variant>
      <vt:variant>
        <vt:i4>399</vt:i4>
      </vt:variant>
      <vt:variant>
        <vt:i4>0</vt:i4>
      </vt:variant>
      <vt:variant>
        <vt:i4>5</vt:i4>
      </vt:variant>
      <vt:variant>
        <vt:lpwstr>https://crc.bg/files/_bg/register_site_bg_30092017_last_last.pdf</vt:lpwstr>
      </vt:variant>
      <vt:variant>
        <vt:lpwstr/>
      </vt:variant>
      <vt:variant>
        <vt:i4>7209003</vt:i4>
      </vt:variant>
      <vt:variant>
        <vt:i4>396</vt:i4>
      </vt:variant>
      <vt:variant>
        <vt:i4>0</vt:i4>
      </vt:variant>
      <vt:variant>
        <vt:i4>5</vt:i4>
      </vt:variant>
      <vt:variant>
        <vt:lpwstr>http://www.mtitc.government.bg/page.php?category=92&amp;id=4086</vt:lpwstr>
      </vt:variant>
      <vt:variant>
        <vt:lpwstr/>
      </vt:variant>
      <vt:variant>
        <vt:i4>4915218</vt:i4>
      </vt:variant>
      <vt:variant>
        <vt:i4>393</vt:i4>
      </vt:variant>
      <vt:variant>
        <vt:i4>0</vt:i4>
      </vt:variant>
      <vt:variant>
        <vt:i4>5</vt:i4>
      </vt:variant>
      <vt:variant>
        <vt:lpwstr>https://e-gov.bg/wps/portal/agency/infrastructure</vt:lpwstr>
      </vt:variant>
      <vt:variant>
        <vt:lpwstr/>
      </vt:variant>
      <vt:variant>
        <vt:i4>7274614</vt:i4>
      </vt:variant>
      <vt:variant>
        <vt:i4>390</vt:i4>
      </vt:variant>
      <vt:variant>
        <vt:i4>0</vt:i4>
      </vt:variant>
      <vt:variant>
        <vt:i4>5</vt:i4>
      </vt:variant>
      <vt:variant>
        <vt:lpwstr>https://edelivery.egov.bg/</vt:lpwstr>
      </vt:variant>
      <vt:variant>
        <vt:lpwstr/>
      </vt:variant>
      <vt:variant>
        <vt:i4>1572879</vt:i4>
      </vt:variant>
      <vt:variant>
        <vt:i4>387</vt:i4>
      </vt:variant>
      <vt:variant>
        <vt:i4>0</vt:i4>
      </vt:variant>
      <vt:variant>
        <vt:i4>5</vt:i4>
      </vt:variant>
      <vt:variant>
        <vt:lpwstr>https://www.grao.bg/</vt:lpwstr>
      </vt:variant>
      <vt:variant>
        <vt:lpwstr/>
      </vt:variant>
      <vt:variant>
        <vt:i4>4521989</vt:i4>
      </vt:variant>
      <vt:variant>
        <vt:i4>384</vt:i4>
      </vt:variant>
      <vt:variant>
        <vt:i4>0</vt:i4>
      </vt:variant>
      <vt:variant>
        <vt:i4>5</vt:i4>
      </vt:variant>
      <vt:variant>
        <vt:lpwstr>https://info-regix.egov.bg/public</vt:lpwstr>
      </vt:variant>
      <vt:variant>
        <vt:lpwstr/>
      </vt:variant>
      <vt:variant>
        <vt:i4>2359332</vt:i4>
      </vt:variant>
      <vt:variant>
        <vt:i4>381</vt:i4>
      </vt:variant>
      <vt:variant>
        <vt:i4>0</vt:i4>
      </vt:variant>
      <vt:variant>
        <vt:i4>5</vt:i4>
      </vt:variant>
      <vt:variant>
        <vt:lpwstr>http://www.strategy.bg/PublicConsultations/View.aspx?lang=bg-BG&amp;Id=2971</vt:lpwstr>
      </vt:variant>
      <vt:variant>
        <vt:lpwstr/>
      </vt:variant>
      <vt:variant>
        <vt:i4>393286</vt:i4>
      </vt:variant>
      <vt:variant>
        <vt:i4>378</vt:i4>
      </vt:variant>
      <vt:variant>
        <vt:i4>0</vt:i4>
      </vt:variant>
      <vt:variant>
        <vt:i4>5</vt:i4>
      </vt:variant>
      <vt:variant>
        <vt:lpwstr>https://svc.sofia.bg/</vt:lpwstr>
      </vt:variant>
      <vt:variant>
        <vt:lpwstr/>
      </vt:variant>
      <vt:variant>
        <vt:i4>75</vt:i4>
      </vt:variant>
      <vt:variant>
        <vt:i4>375</vt:i4>
      </vt:variant>
      <vt:variant>
        <vt:i4>0</vt:i4>
      </vt:variant>
      <vt:variant>
        <vt:i4>5</vt:i4>
      </vt:variant>
      <vt:variant>
        <vt:lpwstr>https://egov.bg/wps/portal/en</vt:lpwstr>
      </vt:variant>
      <vt:variant>
        <vt:lpwstr/>
      </vt:variant>
      <vt:variant>
        <vt:i4>7143549</vt:i4>
      </vt:variant>
      <vt:variant>
        <vt:i4>372</vt:i4>
      </vt:variant>
      <vt:variant>
        <vt:i4>0</vt:i4>
      </vt:variant>
      <vt:variant>
        <vt:i4>5</vt:i4>
      </vt:variant>
      <vt:variant>
        <vt:lpwstr>https://dev.egov.bg/PDev/index.jsf</vt:lpwstr>
      </vt:variant>
      <vt:variant>
        <vt:lpwstr/>
      </vt:variant>
      <vt:variant>
        <vt:i4>4980744</vt:i4>
      </vt:variant>
      <vt:variant>
        <vt:i4>369</vt:i4>
      </vt:variant>
      <vt:variant>
        <vt:i4>0</vt:i4>
      </vt:variant>
      <vt:variant>
        <vt:i4>5</vt:i4>
      </vt:variant>
      <vt:variant>
        <vt:lpwstr>https://www2.aop.bg/en/home/</vt:lpwstr>
      </vt:variant>
      <vt:variant>
        <vt:lpwstr/>
      </vt:variant>
      <vt:variant>
        <vt:i4>7929915</vt:i4>
      </vt:variant>
      <vt:variant>
        <vt:i4>366</vt:i4>
      </vt:variant>
      <vt:variant>
        <vt:i4>0</vt:i4>
      </vt:variant>
      <vt:variant>
        <vt:i4>5</vt:i4>
      </vt:variant>
      <vt:variant>
        <vt:lpwstr>https://pitay.government.bg/PDoiExt/indexExt.jsf;jsessionid=nH0Llq-2_gf5hBdaPT-p5ntf9_7RmJYJqzu2p0FP.egp16-app2p</vt:lpwstr>
      </vt:variant>
      <vt:variant>
        <vt:lpwstr/>
      </vt:variant>
      <vt:variant>
        <vt:i4>7536739</vt:i4>
      </vt:variant>
      <vt:variant>
        <vt:i4>363</vt:i4>
      </vt:variant>
      <vt:variant>
        <vt:i4>0</vt:i4>
      </vt:variant>
      <vt:variant>
        <vt:i4>5</vt:i4>
      </vt:variant>
      <vt:variant>
        <vt:lpwstr>http://www.strategy.bg/Default.aspx?lang=bg-BG</vt:lpwstr>
      </vt:variant>
      <vt:variant>
        <vt:lpwstr/>
      </vt:variant>
      <vt:variant>
        <vt:i4>131143</vt:i4>
      </vt:variant>
      <vt:variant>
        <vt:i4>360</vt:i4>
      </vt:variant>
      <vt:variant>
        <vt:i4>0</vt:i4>
      </vt:variant>
      <vt:variant>
        <vt:i4>5</vt:i4>
      </vt:variant>
      <vt:variant>
        <vt:lpwstr>http://www.government.bg/</vt:lpwstr>
      </vt:variant>
      <vt:variant>
        <vt:lpwstr/>
      </vt:variant>
      <vt:variant>
        <vt:i4>5373965</vt:i4>
      </vt:variant>
      <vt:variant>
        <vt:i4>357</vt:i4>
      </vt:variant>
      <vt:variant>
        <vt:i4>0</vt:i4>
      </vt:variant>
      <vt:variant>
        <vt:i4>5</vt:i4>
      </vt:variant>
      <vt:variant>
        <vt:lpwstr>https://data.egov.bg/</vt:lpwstr>
      </vt:variant>
      <vt:variant>
        <vt:lpwstr/>
      </vt:variant>
      <vt:variant>
        <vt:i4>6291489</vt:i4>
      </vt:variant>
      <vt:variant>
        <vt:i4>354</vt:i4>
      </vt:variant>
      <vt:variant>
        <vt:i4>0</vt:i4>
      </vt:variant>
      <vt:variant>
        <vt:i4>5</vt:i4>
      </vt:variant>
      <vt:variant>
        <vt:lpwstr>https://www.lex.bg/laws/ldoc/2135426048</vt:lpwstr>
      </vt:variant>
      <vt:variant>
        <vt:lpwstr/>
      </vt:variant>
      <vt:variant>
        <vt:i4>327694</vt:i4>
      </vt:variant>
      <vt:variant>
        <vt:i4>351</vt:i4>
      </vt:variant>
      <vt:variant>
        <vt:i4>0</vt:i4>
      </vt:variant>
      <vt:variant>
        <vt:i4>5</vt:i4>
      </vt:variant>
      <vt:variant>
        <vt:lpwstr>https://www.cpdp.bg/</vt:lpwstr>
      </vt:variant>
      <vt:variant>
        <vt:lpwstr/>
      </vt:variant>
      <vt:variant>
        <vt:i4>2621481</vt:i4>
      </vt:variant>
      <vt:variant>
        <vt:i4>348</vt:i4>
      </vt:variant>
      <vt:variant>
        <vt:i4>0</vt:i4>
      </vt:variant>
      <vt:variant>
        <vt:i4>5</vt:i4>
      </vt:variant>
      <vt:variant>
        <vt:lpwstr>https://www.namrb.org/</vt:lpwstr>
      </vt:variant>
      <vt:variant>
        <vt:lpwstr/>
      </vt:variant>
      <vt:variant>
        <vt:i4>5046276</vt:i4>
      </vt:variant>
      <vt:variant>
        <vt:i4>345</vt:i4>
      </vt:variant>
      <vt:variant>
        <vt:i4>0</vt:i4>
      </vt:variant>
      <vt:variant>
        <vt:i4>5</vt:i4>
      </vt:variant>
      <vt:variant>
        <vt:lpwstr>http://nchdc.acad.bg/en/</vt:lpwstr>
      </vt:variant>
      <vt:variant>
        <vt:lpwstr/>
      </vt:variant>
      <vt:variant>
        <vt:i4>7274550</vt:i4>
      </vt:variant>
      <vt:variant>
        <vt:i4>342</vt:i4>
      </vt:variant>
      <vt:variant>
        <vt:i4>0</vt:i4>
      </vt:variant>
      <vt:variant>
        <vt:i4>5</vt:i4>
      </vt:variant>
      <vt:variant>
        <vt:lpwstr>https://gate-ai.eu/en/home/</vt:lpwstr>
      </vt:variant>
      <vt:variant>
        <vt:lpwstr/>
      </vt:variant>
      <vt:variant>
        <vt:i4>6291489</vt:i4>
      </vt:variant>
      <vt:variant>
        <vt:i4>339</vt:i4>
      </vt:variant>
      <vt:variant>
        <vt:i4>0</vt:i4>
      </vt:variant>
      <vt:variant>
        <vt:i4>5</vt:i4>
      </vt:variant>
      <vt:variant>
        <vt:lpwstr>https://www.lex.bg/laws/ldoc/2135426048</vt:lpwstr>
      </vt:variant>
      <vt:variant>
        <vt:lpwstr/>
      </vt:variant>
      <vt:variant>
        <vt:i4>6619186</vt:i4>
      </vt:variant>
      <vt:variant>
        <vt:i4>336</vt:i4>
      </vt:variant>
      <vt:variant>
        <vt:i4>0</vt:i4>
      </vt:variant>
      <vt:variant>
        <vt:i4>5</vt:i4>
      </vt:variant>
      <vt:variant>
        <vt:lpwstr>http://www.cpdp.bg/</vt:lpwstr>
      </vt:variant>
      <vt:variant>
        <vt:lpwstr/>
      </vt:variant>
      <vt:variant>
        <vt:i4>4194308</vt:i4>
      </vt:variant>
      <vt:variant>
        <vt:i4>333</vt:i4>
      </vt:variant>
      <vt:variant>
        <vt:i4>0</vt:i4>
      </vt:variant>
      <vt:variant>
        <vt:i4>5</vt:i4>
      </vt:variant>
      <vt:variant>
        <vt:lpwstr>https://www.ipa.government.bg/en</vt:lpwstr>
      </vt:variant>
      <vt:variant>
        <vt:lpwstr/>
      </vt:variant>
      <vt:variant>
        <vt:i4>851996</vt:i4>
      </vt:variant>
      <vt:variant>
        <vt:i4>330</vt:i4>
      </vt:variant>
      <vt:variant>
        <vt:i4>0</vt:i4>
      </vt:variant>
      <vt:variant>
        <vt:i4>5</vt:i4>
      </vt:variant>
      <vt:variant>
        <vt:lpwstr>https://govcert.bg/BG/Pages/default.aspx</vt:lpwstr>
      </vt:variant>
      <vt:variant>
        <vt:lpwstr/>
      </vt:variant>
      <vt:variant>
        <vt:i4>4980768</vt:i4>
      </vt:variant>
      <vt:variant>
        <vt:i4>327</vt:i4>
      </vt:variant>
      <vt:variant>
        <vt:i4>0</vt:i4>
      </vt:variant>
      <vt:variant>
        <vt:i4>5</vt:i4>
      </vt:variant>
      <vt:variant>
        <vt:lpwstr>https://saveti.government.bg/web/cc_1504/1</vt:lpwstr>
      </vt:variant>
      <vt:variant>
        <vt:lpwstr/>
      </vt:variant>
      <vt:variant>
        <vt:i4>7274533</vt:i4>
      </vt:variant>
      <vt:variant>
        <vt:i4>324</vt:i4>
      </vt:variant>
      <vt:variant>
        <vt:i4>0</vt:i4>
      </vt:variant>
      <vt:variant>
        <vt:i4>5</vt:i4>
      </vt:variant>
      <vt:variant>
        <vt:lpwstr>https://www.lex.bg/laws/ldoc/2135667082</vt:lpwstr>
      </vt:variant>
      <vt:variant>
        <vt:lpwstr/>
      </vt:variant>
      <vt:variant>
        <vt:i4>4522016</vt:i4>
      </vt:variant>
      <vt:variant>
        <vt:i4>321</vt:i4>
      </vt:variant>
      <vt:variant>
        <vt:i4>0</vt:i4>
      </vt:variant>
      <vt:variant>
        <vt:i4>5</vt:i4>
      </vt:variant>
      <vt:variant>
        <vt:lpwstr>https://saveti.government.bg/web/cc_1901/1</vt:lpwstr>
      </vt:variant>
      <vt:variant>
        <vt:lpwstr/>
      </vt:variant>
      <vt:variant>
        <vt:i4>6488079</vt:i4>
      </vt:variant>
      <vt:variant>
        <vt:i4>318</vt:i4>
      </vt:variant>
      <vt:variant>
        <vt:i4>0</vt:i4>
      </vt:variant>
      <vt:variant>
        <vt:i4>5</vt:i4>
      </vt:variant>
      <vt:variant>
        <vt:lpwstr>https://saveti.government.bg/web/cc_203/1</vt:lpwstr>
      </vt:variant>
      <vt:variant>
        <vt:lpwstr/>
      </vt:variant>
      <vt:variant>
        <vt:i4>1966087</vt:i4>
      </vt:variant>
      <vt:variant>
        <vt:i4>315</vt:i4>
      </vt:variant>
      <vt:variant>
        <vt:i4>0</vt:i4>
      </vt:variant>
      <vt:variant>
        <vt:i4>5</vt:i4>
      </vt:variant>
      <vt:variant>
        <vt:lpwstr>https://www.mig.government.bg/bg/pages/mission-6.html</vt:lpwstr>
      </vt:variant>
      <vt:variant>
        <vt:lpwstr/>
      </vt:variant>
      <vt:variant>
        <vt:i4>6488072</vt:i4>
      </vt:variant>
      <vt:variant>
        <vt:i4>312</vt:i4>
      </vt:variant>
      <vt:variant>
        <vt:i4>0</vt:i4>
      </vt:variant>
      <vt:variant>
        <vt:i4>5</vt:i4>
      </vt:variant>
      <vt:variant>
        <vt:lpwstr>https://saveti.government.bg/web/cc_701/1</vt:lpwstr>
      </vt:variant>
      <vt:variant>
        <vt:lpwstr/>
      </vt:variant>
      <vt:variant>
        <vt:i4>6488072</vt:i4>
      </vt:variant>
      <vt:variant>
        <vt:i4>309</vt:i4>
      </vt:variant>
      <vt:variant>
        <vt:i4>0</vt:i4>
      </vt:variant>
      <vt:variant>
        <vt:i4>5</vt:i4>
      </vt:variant>
      <vt:variant>
        <vt:lpwstr>https://saveti.government.bg/web/cc_701/1</vt:lpwstr>
      </vt:variant>
      <vt:variant>
        <vt:lpwstr/>
      </vt:variant>
      <vt:variant>
        <vt:i4>3080240</vt:i4>
      </vt:variant>
      <vt:variant>
        <vt:i4>306</vt:i4>
      </vt:variant>
      <vt:variant>
        <vt:i4>0</vt:i4>
      </vt:variant>
      <vt:variant>
        <vt:i4>5</vt:i4>
      </vt:variant>
      <vt:variant>
        <vt:lpwstr>https://dv.parliament.bg/DVWeb/showMaterialDV.jsp?idMat=166432</vt:lpwstr>
      </vt:variant>
      <vt:variant>
        <vt:lpwstr/>
      </vt:variant>
      <vt:variant>
        <vt:i4>196627</vt:i4>
      </vt:variant>
      <vt:variant>
        <vt:i4>303</vt:i4>
      </vt:variant>
      <vt:variant>
        <vt:i4>0</vt:i4>
      </vt:variant>
      <vt:variant>
        <vt:i4>5</vt:i4>
      </vt:variant>
      <vt:variant>
        <vt:lpwstr>http://eur-lex.europa.eu/LexUriServ/LexUriServ.do?uri=CELEX%3A32000L0031%3AEN%3AHTML</vt:lpwstr>
      </vt:variant>
      <vt:variant>
        <vt:lpwstr/>
      </vt:variant>
      <vt:variant>
        <vt:i4>2031699</vt:i4>
      </vt:variant>
      <vt:variant>
        <vt:i4>300</vt:i4>
      </vt:variant>
      <vt:variant>
        <vt:i4>0</vt:i4>
      </vt:variant>
      <vt:variant>
        <vt:i4>5</vt:i4>
      </vt:variant>
      <vt:variant>
        <vt:lpwstr>http://lex.bg/en/laws/ldoc/2135530547</vt:lpwstr>
      </vt:variant>
      <vt:variant>
        <vt:lpwstr/>
      </vt:variant>
      <vt:variant>
        <vt:i4>5701633</vt:i4>
      </vt:variant>
      <vt:variant>
        <vt:i4>297</vt:i4>
      </vt:variant>
      <vt:variant>
        <vt:i4>0</vt:i4>
      </vt:variant>
      <vt:variant>
        <vt:i4>5</vt:i4>
      </vt:variant>
      <vt:variant>
        <vt:lpwstr>http://dv.parliament.bg/DVWeb/showMaterialDV.jsp?idMat=130598</vt:lpwstr>
      </vt:variant>
      <vt:variant>
        <vt:lpwstr/>
      </vt:variant>
      <vt:variant>
        <vt:i4>5701633</vt:i4>
      </vt:variant>
      <vt:variant>
        <vt:i4>294</vt:i4>
      </vt:variant>
      <vt:variant>
        <vt:i4>0</vt:i4>
      </vt:variant>
      <vt:variant>
        <vt:i4>5</vt:i4>
      </vt:variant>
      <vt:variant>
        <vt:lpwstr>http://dv.parliament.bg/DVWeb/showMaterialDV.jsp?idMat=130598</vt:lpwstr>
      </vt:variant>
      <vt:variant>
        <vt:lpwstr/>
      </vt:variant>
      <vt:variant>
        <vt:i4>7012426</vt:i4>
      </vt:variant>
      <vt:variant>
        <vt:i4>291</vt:i4>
      </vt:variant>
      <vt:variant>
        <vt:i4>0</vt:i4>
      </vt:variant>
      <vt:variant>
        <vt:i4>5</vt:i4>
      </vt:variant>
      <vt:variant>
        <vt:lpwstr>https://identity.eop.bg/Account/Login?ReturnUrl=%2Fconnect%2Fauthorize%2Fcallback%3Fclient_id%3DNX1SPA%26redirect_uri%3Dhttps%253A%252F%252Fapp.eop.bg%252Flogon%26response_type%3Dcode%26scope%3Dopenid%2520profile%2520email%2520read%2520write%2520negometrix_user%2520NX1IdentityServerApi%26state%3Dd7fdb22236ed4f22ab999a7d05b89683%26code_challenge%3DziaEzJmj3MHZR36fGXaWqVjTLuQrHuyYioaqxzDBPAs%26code_challenge_method%3DS256%26response_mode%3Dquery</vt:lpwstr>
      </vt:variant>
      <vt:variant>
        <vt:lpwstr/>
      </vt:variant>
      <vt:variant>
        <vt:i4>8257662</vt:i4>
      </vt:variant>
      <vt:variant>
        <vt:i4>288</vt:i4>
      </vt:variant>
      <vt:variant>
        <vt:i4>0</vt:i4>
      </vt:variant>
      <vt:variant>
        <vt:i4>5</vt:i4>
      </vt:variant>
      <vt:variant>
        <vt:lpwstr>https://lex.bg/bg/laws/ldoc/2136735703</vt:lpwstr>
      </vt:variant>
      <vt:variant>
        <vt:lpwstr/>
      </vt:variant>
      <vt:variant>
        <vt:i4>2883691</vt:i4>
      </vt:variant>
      <vt:variant>
        <vt:i4>285</vt:i4>
      </vt:variant>
      <vt:variant>
        <vt:i4>0</vt:i4>
      </vt:variant>
      <vt:variant>
        <vt:i4>5</vt:i4>
      </vt:variant>
      <vt:variant>
        <vt:lpwstr>https://www.registryagency.bg/bg/registri/registar-bulstat/</vt:lpwstr>
      </vt:variant>
      <vt:variant>
        <vt:lpwstr/>
      </vt:variant>
      <vt:variant>
        <vt:i4>6488097</vt:i4>
      </vt:variant>
      <vt:variant>
        <vt:i4>282</vt:i4>
      </vt:variant>
      <vt:variant>
        <vt:i4>0</vt:i4>
      </vt:variant>
      <vt:variant>
        <vt:i4>5</vt:i4>
      </vt:variant>
      <vt:variant>
        <vt:lpwstr>https://www.lex.bg/laws/ldoc/2134673409</vt:lpwstr>
      </vt:variant>
      <vt:variant>
        <vt:lpwstr/>
      </vt:variant>
      <vt:variant>
        <vt:i4>6422565</vt:i4>
      </vt:variant>
      <vt:variant>
        <vt:i4>279</vt:i4>
      </vt:variant>
      <vt:variant>
        <vt:i4>0</vt:i4>
      </vt:variant>
      <vt:variant>
        <vt:i4>5</vt:i4>
      </vt:variant>
      <vt:variant>
        <vt:lpwstr>https://www.lex.bg/laws/ldoc/2134918656</vt:lpwstr>
      </vt:variant>
      <vt:variant>
        <vt:lpwstr/>
      </vt:variant>
      <vt:variant>
        <vt:i4>6619174</vt:i4>
      </vt:variant>
      <vt:variant>
        <vt:i4>276</vt:i4>
      </vt:variant>
      <vt:variant>
        <vt:i4>0</vt:i4>
      </vt:variant>
      <vt:variant>
        <vt:i4>5</vt:i4>
      </vt:variant>
      <vt:variant>
        <vt:lpwstr>https://www.lex.bg/laws/ldoc/2135522741</vt:lpwstr>
      </vt:variant>
      <vt:variant>
        <vt:lpwstr/>
      </vt:variant>
      <vt:variant>
        <vt:i4>2621553</vt:i4>
      </vt:variant>
      <vt:variant>
        <vt:i4>273</vt:i4>
      </vt:variant>
      <vt:variant>
        <vt:i4>0</vt:i4>
      </vt:variant>
      <vt:variant>
        <vt:i4>5</vt:i4>
      </vt:variant>
      <vt:variant>
        <vt:lpwstr>https://www.lex.bg/bg/laws/ldoc/2136995819</vt:lpwstr>
      </vt:variant>
      <vt:variant>
        <vt:lpwstr/>
      </vt:variant>
      <vt:variant>
        <vt:i4>327694</vt:i4>
      </vt:variant>
      <vt:variant>
        <vt:i4>270</vt:i4>
      </vt:variant>
      <vt:variant>
        <vt:i4>0</vt:i4>
      </vt:variant>
      <vt:variant>
        <vt:i4>5</vt:i4>
      </vt:variant>
      <vt:variant>
        <vt:lpwstr>https://www.cpdp.bg/</vt:lpwstr>
      </vt:variant>
      <vt:variant>
        <vt:lpwstr/>
      </vt:variant>
      <vt:variant>
        <vt:i4>917528</vt:i4>
      </vt:variant>
      <vt:variant>
        <vt:i4>267</vt:i4>
      </vt:variant>
      <vt:variant>
        <vt:i4>0</vt:i4>
      </vt:variant>
      <vt:variant>
        <vt:i4>5</vt:i4>
      </vt:variant>
      <vt:variant>
        <vt:lpwstr>http://eur-lex.europa.eu/LexUriServ/LexUriServ.do?uri=CELEX%3A31995L0046%3AEN%3AHTML</vt:lpwstr>
      </vt:variant>
      <vt:variant>
        <vt:lpwstr/>
      </vt:variant>
      <vt:variant>
        <vt:i4>6291489</vt:i4>
      </vt:variant>
      <vt:variant>
        <vt:i4>264</vt:i4>
      </vt:variant>
      <vt:variant>
        <vt:i4>0</vt:i4>
      </vt:variant>
      <vt:variant>
        <vt:i4>5</vt:i4>
      </vt:variant>
      <vt:variant>
        <vt:lpwstr>https://www.lex.bg/laws/ldoc/2135426048</vt:lpwstr>
      </vt:variant>
      <vt:variant>
        <vt:lpwstr/>
      </vt:variant>
      <vt:variant>
        <vt:i4>7929958</vt:i4>
      </vt:variant>
      <vt:variant>
        <vt:i4>261</vt:i4>
      </vt:variant>
      <vt:variant>
        <vt:i4>0</vt:i4>
      </vt:variant>
      <vt:variant>
        <vt:i4>5</vt:i4>
      </vt:variant>
      <vt:variant>
        <vt:lpwstr>https://www.dans.bg/en</vt:lpwstr>
      </vt:variant>
      <vt:variant>
        <vt:lpwstr/>
      </vt:variant>
      <vt:variant>
        <vt:i4>2621552</vt:i4>
      </vt:variant>
      <vt:variant>
        <vt:i4>258</vt:i4>
      </vt:variant>
      <vt:variant>
        <vt:i4>0</vt:i4>
      </vt:variant>
      <vt:variant>
        <vt:i4>5</vt:i4>
      </vt:variant>
      <vt:variant>
        <vt:lpwstr>https://www.lex.bg/bg/laws/ldoc/2137188253</vt:lpwstr>
      </vt:variant>
      <vt:variant>
        <vt:lpwstr/>
      </vt:variant>
      <vt:variant>
        <vt:i4>3014780</vt:i4>
      </vt:variant>
      <vt:variant>
        <vt:i4>255</vt:i4>
      </vt:variant>
      <vt:variant>
        <vt:i4>0</vt:i4>
      </vt:variant>
      <vt:variant>
        <vt:i4>5</vt:i4>
      </vt:variant>
      <vt:variant>
        <vt:lpwstr>https://www.lex.bg/bg/laws/ldoc/2137195046</vt:lpwstr>
      </vt:variant>
      <vt:variant>
        <vt:lpwstr/>
      </vt:variant>
      <vt:variant>
        <vt:i4>2621552</vt:i4>
      </vt:variant>
      <vt:variant>
        <vt:i4>252</vt:i4>
      </vt:variant>
      <vt:variant>
        <vt:i4>0</vt:i4>
      </vt:variant>
      <vt:variant>
        <vt:i4>5</vt:i4>
      </vt:variant>
      <vt:variant>
        <vt:lpwstr>https://www.lex.bg/bg/laws/ldoc/2137188253</vt:lpwstr>
      </vt:variant>
      <vt:variant>
        <vt:lpwstr/>
      </vt:variant>
      <vt:variant>
        <vt:i4>6422562</vt:i4>
      </vt:variant>
      <vt:variant>
        <vt:i4>249</vt:i4>
      </vt:variant>
      <vt:variant>
        <vt:i4>0</vt:i4>
      </vt:variant>
      <vt:variant>
        <vt:i4>5</vt:i4>
      </vt:variant>
      <vt:variant>
        <vt:lpwstr>https://www.lex.bg/laws/ldoc/2135555445</vt:lpwstr>
      </vt:variant>
      <vt:variant>
        <vt:lpwstr/>
      </vt:variant>
      <vt:variant>
        <vt:i4>1835019</vt:i4>
      </vt:variant>
      <vt:variant>
        <vt:i4>246</vt:i4>
      </vt:variant>
      <vt:variant>
        <vt:i4>0</vt:i4>
      </vt:variant>
      <vt:variant>
        <vt:i4>5</vt:i4>
      </vt:variant>
      <vt:variant>
        <vt:lpwstr>http://www.lex.bg/bg/laws/ldoc/2136822116</vt:lpwstr>
      </vt:variant>
      <vt:variant>
        <vt:lpwstr/>
      </vt:variant>
      <vt:variant>
        <vt:i4>2949213</vt:i4>
      </vt:variant>
      <vt:variant>
        <vt:i4>243</vt:i4>
      </vt:variant>
      <vt:variant>
        <vt:i4>0</vt:i4>
      </vt:variant>
      <vt:variant>
        <vt:i4>5</vt:i4>
      </vt:variant>
      <vt:variant>
        <vt:lpwstr>https://eur-lex.europa.eu/legal-content/EN/TXT/?uri=uriserv%3AOJ.L_.2014.257.01.0073.01.ENG</vt:lpwstr>
      </vt:variant>
      <vt:variant>
        <vt:lpwstr/>
      </vt:variant>
      <vt:variant>
        <vt:i4>6750243</vt:i4>
      </vt:variant>
      <vt:variant>
        <vt:i4>240</vt:i4>
      </vt:variant>
      <vt:variant>
        <vt:i4>0</vt:i4>
      </vt:variant>
      <vt:variant>
        <vt:i4>5</vt:i4>
      </vt:variant>
      <vt:variant>
        <vt:lpwstr>https://www.lex.bg/laws/ldoc/2135180800</vt:lpwstr>
      </vt:variant>
      <vt:variant>
        <vt:lpwstr/>
      </vt:variant>
      <vt:variant>
        <vt:i4>1704056</vt:i4>
      </vt:variant>
      <vt:variant>
        <vt:i4>237</vt:i4>
      </vt:variant>
      <vt:variant>
        <vt:i4>0</vt:i4>
      </vt:variant>
      <vt:variant>
        <vt:i4>5</vt:i4>
      </vt:variant>
      <vt:variant>
        <vt:lpwstr>https://pris.government.bg/prin/document_view.aspx?DocumentID=mB5ZzXmVTHUWQ93y/7vx%2bQ==</vt:lpwstr>
      </vt:variant>
      <vt:variant>
        <vt:lpwstr/>
      </vt:variant>
      <vt:variant>
        <vt:i4>6029394</vt:i4>
      </vt:variant>
      <vt:variant>
        <vt:i4>234</vt:i4>
      </vt:variant>
      <vt:variant>
        <vt:i4>0</vt:i4>
      </vt:variant>
      <vt:variant>
        <vt:i4>5</vt:i4>
      </vt:variant>
      <vt:variant>
        <vt:lpwstr>https://eur-lex.europa.eu/eli/reg/2016/679/oj</vt:lpwstr>
      </vt:variant>
      <vt:variant>
        <vt:lpwstr/>
      </vt:variant>
      <vt:variant>
        <vt:i4>3997810</vt:i4>
      </vt:variant>
      <vt:variant>
        <vt:i4>231</vt:i4>
      </vt:variant>
      <vt:variant>
        <vt:i4>0</vt:i4>
      </vt:variant>
      <vt:variant>
        <vt:i4>5</vt:i4>
      </vt:variant>
      <vt:variant>
        <vt:lpwstr>http://blog.apis.bg/2019/02/polezno-v-dv-br-17-ot-26-02-2019-g/</vt:lpwstr>
      </vt:variant>
      <vt:variant>
        <vt:lpwstr/>
      </vt:variant>
      <vt:variant>
        <vt:i4>6291489</vt:i4>
      </vt:variant>
      <vt:variant>
        <vt:i4>228</vt:i4>
      </vt:variant>
      <vt:variant>
        <vt:i4>0</vt:i4>
      </vt:variant>
      <vt:variant>
        <vt:i4>5</vt:i4>
      </vt:variant>
      <vt:variant>
        <vt:lpwstr>https://www.lex.bg/laws/ldoc/2135426048</vt:lpwstr>
      </vt:variant>
      <vt:variant>
        <vt:lpwstr/>
      </vt:variant>
      <vt:variant>
        <vt:i4>5570586</vt:i4>
      </vt:variant>
      <vt:variant>
        <vt:i4>225</vt:i4>
      </vt:variant>
      <vt:variant>
        <vt:i4>0</vt:i4>
      </vt:variant>
      <vt:variant>
        <vt:i4>5</vt:i4>
      </vt:variant>
      <vt:variant>
        <vt:lpwstr>https://pitay.government.bg/PDoiExt/</vt:lpwstr>
      </vt:variant>
      <vt:variant>
        <vt:lpwstr/>
      </vt:variant>
      <vt:variant>
        <vt:i4>5832723</vt:i4>
      </vt:variant>
      <vt:variant>
        <vt:i4>222</vt:i4>
      </vt:variant>
      <vt:variant>
        <vt:i4>0</vt:i4>
      </vt:variant>
      <vt:variant>
        <vt:i4>5</vt:i4>
      </vt:variant>
      <vt:variant>
        <vt:lpwstr>https://strategy.bg/PublicConsultations/View.aspx?lang=bg-BG&amp;Id=6679&amp;fbclid=IwAR1aAQe0KzxX4cRn48rKQEKuemGQrH6M6WbaU0mj-FSxUfGK8CiAwGQB1Sc</vt:lpwstr>
      </vt:variant>
      <vt:variant>
        <vt:lpwstr/>
      </vt:variant>
      <vt:variant>
        <vt:i4>7471218</vt:i4>
      </vt:variant>
      <vt:variant>
        <vt:i4>219</vt:i4>
      </vt:variant>
      <vt:variant>
        <vt:i4>0</vt:i4>
      </vt:variant>
      <vt:variant>
        <vt:i4>5</vt:i4>
      </vt:variant>
      <vt:variant>
        <vt:lpwstr>https://eur-lex.europa.eu/legal-content/EN/TXT/?uri=CELEX%3A32013L0037</vt:lpwstr>
      </vt:variant>
      <vt:variant>
        <vt:lpwstr/>
      </vt:variant>
      <vt:variant>
        <vt:i4>983135</vt:i4>
      </vt:variant>
      <vt:variant>
        <vt:i4>216</vt:i4>
      </vt:variant>
      <vt:variant>
        <vt:i4>0</vt:i4>
      </vt:variant>
      <vt:variant>
        <vt:i4>5</vt:i4>
      </vt:variant>
      <vt:variant>
        <vt:lpwstr>https://eur-lex.europa.eu/legal-content/EN/ALL/?uri=celex:32003L0098</vt:lpwstr>
      </vt:variant>
      <vt:variant>
        <vt:lpwstr/>
      </vt:variant>
      <vt:variant>
        <vt:i4>4128804</vt:i4>
      </vt:variant>
      <vt:variant>
        <vt:i4>213</vt:i4>
      </vt:variant>
      <vt:variant>
        <vt:i4>0</vt:i4>
      </vt:variant>
      <vt:variant>
        <vt:i4>5</vt:i4>
      </vt:variant>
      <vt:variant>
        <vt:lpwstr>https://lex.bg/laws/ldoc/2134929408</vt:lpwstr>
      </vt:variant>
      <vt:variant>
        <vt:lpwstr/>
      </vt:variant>
      <vt:variant>
        <vt:i4>6422562</vt:i4>
      </vt:variant>
      <vt:variant>
        <vt:i4>210</vt:i4>
      </vt:variant>
      <vt:variant>
        <vt:i4>0</vt:i4>
      </vt:variant>
      <vt:variant>
        <vt:i4>5</vt:i4>
      </vt:variant>
      <vt:variant>
        <vt:lpwstr>https://www.lex.bg/laws/ldoc/2135555445</vt:lpwstr>
      </vt:variant>
      <vt:variant>
        <vt:lpwstr/>
      </vt:variant>
      <vt:variant>
        <vt:i4>6422562</vt:i4>
      </vt:variant>
      <vt:variant>
        <vt:i4>207</vt:i4>
      </vt:variant>
      <vt:variant>
        <vt:i4>0</vt:i4>
      </vt:variant>
      <vt:variant>
        <vt:i4>5</vt:i4>
      </vt:variant>
      <vt:variant>
        <vt:lpwstr>https://www.lex.bg/laws/ldoc/2135555445</vt:lpwstr>
      </vt:variant>
      <vt:variant>
        <vt:lpwstr/>
      </vt:variant>
      <vt:variant>
        <vt:i4>7733366</vt:i4>
      </vt:variant>
      <vt:variant>
        <vt:i4>204</vt:i4>
      </vt:variant>
      <vt:variant>
        <vt:i4>0</vt:i4>
      </vt:variant>
      <vt:variant>
        <vt:i4>5</vt:i4>
      </vt:variant>
      <vt:variant>
        <vt:lpwstr>https://eur-lex.europa.eu/legal-content/EN/TXT/?uri=CELEX%3A32016L2102</vt:lpwstr>
      </vt:variant>
      <vt:variant>
        <vt:lpwstr/>
      </vt:variant>
      <vt:variant>
        <vt:i4>2556022</vt:i4>
      </vt:variant>
      <vt:variant>
        <vt:i4>201</vt:i4>
      </vt:variant>
      <vt:variant>
        <vt:i4>0</vt:i4>
      </vt:variant>
      <vt:variant>
        <vt:i4>5</vt:i4>
      </vt:variant>
      <vt:variant>
        <vt:lpwstr>https://e-gov.bg/wps/portal/agency/home</vt:lpwstr>
      </vt:variant>
      <vt:variant>
        <vt:lpwstr/>
      </vt:variant>
      <vt:variant>
        <vt:i4>6422562</vt:i4>
      </vt:variant>
      <vt:variant>
        <vt:i4>198</vt:i4>
      </vt:variant>
      <vt:variant>
        <vt:i4>0</vt:i4>
      </vt:variant>
      <vt:variant>
        <vt:i4>5</vt:i4>
      </vt:variant>
      <vt:variant>
        <vt:lpwstr>https://www.lex.bg/laws/ldoc/2135555445</vt:lpwstr>
      </vt:variant>
      <vt:variant>
        <vt:lpwstr/>
      </vt:variant>
      <vt:variant>
        <vt:i4>6422562</vt:i4>
      </vt:variant>
      <vt:variant>
        <vt:i4>195</vt:i4>
      </vt:variant>
      <vt:variant>
        <vt:i4>0</vt:i4>
      </vt:variant>
      <vt:variant>
        <vt:i4>5</vt:i4>
      </vt:variant>
      <vt:variant>
        <vt:lpwstr>https://www.lex.bg/laws/ldoc/2135555445</vt:lpwstr>
      </vt:variant>
      <vt:variant>
        <vt:lpwstr/>
      </vt:variant>
      <vt:variant>
        <vt:i4>2818174</vt:i4>
      </vt:variant>
      <vt:variant>
        <vt:i4>192</vt:i4>
      </vt:variant>
      <vt:variant>
        <vt:i4>0</vt:i4>
      </vt:variant>
      <vt:variant>
        <vt:i4>5</vt:i4>
      </vt:variant>
      <vt:variant>
        <vt:lpwstr>https://www.mtitc.government.bg/sites/default/files/updatedngaplanconnectedbulgaria.pdf</vt:lpwstr>
      </vt:variant>
      <vt:variant>
        <vt:lpwstr/>
      </vt:variant>
      <vt:variant>
        <vt:i4>4784157</vt:i4>
      </vt:variant>
      <vt:variant>
        <vt:i4>189</vt:i4>
      </vt:variant>
      <vt:variant>
        <vt:i4>0</vt:i4>
      </vt:variant>
      <vt:variant>
        <vt:i4>5</vt:i4>
      </vt:variant>
      <vt:variant>
        <vt:lpwstr>http://eurocc-bulgaria.bg/eurocc-project/</vt:lpwstr>
      </vt:variant>
      <vt:variant>
        <vt:lpwstr/>
      </vt:variant>
      <vt:variant>
        <vt:i4>2031622</vt:i4>
      </vt:variant>
      <vt:variant>
        <vt:i4>186</vt:i4>
      </vt:variant>
      <vt:variant>
        <vt:i4>0</vt:i4>
      </vt:variant>
      <vt:variant>
        <vt:i4>5</vt:i4>
      </vt:variant>
      <vt:variant>
        <vt:lpwstr>https://eurohpc-ju.europa.eu/</vt:lpwstr>
      </vt:variant>
      <vt:variant>
        <vt:lpwstr/>
      </vt:variant>
      <vt:variant>
        <vt:i4>7733354</vt:i4>
      </vt:variant>
      <vt:variant>
        <vt:i4>183</vt:i4>
      </vt:variant>
      <vt:variant>
        <vt:i4>0</vt:i4>
      </vt:variant>
      <vt:variant>
        <vt:i4>5</vt:i4>
      </vt:variant>
      <vt:variant>
        <vt:lpwstr>https://e-gov.bg/wps/portal/agency/strategies-policies/e-management/strategic-documents</vt:lpwstr>
      </vt:variant>
      <vt:variant>
        <vt:lpwstr/>
      </vt:variant>
      <vt:variant>
        <vt:i4>7733354</vt:i4>
      </vt:variant>
      <vt:variant>
        <vt:i4>180</vt:i4>
      </vt:variant>
      <vt:variant>
        <vt:i4>0</vt:i4>
      </vt:variant>
      <vt:variant>
        <vt:i4>5</vt:i4>
      </vt:variant>
      <vt:variant>
        <vt:lpwstr>https://e-gov.bg/wps/portal/agency/strategies-policies/e-management/strategic-documents</vt:lpwstr>
      </vt:variant>
      <vt:variant>
        <vt:lpwstr/>
      </vt:variant>
      <vt:variant>
        <vt:i4>7733354</vt:i4>
      </vt:variant>
      <vt:variant>
        <vt:i4>177</vt:i4>
      </vt:variant>
      <vt:variant>
        <vt:i4>0</vt:i4>
      </vt:variant>
      <vt:variant>
        <vt:i4>5</vt:i4>
      </vt:variant>
      <vt:variant>
        <vt:lpwstr>https://e-gov.bg/wps/portal/agency/strategies-policies/e-management/strategic-documents</vt:lpwstr>
      </vt:variant>
      <vt:variant>
        <vt:lpwstr/>
      </vt:variant>
      <vt:variant>
        <vt:i4>7733354</vt:i4>
      </vt:variant>
      <vt:variant>
        <vt:i4>174</vt:i4>
      </vt:variant>
      <vt:variant>
        <vt:i4>0</vt:i4>
      </vt:variant>
      <vt:variant>
        <vt:i4>5</vt:i4>
      </vt:variant>
      <vt:variant>
        <vt:lpwstr>https://e-gov.bg/wps/portal/agency/strategies-policies/e-management/strategic-documents</vt:lpwstr>
      </vt:variant>
      <vt:variant>
        <vt:lpwstr/>
      </vt:variant>
      <vt:variant>
        <vt:i4>3211324</vt:i4>
      </vt:variant>
      <vt:variant>
        <vt:i4>171</vt:i4>
      </vt:variant>
      <vt:variant>
        <vt:i4>0</vt:i4>
      </vt:variant>
      <vt:variant>
        <vt:i4>5</vt:i4>
      </vt:variant>
      <vt:variant>
        <vt:lpwstr>https://www.mi.government.bg/bg/themes/koncepciya-za-cifrova-transformaciya-na-balgarskata-industriya-industriya-4-0-1862-468.html</vt:lpwstr>
      </vt:variant>
      <vt:variant>
        <vt:lpwstr/>
      </vt:variant>
      <vt:variant>
        <vt:i4>3670094</vt:i4>
      </vt:variant>
      <vt:variant>
        <vt:i4>168</vt:i4>
      </vt:variant>
      <vt:variant>
        <vt:i4>0</vt:i4>
      </vt:variant>
      <vt:variant>
        <vt:i4>5</vt:i4>
      </vt:variant>
      <vt:variant>
        <vt:lpwstr>https://www.mzh.government.bg/media/filer_public/2019/05/10/strategia_za_cifrovizacia_na_zemedelieto.pdf</vt:lpwstr>
      </vt:variant>
      <vt:variant>
        <vt:lpwstr/>
      </vt:variant>
      <vt:variant>
        <vt:i4>3407995</vt:i4>
      </vt:variant>
      <vt:variant>
        <vt:i4>165</vt:i4>
      </vt:variant>
      <vt:variant>
        <vt:i4>0</vt:i4>
      </vt:variant>
      <vt:variant>
        <vt:i4>5</vt:i4>
      </vt:variant>
      <vt:variant>
        <vt:lpwstr>https://www2.e-gov.bg/upload/8576/%D0%90%D0%BA%D1%82%D1%83%D0%B0%D0%BB%D0%B8%D0%B7%D0%B8%D1%80%D0%B0%D0%BD%D0%B0+%D0%9F%D1%8A%D1%82%D0%BD%D0%B0+%D0%BA%D0%B0%D1%80%D1%82%D0%B0.doc</vt:lpwstr>
      </vt:variant>
      <vt:variant>
        <vt:lpwstr/>
      </vt:variant>
      <vt:variant>
        <vt:i4>7733354</vt:i4>
      </vt:variant>
      <vt:variant>
        <vt:i4>162</vt:i4>
      </vt:variant>
      <vt:variant>
        <vt:i4>0</vt:i4>
      </vt:variant>
      <vt:variant>
        <vt:i4>5</vt:i4>
      </vt:variant>
      <vt:variant>
        <vt:lpwstr>https://e-gov.bg/wps/portal/agency/strategies-policies/e-management/strategic-documents</vt:lpwstr>
      </vt:variant>
      <vt:variant>
        <vt:lpwstr/>
      </vt:variant>
      <vt:variant>
        <vt:i4>7733354</vt:i4>
      </vt:variant>
      <vt:variant>
        <vt:i4>159</vt:i4>
      </vt:variant>
      <vt:variant>
        <vt:i4>0</vt:i4>
      </vt:variant>
      <vt:variant>
        <vt:i4>5</vt:i4>
      </vt:variant>
      <vt:variant>
        <vt:lpwstr>https://e-gov.bg/wps/portal/agency/strategies-policies/e-management/strategic-documents</vt:lpwstr>
      </vt:variant>
      <vt:variant>
        <vt:lpwstr/>
      </vt:variant>
      <vt:variant>
        <vt:i4>1835087</vt:i4>
      </vt:variant>
      <vt:variant>
        <vt:i4>156</vt:i4>
      </vt:variant>
      <vt:variant>
        <vt:i4>0</vt:i4>
      </vt:variant>
      <vt:variant>
        <vt:i4>5</vt:i4>
      </vt:variant>
      <vt:variant>
        <vt:lpwstr>https://www.mtitc.government.bg/sites/default/files/koncepciyazarazvitienaiivbulgariyado2030.pdf</vt:lpwstr>
      </vt:variant>
      <vt:variant>
        <vt:lpwstr/>
      </vt:variant>
      <vt:variant>
        <vt:i4>458826</vt:i4>
      </vt:variant>
      <vt:variant>
        <vt:i4>153</vt:i4>
      </vt:variant>
      <vt:variant>
        <vt:i4>0</vt:i4>
      </vt:variant>
      <vt:variant>
        <vt:i4>5</vt:i4>
      </vt:variant>
      <vt:variant>
        <vt:lpwstr>https://www.strategy.bg/PublicConsultations/View.aspx?lang=bg-BG&amp;Id=5755</vt:lpwstr>
      </vt:variant>
      <vt:variant>
        <vt:lpwstr/>
      </vt:variant>
      <vt:variant>
        <vt:i4>2949172</vt:i4>
      </vt:variant>
      <vt:variant>
        <vt:i4>150</vt:i4>
      </vt:variant>
      <vt:variant>
        <vt:i4>0</vt:i4>
      </vt:variant>
      <vt:variant>
        <vt:i4>5</vt:i4>
      </vt:variant>
      <vt:variant>
        <vt:lpwstr>https://www.strategy.bg/StrategicDocuments/View.aspx?lang=bg-BG&amp;Id=908</vt:lpwstr>
      </vt:variant>
      <vt:variant>
        <vt:lpwstr/>
      </vt:variant>
      <vt:variant>
        <vt:i4>589838</vt:i4>
      </vt:variant>
      <vt:variant>
        <vt:i4>147</vt:i4>
      </vt:variant>
      <vt:variant>
        <vt:i4>0</vt:i4>
      </vt:variant>
      <vt:variant>
        <vt:i4>5</vt:i4>
      </vt:variant>
      <vt:variant>
        <vt:lpwstr>https://customs.bg/wps/portal/agency/home</vt:lpwstr>
      </vt:variant>
      <vt:variant>
        <vt:lpwstr/>
      </vt:variant>
      <vt:variant>
        <vt:i4>8323193</vt:i4>
      </vt:variant>
      <vt:variant>
        <vt:i4>144</vt:i4>
      </vt:variant>
      <vt:variant>
        <vt:i4>0</vt:i4>
      </vt:variant>
      <vt:variant>
        <vt:i4>5</vt:i4>
      </vt:variant>
      <vt:variant>
        <vt:lpwstr>https://customs.bg/wps/portal/agency/about-us/strategies-programs-projects/strategies/e-customs(2014-2020)</vt:lpwstr>
      </vt:variant>
      <vt:variant>
        <vt:lpwstr/>
      </vt:variant>
      <vt:variant>
        <vt:i4>6094932</vt:i4>
      </vt:variant>
      <vt:variant>
        <vt:i4>141</vt:i4>
      </vt:variant>
      <vt:variant>
        <vt:i4>0</vt:i4>
      </vt:variant>
      <vt:variant>
        <vt:i4>5</vt:i4>
      </vt:variant>
      <vt:variant>
        <vt:lpwstr>https://www.noi.bg/en/aboutbg/strategy/3365-strategydocuments</vt:lpwstr>
      </vt:variant>
      <vt:variant>
        <vt:lpwstr/>
      </vt:variant>
      <vt:variant>
        <vt:i4>3539062</vt:i4>
      </vt:variant>
      <vt:variant>
        <vt:i4>138</vt:i4>
      </vt:variant>
      <vt:variant>
        <vt:i4>0</vt:i4>
      </vt:variant>
      <vt:variant>
        <vt:i4>5</vt:i4>
      </vt:variant>
      <vt:variant>
        <vt:lpwstr>https://e-gov.bg/wps/wcm/connect/e-gov.bg-18083/0a64da41-f09c-4bf5-ab5d-d66da2145d2e/%D0%9A%D0%BE%D0%BD%D1%86%D0%B5%D0%BF%D1%86%D0%B8%D1%8F+%D0%B7%D0%B0+%D1%80%D0%B5%D0%B3%D0%B8%D1%81%D1%82%D1%80%D0%BE%D0%B2%D0%B0+%D1%80%D0%B5%D1%84%D0%BE%D1%80%D0%BC%D0%B0.pdf?MOD=AJPERES&amp;CVID=nyycv.m&amp;useDefaultText=0&amp;useDefaultDesc=0</vt:lpwstr>
      </vt:variant>
      <vt:variant>
        <vt:lpwstr/>
      </vt:variant>
      <vt:variant>
        <vt:i4>2228255</vt:i4>
      </vt:variant>
      <vt:variant>
        <vt:i4>135</vt:i4>
      </vt:variant>
      <vt:variant>
        <vt:i4>0</vt:i4>
      </vt:variant>
      <vt:variant>
        <vt:i4>5</vt:i4>
      </vt:variant>
      <vt:variant>
        <vt:lpwstr>https://e-gov.bg/wps/portal/agency/strategies-policies/e-management/strategic-documents/strategic-documents/!ut/p/z1/tVPNctowEH6WHDgaycYQk5vrQCHhzzAE7EtGlhWj1paMLePQB-i1T9OZTmfavgJ5o8pACxRCkkM1Go2037erT7ta4IIpcBla0AAJyhkK5dlxa_ct2zDVvqHdvm9CA9rmQB8PbMtuDDUwOSTAa0kwW53euG40VWjpwN2H-3Zfwo2-anXqFRVqf_zhM8OEr_PfCewNrwuB3dtB6-7SHKpv9D8muOfffwdc4MaY-sCB1bquEqQrVbUOFR3KnVH1PaXmQaxjrEFP9ws2ZiIWM-D4iGQlmFJB5CoSJEhASarEPKRYbkqQKBFiKCARYWJHwYrPcVbY0pPGo5QcaXbPZ3xSiHyhqC_FcKSGy2fT2q6AUREjxTwmbf9-SJhPEukkbfOMJMtRFgQkLf5ggyEvJIeUtduhhWcJJhZnQmagx_1D9BE4WnWd-R0BOLHMbHkRl1OCEjwr4BAtebZFJRDzRIRElHPKfJ7v8bKEAmdztGQ4klytRf9VD5zV99XP1Y-nz6uvq19y_fb0pQAloEFwA9wg5N6muWZCxFclWIJ5npepF5Uxj0ow5CIriru9cRN0eiLoayOEHKOQgClh_1bGeNetQNsetpvNmq7BluyIBSU5GDOeRFLj6I3_u7V-4Pn_J1XTD_O5a24r8ijA9H81g7xLS7pWN5CvQGKmUPbAwfQUM47GckRGZal8fOj1qov9-alDJopzs8iXlTC4uPgNt2VaXw!!/dz/d5/L2dBISEvZ0FBIS9nQSEh/?urile=wcm%3Apath%3A%2Fdaeu%2Fsite%2Fstrategies-policies%2Fe-management%2Fstrategic-documents%2Fstrategic-documents</vt:lpwstr>
      </vt:variant>
      <vt:variant>
        <vt:lpwstr/>
      </vt:variant>
      <vt:variant>
        <vt:i4>1507330</vt:i4>
      </vt:variant>
      <vt:variant>
        <vt:i4>132</vt:i4>
      </vt:variant>
      <vt:variant>
        <vt:i4>0</vt:i4>
      </vt:variant>
      <vt:variant>
        <vt:i4>5</vt:i4>
      </vt:variant>
      <vt:variant>
        <vt:lpwstr>https://e-gov.bg/wps/portal/agency/strategies-policies/network-security/mis-rules/mis-rules?contentIDR=8bad6f2b-d80d-4169-8070-5d36f90984eb&amp;useDefaultText=1&amp;useDefaultDesc=0</vt:lpwstr>
      </vt:variant>
      <vt:variant>
        <vt:lpwstr/>
      </vt:variant>
      <vt:variant>
        <vt:i4>1048676</vt:i4>
      </vt:variant>
      <vt:variant>
        <vt:i4>129</vt:i4>
      </vt:variant>
      <vt:variant>
        <vt:i4>0</vt:i4>
      </vt:variant>
      <vt:variant>
        <vt:i4>5</vt:i4>
      </vt:variant>
      <vt:variant>
        <vt:lpwstr>https://cyberbg.eu/doc/20161024_Cyber_strat_proekt.pdf</vt:lpwstr>
      </vt:variant>
      <vt:variant>
        <vt:lpwstr/>
      </vt:variant>
      <vt:variant>
        <vt:i4>6619236</vt:i4>
      </vt:variant>
      <vt:variant>
        <vt:i4>126</vt:i4>
      </vt:variant>
      <vt:variant>
        <vt:i4>0</vt:i4>
      </vt:variant>
      <vt:variant>
        <vt:i4>5</vt:i4>
      </vt:variant>
      <vt:variant>
        <vt:lpwstr>https://egov.bg/wps/portal</vt:lpwstr>
      </vt:variant>
      <vt:variant>
        <vt:lpwstr/>
      </vt:variant>
      <vt:variant>
        <vt:i4>5242880</vt:i4>
      </vt:variant>
      <vt:variant>
        <vt:i4>123</vt:i4>
      </vt:variant>
      <vt:variant>
        <vt:i4>0</vt:i4>
      </vt:variant>
      <vt:variant>
        <vt:i4>5</vt:i4>
      </vt:variant>
      <vt:variant>
        <vt:lpwstr>https://e-gov.bg/wps/wcm/connect/e-gov.bg-18083/58b778c4-0648-478f-9d10-c3669b0ea2e4/%D0%98%D0%A1%D0%A3%D0%9D+2020.pdf?MOD=AJPERES&amp;CVID=nqa2tSy&amp;useDefaultText=0&amp;useDefaultDesc=0</vt:lpwstr>
      </vt:variant>
      <vt:variant>
        <vt:lpwstr/>
      </vt:variant>
      <vt:variant>
        <vt:i4>7340062</vt:i4>
      </vt:variant>
      <vt:variant>
        <vt:i4>120</vt:i4>
      </vt:variant>
      <vt:variant>
        <vt:i4>0</vt:i4>
      </vt:variant>
      <vt:variant>
        <vt:i4>5</vt:i4>
      </vt:variant>
      <vt:variant>
        <vt:lpwstr>https://www.mtitc.government.bg/archive/upload/docs/2016-01/BNIF_EN.pdf</vt:lpwstr>
      </vt:variant>
      <vt:variant>
        <vt:lpwstr/>
      </vt:variant>
      <vt:variant>
        <vt:i4>327762</vt:i4>
      </vt:variant>
      <vt:variant>
        <vt:i4>117</vt:i4>
      </vt:variant>
      <vt:variant>
        <vt:i4>0</vt:i4>
      </vt:variant>
      <vt:variant>
        <vt:i4>5</vt:i4>
      </vt:variant>
      <vt:variant>
        <vt:lpwstr>https://promeni.bg/sporazumenie-za-savmestno-upravlenie-na-republika-bulgaria-v-period-2021-2025/</vt:lpwstr>
      </vt:variant>
      <vt:variant>
        <vt:lpwstr/>
      </vt:variant>
      <vt:variant>
        <vt:i4>2818098</vt:i4>
      </vt:variant>
      <vt:variant>
        <vt:i4>114</vt:i4>
      </vt:variant>
      <vt:variant>
        <vt:i4>0</vt:i4>
      </vt:variant>
      <vt:variant>
        <vt:i4>5</vt:i4>
      </vt:variant>
      <vt:variant>
        <vt:lpwstr>https://www2.e-gov.bg/upload/7599/%D0%90%D0%95%D0%A3+%D0%9A%D0%9E+1.5+11+04+2019+%D0%BF%D1%83%D0%B1.pdf</vt:lpwstr>
      </vt:variant>
      <vt:variant>
        <vt:lpwstr/>
      </vt:variant>
      <vt:variant>
        <vt:i4>7733354</vt:i4>
      </vt:variant>
      <vt:variant>
        <vt:i4>111</vt:i4>
      </vt:variant>
      <vt:variant>
        <vt:i4>0</vt:i4>
      </vt:variant>
      <vt:variant>
        <vt:i4>5</vt:i4>
      </vt:variant>
      <vt:variant>
        <vt:lpwstr>https://e-gov.bg/wps/portal/agency/strategies-policies/e-management/strategic-documents</vt:lpwstr>
      </vt:variant>
      <vt:variant>
        <vt:lpwstr/>
      </vt:variant>
      <vt:variant>
        <vt:i4>3670131</vt:i4>
      </vt:variant>
      <vt:variant>
        <vt:i4>108</vt:i4>
      </vt:variant>
      <vt:variant>
        <vt:i4>0</vt:i4>
      </vt:variant>
      <vt:variant>
        <vt:i4>5</vt:i4>
      </vt:variant>
      <vt:variant>
        <vt:lpwstr>https://e-gov.bg/wps/wcm/connect/e-gov.bg-18083/1506d64e-0f16-4954-ba0b-dfd77ae58184/%25D0%25A1%25D1%2582%25D1%2580%25D0%25B0%25D1%2582%25D0%25B5%25D0%25B3%25D0%25B8%25D1%258F%2B%25D0%25B7%25D0%25B0%2B%25D1%2580%25D0%25B0%25D0%25B7%25D0%25B2%25D0%25B8%25D1%2582%25D0%25B8%25D0%25B5%2B%25D0%25BD%25D0%25B0%2B%25D0%25B5%25D0%25BB%25D0%25B5%25D0%25BA%25D1%2582%25D1%2580%25D0%25BE%25D0%25BD%25D0%25BD%25D0%25BE%25D1%2582%25D0%25BE%2B%25D1%2583%25D0%25BF%25D1%2580%25D0%25B0%25D0%25B2%25D0%25BB%25D0%25B5%25D0%25BD%25D0%25B8%25D0%25B5%2B2019-2025.pdf?MOD=AJPERES</vt:lpwstr>
      </vt:variant>
      <vt:variant>
        <vt:lpwstr/>
      </vt:variant>
      <vt:variant>
        <vt:i4>7733354</vt:i4>
      </vt:variant>
      <vt:variant>
        <vt:i4>105</vt:i4>
      </vt:variant>
      <vt:variant>
        <vt:i4>0</vt:i4>
      </vt:variant>
      <vt:variant>
        <vt:i4>5</vt:i4>
      </vt:variant>
      <vt:variant>
        <vt:lpwstr>https://e-gov.bg/wps/portal/agency/strategies-policies/e-management/strategic-documents</vt:lpwstr>
      </vt:variant>
      <vt:variant>
        <vt:lpwstr/>
      </vt:variant>
      <vt:variant>
        <vt:i4>7733354</vt:i4>
      </vt:variant>
      <vt:variant>
        <vt:i4>102</vt:i4>
      </vt:variant>
      <vt:variant>
        <vt:i4>0</vt:i4>
      </vt:variant>
      <vt:variant>
        <vt:i4>5</vt:i4>
      </vt:variant>
      <vt:variant>
        <vt:lpwstr>https://e-gov.bg/wps/portal/agency/strategies-policies/e-management/strategic-documents</vt:lpwstr>
      </vt:variant>
      <vt:variant>
        <vt:lpwstr/>
      </vt:variant>
      <vt:variant>
        <vt:i4>4587537</vt:i4>
      </vt:variant>
      <vt:variant>
        <vt:i4>99</vt:i4>
      </vt:variant>
      <vt:variant>
        <vt:i4>0</vt:i4>
      </vt:variant>
      <vt:variant>
        <vt:i4>5</vt:i4>
      </vt:variant>
      <vt:variant>
        <vt:lpwstr>https://www.mtc.government.bg/bg/category/85/otchet-na-nacionalna-programa-cifrova-bulgariya-2025-i-putna-karta-kum-neya-kum-dekemvri-2021-g.</vt:lpwstr>
      </vt:variant>
      <vt:variant>
        <vt:lpwstr/>
      </vt:variant>
      <vt:variant>
        <vt:i4>7012398</vt:i4>
      </vt:variant>
      <vt:variant>
        <vt:i4>96</vt:i4>
      </vt:variant>
      <vt:variant>
        <vt:i4>0</vt:i4>
      </vt:variant>
      <vt:variant>
        <vt:i4>5</vt:i4>
      </vt:variant>
      <vt:variant>
        <vt:lpwstr>https://www.mtitc.government.bg/en/category/85/national-programme-digital-bulgaria-2015</vt:lpwstr>
      </vt:variant>
      <vt:variant>
        <vt:lpwstr/>
      </vt:variant>
      <vt:variant>
        <vt:i4>2293850</vt:i4>
      </vt:variant>
      <vt:variant>
        <vt:i4>93</vt:i4>
      </vt:variant>
      <vt:variant>
        <vt:i4>0</vt:i4>
      </vt:variant>
      <vt:variant>
        <vt:i4>5</vt:i4>
      </vt:variant>
      <vt:variant>
        <vt:lpwstr>https://www.mtitc.government.bg/sites/default/files/uploads/it/09-12-2019_putna_karta_cifrova_bulgariya_2025.pdf</vt:lpwstr>
      </vt:variant>
      <vt:variant>
        <vt:lpwstr/>
      </vt:variant>
      <vt:variant>
        <vt:i4>1376280</vt:i4>
      </vt:variant>
      <vt:variant>
        <vt:i4>90</vt:i4>
      </vt:variant>
      <vt:variant>
        <vt:i4>0</vt:i4>
      </vt:variant>
      <vt:variant>
        <vt:i4>5</vt:i4>
      </vt:variant>
      <vt:variant>
        <vt:lpwstr>https://www.mtitc.government.bg/sites/default/files/uploads/it/09-12-2019_programa_-cifrova_bulgariya_2025.pdf</vt:lpwstr>
      </vt:variant>
      <vt:variant>
        <vt:lpwstr/>
      </vt:variant>
      <vt:variant>
        <vt:i4>2818174</vt:i4>
      </vt:variant>
      <vt:variant>
        <vt:i4>87</vt:i4>
      </vt:variant>
      <vt:variant>
        <vt:i4>0</vt:i4>
      </vt:variant>
      <vt:variant>
        <vt:i4>5</vt:i4>
      </vt:variant>
      <vt:variant>
        <vt:lpwstr>https://www.mtitc.government.bg/sites/default/files/updatedngaplanconnectedbulgaria.pdf</vt:lpwstr>
      </vt:variant>
      <vt:variant>
        <vt:lpwstr/>
      </vt:variant>
      <vt:variant>
        <vt:i4>5963856</vt:i4>
      </vt:variant>
      <vt:variant>
        <vt:i4>84</vt:i4>
      </vt:variant>
      <vt:variant>
        <vt:i4>0</vt:i4>
      </vt:variant>
      <vt:variant>
        <vt:i4>5</vt:i4>
      </vt:variant>
      <vt:variant>
        <vt:lpwstr>https://www.mtitc.government.bg/sites/default/files/digital_transformation_of_bulgaria_for_the_period_2020-2030_f.pdf</vt:lpwstr>
      </vt:variant>
      <vt:variant>
        <vt:lpwstr/>
      </vt:variant>
      <vt:variant>
        <vt:i4>4915218</vt:i4>
      </vt:variant>
      <vt:variant>
        <vt:i4>81</vt:i4>
      </vt:variant>
      <vt:variant>
        <vt:i4>0</vt:i4>
      </vt:variant>
      <vt:variant>
        <vt:i4>5</vt:i4>
      </vt:variant>
      <vt:variant>
        <vt:lpwstr>https://e-gov.bg/wps/portal/agency/infrastructure</vt:lpwstr>
      </vt:variant>
      <vt:variant>
        <vt:lpwstr/>
      </vt:variant>
      <vt:variant>
        <vt:i4>7274550</vt:i4>
      </vt:variant>
      <vt:variant>
        <vt:i4>78</vt:i4>
      </vt:variant>
      <vt:variant>
        <vt:i4>0</vt:i4>
      </vt:variant>
      <vt:variant>
        <vt:i4>5</vt:i4>
      </vt:variant>
      <vt:variant>
        <vt:lpwstr>https://gate-ai.eu/en/home/</vt:lpwstr>
      </vt:variant>
      <vt:variant>
        <vt:lpwstr/>
      </vt:variant>
      <vt:variant>
        <vt:i4>3080240</vt:i4>
      </vt:variant>
      <vt:variant>
        <vt:i4>75</vt:i4>
      </vt:variant>
      <vt:variant>
        <vt:i4>0</vt:i4>
      </vt:variant>
      <vt:variant>
        <vt:i4>5</vt:i4>
      </vt:variant>
      <vt:variant>
        <vt:lpwstr>https://dv.parliament.bg/DVWeb/showMaterialDV.jsp?idMat=166432</vt:lpwstr>
      </vt:variant>
      <vt:variant>
        <vt:lpwstr/>
      </vt:variant>
      <vt:variant>
        <vt:i4>6422562</vt:i4>
      </vt:variant>
      <vt:variant>
        <vt:i4>72</vt:i4>
      </vt:variant>
      <vt:variant>
        <vt:i4>0</vt:i4>
      </vt:variant>
      <vt:variant>
        <vt:i4>5</vt:i4>
      </vt:variant>
      <vt:variant>
        <vt:lpwstr>https://www.lex.bg/laws/ldoc/2135555445</vt:lpwstr>
      </vt:variant>
      <vt:variant>
        <vt:lpwstr/>
      </vt:variant>
      <vt:variant>
        <vt:i4>327762</vt:i4>
      </vt:variant>
      <vt:variant>
        <vt:i4>69</vt:i4>
      </vt:variant>
      <vt:variant>
        <vt:i4>0</vt:i4>
      </vt:variant>
      <vt:variant>
        <vt:i4>5</vt:i4>
      </vt:variant>
      <vt:variant>
        <vt:lpwstr>https://promeni.bg/sporazumenie-za-savmestno-upravlenie-na-republika-bulgaria-v-period-2021-2025/</vt:lpwstr>
      </vt:variant>
      <vt:variant>
        <vt:lpwstr/>
      </vt:variant>
      <vt:variant>
        <vt:i4>2621565</vt:i4>
      </vt:variant>
      <vt:variant>
        <vt:i4>66</vt:i4>
      </vt:variant>
      <vt:variant>
        <vt:i4>0</vt:i4>
      </vt:variant>
      <vt:variant>
        <vt:i4>5</vt:i4>
      </vt:variant>
      <vt:variant>
        <vt:lpwstr>https://digital-strategy.ec.europa.eu/en/library/egovernment-benchmark-2021</vt:lpwstr>
      </vt:variant>
      <vt:variant>
        <vt:lpwstr/>
      </vt:variant>
      <vt:variant>
        <vt:i4>2359336</vt:i4>
      </vt:variant>
      <vt:variant>
        <vt:i4>63</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60</vt:i4>
      </vt:variant>
      <vt:variant>
        <vt:i4>0</vt:i4>
      </vt:variant>
      <vt:variant>
        <vt:i4>5</vt:i4>
      </vt:variant>
      <vt:variant>
        <vt:lpwstr>https://ec.europa.eu/isa2/sites/isa/files/eif_brochure_final.pdf</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5963888</vt:i4>
      </vt:variant>
      <vt:variant>
        <vt:i4>48</vt:i4>
      </vt:variant>
      <vt:variant>
        <vt:i4>0</vt:i4>
      </vt:variant>
      <vt:variant>
        <vt:i4>5</vt:i4>
      </vt:variant>
      <vt:variant>
        <vt:lpwstr>http://appsso.eurostat.ec.europa.eu/nui/show.do?dataset=isoc_bde15ei&amp;lang=en</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1703998</vt:i4>
      </vt:variant>
      <vt:variant>
        <vt:i4>38</vt:i4>
      </vt:variant>
      <vt:variant>
        <vt:i4>0</vt:i4>
      </vt:variant>
      <vt:variant>
        <vt:i4>5</vt:i4>
      </vt:variant>
      <vt:variant>
        <vt:lpwstr/>
      </vt:variant>
      <vt:variant>
        <vt:lpwstr>_Toc76987271</vt:lpwstr>
      </vt:variant>
      <vt:variant>
        <vt:i4>1769534</vt:i4>
      </vt:variant>
      <vt:variant>
        <vt:i4>32</vt:i4>
      </vt:variant>
      <vt:variant>
        <vt:i4>0</vt:i4>
      </vt:variant>
      <vt:variant>
        <vt:i4>5</vt:i4>
      </vt:variant>
      <vt:variant>
        <vt:lpwstr/>
      </vt:variant>
      <vt:variant>
        <vt:lpwstr>_Toc76987270</vt:lpwstr>
      </vt:variant>
      <vt:variant>
        <vt:i4>1179711</vt:i4>
      </vt:variant>
      <vt:variant>
        <vt:i4>26</vt:i4>
      </vt:variant>
      <vt:variant>
        <vt:i4>0</vt:i4>
      </vt:variant>
      <vt:variant>
        <vt:i4>5</vt:i4>
      </vt:variant>
      <vt:variant>
        <vt:lpwstr/>
      </vt:variant>
      <vt:variant>
        <vt:lpwstr>_Toc76987269</vt:lpwstr>
      </vt:variant>
      <vt:variant>
        <vt:i4>1245247</vt:i4>
      </vt:variant>
      <vt:variant>
        <vt:i4>20</vt:i4>
      </vt:variant>
      <vt:variant>
        <vt:i4>0</vt:i4>
      </vt:variant>
      <vt:variant>
        <vt:i4>5</vt:i4>
      </vt:variant>
      <vt:variant>
        <vt:lpwstr/>
      </vt:variant>
      <vt:variant>
        <vt:lpwstr>_Toc76987268</vt:lpwstr>
      </vt:variant>
      <vt:variant>
        <vt:i4>1835071</vt:i4>
      </vt:variant>
      <vt:variant>
        <vt:i4>14</vt:i4>
      </vt:variant>
      <vt:variant>
        <vt:i4>0</vt:i4>
      </vt:variant>
      <vt:variant>
        <vt:i4>5</vt:i4>
      </vt:variant>
      <vt:variant>
        <vt:lpwstr/>
      </vt:variant>
      <vt:variant>
        <vt:lpwstr>_Toc76987267</vt:lpwstr>
      </vt:variant>
      <vt:variant>
        <vt:i4>1900607</vt:i4>
      </vt:variant>
      <vt:variant>
        <vt:i4>8</vt:i4>
      </vt:variant>
      <vt:variant>
        <vt:i4>0</vt:i4>
      </vt:variant>
      <vt:variant>
        <vt:i4>5</vt:i4>
      </vt:variant>
      <vt:variant>
        <vt:lpwstr/>
      </vt:variant>
      <vt:variant>
        <vt:lpwstr>_Toc76987266</vt:lpwstr>
      </vt:variant>
      <vt:variant>
        <vt:i4>1966143</vt:i4>
      </vt:variant>
      <vt:variant>
        <vt:i4>2</vt:i4>
      </vt:variant>
      <vt:variant>
        <vt:i4>0</vt:i4>
      </vt:variant>
      <vt:variant>
        <vt:i4>5</vt:i4>
      </vt:variant>
      <vt:variant>
        <vt:lpwstr/>
      </vt:variant>
      <vt:variant>
        <vt:lpwstr>_Toc76987265</vt:lpwstr>
      </vt:variant>
      <vt:variant>
        <vt:i4>2949172</vt:i4>
      </vt:variant>
      <vt:variant>
        <vt:i4>0</vt:i4>
      </vt:variant>
      <vt:variant>
        <vt:i4>0</vt:i4>
      </vt:variant>
      <vt:variant>
        <vt:i4>5</vt:i4>
      </vt:variant>
      <vt:variant>
        <vt:lpwstr>https://www.strategy.bg/StrategicDocuments/View.aspx?lang=bg-BG&amp;Id=908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Barone</dc:creator>
  <cp:keywords/>
  <cp:lastModifiedBy>Noémie Custers</cp:lastModifiedBy>
  <cp:revision>32</cp:revision>
  <cp:lastPrinted>2023-07-19T13:54:00Z</cp:lastPrinted>
  <dcterms:created xsi:type="dcterms:W3CDTF">2023-06-20T17:29:00Z</dcterms:created>
  <dcterms:modified xsi:type="dcterms:W3CDTF">2023-07-25T13:25:00Z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0x0101008F93438999241D4F87FC5E8DE2D84203</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